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</w:t>
      </w:r>
    </w:p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сельского поселения </w:t>
      </w:r>
    </w:p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Черновка</w:t>
      </w:r>
    </w:p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Кинель-Черкасского района</w:t>
      </w:r>
    </w:p>
    <w:p w:rsidR="0053021C" w:rsidRDefault="0053021C" w:rsidP="0053021C">
      <w:pPr>
        <w:pStyle w:val="3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Самарской области</w:t>
      </w:r>
    </w:p>
    <w:p w:rsidR="0053021C" w:rsidRDefault="0053021C" w:rsidP="0053021C">
      <w:pPr>
        <w:pStyle w:val="4"/>
        <w:spacing w:line="240" w:lineRule="auto"/>
        <w:jc w:val="both"/>
        <w:rPr>
          <w:b/>
          <w:i w:val="0"/>
          <w:szCs w:val="28"/>
          <w:lang w:eastAsia="en-US"/>
        </w:rPr>
      </w:pPr>
      <w:r>
        <w:rPr>
          <w:b/>
          <w:i w:val="0"/>
          <w:szCs w:val="28"/>
          <w:lang w:eastAsia="en-US"/>
        </w:rPr>
        <w:t xml:space="preserve">   </w:t>
      </w:r>
    </w:p>
    <w:p w:rsidR="0053021C" w:rsidRDefault="0053021C" w:rsidP="0053021C">
      <w:pPr>
        <w:pStyle w:val="4"/>
        <w:spacing w:line="240" w:lineRule="auto"/>
        <w:jc w:val="left"/>
        <w:rPr>
          <w:b/>
          <w:i w:val="0"/>
          <w:szCs w:val="28"/>
          <w:lang w:eastAsia="en-US"/>
        </w:rPr>
      </w:pPr>
      <w:r>
        <w:rPr>
          <w:b/>
          <w:i w:val="0"/>
          <w:szCs w:val="28"/>
          <w:lang w:eastAsia="en-US"/>
        </w:rPr>
        <w:t xml:space="preserve">  </w:t>
      </w:r>
      <w:r w:rsidR="006D5D44">
        <w:rPr>
          <w:b/>
          <w:i w:val="0"/>
          <w:szCs w:val="28"/>
          <w:lang w:eastAsia="en-US"/>
        </w:rPr>
        <w:t xml:space="preserve"> </w:t>
      </w:r>
      <w:r>
        <w:rPr>
          <w:b/>
          <w:i w:val="0"/>
          <w:szCs w:val="28"/>
          <w:lang w:eastAsia="en-US"/>
        </w:rPr>
        <w:t xml:space="preserve">  ПОСТАНОВЛЕНИЕ</w:t>
      </w:r>
    </w:p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5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 05.11.2019г. № 79</w:t>
      </w:r>
    </w:p>
    <w:p w:rsidR="0053021C" w:rsidRPr="0053021C" w:rsidRDefault="0053021C" w:rsidP="0053021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3021C">
        <w:rPr>
          <w:rFonts w:ascii="Times New Roman" w:hAnsi="Times New Roman"/>
          <w:i/>
          <w:sz w:val="20"/>
          <w:szCs w:val="20"/>
        </w:rPr>
        <w:t xml:space="preserve">                        с</w:t>
      </w:r>
      <w:proofErr w:type="gramStart"/>
      <w:r w:rsidRPr="0053021C">
        <w:rPr>
          <w:rFonts w:ascii="Times New Roman" w:hAnsi="Times New Roman"/>
          <w:i/>
          <w:sz w:val="20"/>
          <w:szCs w:val="20"/>
        </w:rPr>
        <w:t>.Ч</w:t>
      </w:r>
      <w:proofErr w:type="gramEnd"/>
      <w:r w:rsidRPr="0053021C">
        <w:rPr>
          <w:rFonts w:ascii="Times New Roman" w:hAnsi="Times New Roman"/>
          <w:i/>
          <w:sz w:val="20"/>
          <w:szCs w:val="20"/>
        </w:rPr>
        <w:t xml:space="preserve">ерновка </w:t>
      </w:r>
    </w:p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1C" w:rsidRPr="0053021C" w:rsidRDefault="0053021C" w:rsidP="0053021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53021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подготовке документации по планировке территории для строительства объекта АО «</w:t>
      </w:r>
      <w:proofErr w:type="spellStart"/>
      <w:r>
        <w:rPr>
          <w:rFonts w:ascii="Times New Roman" w:hAnsi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6132П «Сбор нефти и газа со скважин №№ 3066, 3090, 5001 </w:t>
      </w:r>
      <w:proofErr w:type="spellStart"/>
      <w:r>
        <w:rPr>
          <w:rFonts w:ascii="Times New Roman" w:hAnsi="Times New Roman"/>
          <w:sz w:val="28"/>
          <w:szCs w:val="28"/>
        </w:rPr>
        <w:t>Мухановского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месторождения» в границах сельского поселения Черновка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3021C">
        <w:rPr>
          <w:rFonts w:ascii="Times New Roman" w:hAnsi="Times New Roman"/>
          <w:sz w:val="28"/>
          <w:szCs w:val="28"/>
        </w:rPr>
        <w:t>]</w:t>
      </w:r>
    </w:p>
    <w:p w:rsidR="0053021C" w:rsidRDefault="0053021C" w:rsidP="00530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21C" w:rsidRDefault="0053021C" w:rsidP="006D5D44">
      <w:pPr>
        <w:pStyle w:val="a3"/>
        <w:spacing w:line="360" w:lineRule="auto"/>
        <w:jc w:val="both"/>
        <w:rPr>
          <w:rStyle w:val="Bodytext2"/>
          <w:sz w:val="28"/>
          <w:szCs w:val="28"/>
        </w:rPr>
      </w:pPr>
      <w:r>
        <w:rPr>
          <w:rStyle w:val="Bodytext2"/>
          <w:sz w:val="28"/>
          <w:szCs w:val="28"/>
        </w:rPr>
        <w:t xml:space="preserve">    </w:t>
      </w:r>
      <w:proofErr w:type="gramStart"/>
      <w:r>
        <w:rPr>
          <w:rStyle w:val="Bodytext2"/>
          <w:sz w:val="28"/>
          <w:szCs w:val="28"/>
        </w:rPr>
        <w:t>Рассмотрев обращение АО «</w:t>
      </w:r>
      <w:proofErr w:type="spellStart"/>
      <w:r>
        <w:rPr>
          <w:rStyle w:val="Bodytext2"/>
          <w:sz w:val="28"/>
          <w:szCs w:val="28"/>
        </w:rPr>
        <w:t>Самаранефтегаз</w:t>
      </w:r>
      <w:proofErr w:type="spellEnd"/>
      <w:r>
        <w:rPr>
          <w:rStyle w:val="Bodytext2"/>
          <w:sz w:val="28"/>
          <w:szCs w:val="28"/>
        </w:rPr>
        <w:t xml:space="preserve">» о принятии решения по подготовке документации по планировке территории для строительства объекта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6132П «Сбор нефти и газа со скважин №№ 3066, 3090, 5001 </w:t>
      </w:r>
      <w:proofErr w:type="spellStart"/>
      <w:r>
        <w:rPr>
          <w:rFonts w:ascii="Times New Roman" w:hAnsi="Times New Roman"/>
          <w:sz w:val="28"/>
          <w:szCs w:val="28"/>
        </w:rPr>
        <w:t>Мухановского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месторождения» в границах сельского поселения Черновка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Style w:val="Bodytext2"/>
          <w:sz w:val="28"/>
          <w:szCs w:val="28"/>
        </w:rPr>
        <w:t>, на основании ст.</w:t>
      </w:r>
      <w:r w:rsidRPr="0053021C">
        <w:rPr>
          <w:rStyle w:val="Bodytext2"/>
          <w:sz w:val="28"/>
          <w:szCs w:val="28"/>
        </w:rPr>
        <w:t xml:space="preserve"> </w:t>
      </w:r>
      <w:r>
        <w:rPr>
          <w:rStyle w:val="Bodytext2"/>
          <w:sz w:val="28"/>
          <w:szCs w:val="28"/>
        </w:rPr>
        <w:t>45 Градостроительного Кодекса РФ от</w:t>
      </w:r>
      <w:r w:rsidRPr="0053021C">
        <w:rPr>
          <w:rStyle w:val="Bodytext2"/>
          <w:sz w:val="28"/>
          <w:szCs w:val="28"/>
        </w:rPr>
        <w:t xml:space="preserve"> </w:t>
      </w:r>
      <w:r>
        <w:rPr>
          <w:rStyle w:val="Bodytext2"/>
          <w:sz w:val="28"/>
          <w:szCs w:val="28"/>
        </w:rPr>
        <w:t>20.03.2011года №41-ФЗ, Федерального закона РФ от 06.10.2003г.№ 131-ФЗ «Об общих</w:t>
      </w:r>
      <w:proofErr w:type="gramEnd"/>
      <w:r>
        <w:rPr>
          <w:rStyle w:val="Bodytext2"/>
          <w:sz w:val="28"/>
          <w:szCs w:val="28"/>
        </w:rPr>
        <w:t xml:space="preserve"> </w:t>
      </w:r>
      <w:proofErr w:type="gramStart"/>
      <w:r>
        <w:rPr>
          <w:rStyle w:val="Bodytext2"/>
          <w:sz w:val="28"/>
          <w:szCs w:val="28"/>
        </w:rPr>
        <w:t>принципах организации местного самоуправления в Российской Федерации»</w:t>
      </w:r>
      <w:proofErr w:type="gramEnd"/>
    </w:p>
    <w:p w:rsidR="0053021C" w:rsidRDefault="0053021C" w:rsidP="006D5D44">
      <w:pPr>
        <w:pStyle w:val="a3"/>
        <w:spacing w:line="360" w:lineRule="auto"/>
        <w:ind w:firstLine="708"/>
        <w:jc w:val="center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021C" w:rsidRPr="0053021C" w:rsidRDefault="0053021C" w:rsidP="006D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30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Разрешить АО «</w:t>
      </w:r>
      <w:proofErr w:type="spellStart"/>
      <w:r>
        <w:rPr>
          <w:rFonts w:ascii="Times New Roman" w:hAnsi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/>
          <w:sz w:val="28"/>
          <w:szCs w:val="28"/>
        </w:rPr>
        <w:t>» подготовку документации по планировке территории для строительства объекта АО «</w:t>
      </w:r>
      <w:proofErr w:type="spellStart"/>
      <w:r>
        <w:rPr>
          <w:rFonts w:ascii="Times New Roman" w:hAnsi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6132П «Сбор нефти и газа со скважин №№ 3066, 3090, 5001 </w:t>
      </w:r>
      <w:proofErr w:type="spellStart"/>
      <w:r>
        <w:rPr>
          <w:rFonts w:ascii="Times New Roman" w:hAnsi="Times New Roman"/>
          <w:sz w:val="28"/>
          <w:szCs w:val="28"/>
        </w:rPr>
        <w:t>Мухановского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месторождения» в границах сельского поселения Черновка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3021C" w:rsidRDefault="0053021C" w:rsidP="006D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Черновские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сайте сельского поселения Черновка в сети «Интернет».</w:t>
      </w:r>
    </w:p>
    <w:p w:rsidR="0053021C" w:rsidRDefault="0053021C" w:rsidP="006D5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D5D4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3021C" w:rsidRDefault="0053021C" w:rsidP="006D5D44">
      <w:pPr>
        <w:widowControl w:val="0"/>
        <w:tabs>
          <w:tab w:val="left" w:pos="46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D44" w:rsidRDefault="006D5D44" w:rsidP="006D5D44">
      <w:pPr>
        <w:widowControl w:val="0"/>
        <w:tabs>
          <w:tab w:val="left" w:pos="46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D44" w:rsidRDefault="006D5D44" w:rsidP="006D5D44">
      <w:pPr>
        <w:widowControl w:val="0"/>
        <w:tabs>
          <w:tab w:val="left" w:pos="46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021C" w:rsidRDefault="0053021C" w:rsidP="006D5D44">
      <w:pPr>
        <w:widowControl w:val="0"/>
        <w:tabs>
          <w:tab w:val="left" w:pos="46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лава сельского поселения Черновка                                   </w:t>
      </w:r>
      <w:r w:rsidR="006D5D44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>А.Е.</w:t>
      </w:r>
      <w:r w:rsidR="006D5D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Казаев</w:t>
      </w:r>
      <w:proofErr w:type="spellEnd"/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</w:p>
    <w:p w:rsidR="0053021C" w:rsidRPr="006D5D44" w:rsidRDefault="006D5D44" w:rsidP="0053021C">
      <w:pPr>
        <w:spacing w:after="0" w:line="240" w:lineRule="auto"/>
        <w:ind w:right="907"/>
        <w:jc w:val="both"/>
        <w:rPr>
          <w:rFonts w:ascii="Times New Roman" w:hAnsi="Times New Roman"/>
          <w:bCs/>
          <w:sz w:val="24"/>
          <w:szCs w:val="28"/>
        </w:rPr>
      </w:pPr>
      <w:proofErr w:type="spellStart"/>
      <w:r w:rsidRPr="006D5D44">
        <w:rPr>
          <w:rFonts w:ascii="Times New Roman" w:hAnsi="Times New Roman"/>
          <w:bCs/>
          <w:sz w:val="24"/>
          <w:szCs w:val="28"/>
        </w:rPr>
        <w:t>Хитрина</w:t>
      </w:r>
      <w:proofErr w:type="spellEnd"/>
      <w:r w:rsidRPr="006D5D44">
        <w:rPr>
          <w:rFonts w:ascii="Times New Roman" w:hAnsi="Times New Roman"/>
          <w:bCs/>
          <w:sz w:val="24"/>
          <w:szCs w:val="28"/>
        </w:rPr>
        <w:t xml:space="preserve"> 8 846 60 </w:t>
      </w:r>
      <w:r w:rsidR="0053021C" w:rsidRPr="006D5D44">
        <w:rPr>
          <w:rFonts w:ascii="Times New Roman" w:hAnsi="Times New Roman"/>
          <w:bCs/>
          <w:sz w:val="24"/>
          <w:szCs w:val="28"/>
        </w:rPr>
        <w:t>26643</w:t>
      </w:r>
    </w:p>
    <w:p w:rsidR="0053021C" w:rsidRDefault="0053021C" w:rsidP="0053021C">
      <w:pPr>
        <w:spacing w:after="0" w:line="240" w:lineRule="auto"/>
        <w:ind w:left="340" w:right="907"/>
        <w:jc w:val="both"/>
        <w:rPr>
          <w:rFonts w:ascii="Times New Roman" w:hAnsi="Times New Roman"/>
          <w:bCs/>
          <w:sz w:val="28"/>
          <w:szCs w:val="28"/>
        </w:rPr>
      </w:pPr>
    </w:p>
    <w:p w:rsidR="00912DEA" w:rsidRDefault="00912DEA"/>
    <w:sectPr w:rsidR="00912DEA" w:rsidSect="005302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21C"/>
    <w:rsid w:val="0053021C"/>
    <w:rsid w:val="006D5D44"/>
    <w:rsid w:val="0091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3021C"/>
    <w:pPr>
      <w:keepNext/>
      <w:spacing w:after="0" w:line="-432" w:lineRule="auto"/>
      <w:jc w:val="center"/>
      <w:outlineLvl w:val="2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3021C"/>
    <w:pPr>
      <w:keepNext/>
      <w:spacing w:after="0" w:line="-432" w:lineRule="auto"/>
      <w:jc w:val="center"/>
      <w:outlineLvl w:val="3"/>
    </w:pPr>
    <w:rPr>
      <w:rFonts w:ascii="Times New Roman" w:eastAsia="Calibri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021C"/>
    <w:rPr>
      <w:rFonts w:ascii="Times New Roman" w:eastAsia="Calibri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53021C"/>
    <w:rPr>
      <w:rFonts w:ascii="Times New Roman" w:eastAsia="Calibri" w:hAnsi="Times New Roman" w:cs="Times New Roman"/>
      <w:i/>
      <w:sz w:val="28"/>
      <w:szCs w:val="20"/>
    </w:rPr>
  </w:style>
  <w:style w:type="paragraph" w:styleId="a3">
    <w:name w:val="No Spacing"/>
    <w:qFormat/>
    <w:rsid w:val="005302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2">
    <w:name w:val="Body text (2)_"/>
    <w:rsid w:val="0053021C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2019-11-05T11:30:00Z</cp:lastPrinted>
  <dcterms:created xsi:type="dcterms:W3CDTF">2019-11-05T11:19:00Z</dcterms:created>
  <dcterms:modified xsi:type="dcterms:W3CDTF">2019-11-05T11:30:00Z</dcterms:modified>
</cp:coreProperties>
</file>