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95"/>
        <w:tblW w:w="10008" w:type="dxa"/>
        <w:tblLayout w:type="fixed"/>
        <w:tblLook w:val="01E0" w:firstRow="1" w:lastRow="1" w:firstColumn="1" w:lastColumn="1" w:noHBand="0" w:noVBand="0"/>
      </w:tblPr>
      <w:tblGrid>
        <w:gridCol w:w="6840"/>
        <w:gridCol w:w="3168"/>
      </w:tblGrid>
      <w:tr w:rsidR="00896CE0" w:rsidTr="0041000F">
        <w:tc>
          <w:tcPr>
            <w:tcW w:w="6840" w:type="dxa"/>
          </w:tcPr>
          <w:p w:rsidR="00896CE0" w:rsidRDefault="00D5659A" w:rsidP="0041000F">
            <w:pPr>
              <w:ind w:left="142"/>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0.75pt;height:92.25pt" o:bordertopcolor="this" o:borderleftcolor="this" o:borderbottomcolor="this" o:borderrightcolor="this" fillcolor="#969696">
                  <v:shadow color="#868686"/>
                  <v:textpath style="font-family:&quot;Times New Roman&quot;;font-size:48pt;font-weight:bold;v-text-align:left;v-text-spacing:58985f;v-text-kern:t" trim="t" fitpath="t" string="Черновские &#10;вести"/>
                </v:shape>
              </w:pict>
            </w:r>
          </w:p>
          <w:p w:rsidR="00896CE0" w:rsidRDefault="00896CE0" w:rsidP="00724F6D"/>
        </w:tc>
        <w:tc>
          <w:tcPr>
            <w:tcW w:w="3168" w:type="dxa"/>
          </w:tcPr>
          <w:p w:rsidR="00896CE0" w:rsidRDefault="00896CE0" w:rsidP="00724F6D">
            <w:r>
              <w:rPr>
                <w:noProof/>
              </w:rPr>
              <w:drawing>
                <wp:inline distT="0" distB="0" distL="0" distR="0" wp14:anchorId="3232EF66" wp14:editId="6716F31F">
                  <wp:extent cx="1962150" cy="1390650"/>
                  <wp:effectExtent l="0" t="0" r="0" b="0"/>
                  <wp:docPr id="1" name="Рисунок 1" descr="933892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338928E"/>
                          <pic:cNvPicPr>
                            <a:picLocks noChangeAspect="1" noChangeArrowheads="1"/>
                          </pic:cNvPicPr>
                        </pic:nvPicPr>
                        <pic:blipFill>
                          <a:blip r:embed="rId9" cstate="print">
                            <a:lum bright="-18000" contrast="48000"/>
                            <a:grayscl/>
                            <a:extLst>
                              <a:ext uri="{28A0092B-C50C-407E-A947-70E740481C1C}">
                                <a14:useLocalDpi xmlns:a14="http://schemas.microsoft.com/office/drawing/2010/main" val="0"/>
                              </a:ext>
                            </a:extLst>
                          </a:blip>
                          <a:srcRect/>
                          <a:stretch>
                            <a:fillRect/>
                          </a:stretch>
                        </pic:blipFill>
                        <pic:spPr bwMode="auto">
                          <a:xfrm>
                            <a:off x="0" y="0"/>
                            <a:ext cx="1962150" cy="1390650"/>
                          </a:xfrm>
                          <a:prstGeom prst="rect">
                            <a:avLst/>
                          </a:prstGeom>
                          <a:noFill/>
                          <a:ln>
                            <a:noFill/>
                          </a:ln>
                        </pic:spPr>
                      </pic:pic>
                    </a:graphicData>
                  </a:graphic>
                </wp:inline>
              </w:drawing>
            </w:r>
          </w:p>
        </w:tc>
      </w:tr>
      <w:tr w:rsidR="00896CE0" w:rsidTr="0041000F">
        <w:tc>
          <w:tcPr>
            <w:tcW w:w="6840" w:type="dxa"/>
          </w:tcPr>
          <w:p w:rsidR="00896CE0" w:rsidRDefault="00896CE0" w:rsidP="00724F6D">
            <w:r>
              <w:t>Газета Администрации сельского поселения Черновка</w:t>
            </w:r>
          </w:p>
          <w:p w:rsidR="00654A4A" w:rsidRDefault="00896CE0" w:rsidP="00724F6D">
            <w:r>
              <w:t>муниципального района Кинель-Черкасский  Самарской области</w:t>
            </w:r>
          </w:p>
        </w:tc>
        <w:tc>
          <w:tcPr>
            <w:tcW w:w="3168" w:type="dxa"/>
          </w:tcPr>
          <w:p w:rsidR="00405F4D" w:rsidRDefault="00896CE0" w:rsidP="00405F4D">
            <w:pPr>
              <w:rPr>
                <w:b/>
              </w:rPr>
            </w:pPr>
            <w:r>
              <w:rPr>
                <w:b/>
              </w:rPr>
              <w:t>№</w:t>
            </w:r>
            <w:r w:rsidR="00160F65">
              <w:rPr>
                <w:b/>
              </w:rPr>
              <w:t xml:space="preserve"> </w:t>
            </w:r>
            <w:r w:rsidR="0050202B">
              <w:rPr>
                <w:b/>
              </w:rPr>
              <w:t>65</w:t>
            </w:r>
          </w:p>
          <w:p w:rsidR="00896CE0" w:rsidRPr="00B71A14" w:rsidRDefault="0050202B" w:rsidP="00405F4D">
            <w:pPr>
              <w:rPr>
                <w:b/>
              </w:rPr>
            </w:pPr>
            <w:r>
              <w:rPr>
                <w:b/>
                <w:i/>
              </w:rPr>
              <w:t>26</w:t>
            </w:r>
            <w:r w:rsidR="00503BE3">
              <w:rPr>
                <w:b/>
                <w:i/>
              </w:rPr>
              <w:t xml:space="preserve"> </w:t>
            </w:r>
            <w:r w:rsidR="00160F65">
              <w:rPr>
                <w:b/>
                <w:i/>
              </w:rPr>
              <w:t>декабря</w:t>
            </w:r>
            <w:r w:rsidR="00B71A14">
              <w:rPr>
                <w:b/>
              </w:rPr>
              <w:t xml:space="preserve"> </w:t>
            </w:r>
            <w:r w:rsidR="00B71A14">
              <w:rPr>
                <w:b/>
                <w:i/>
              </w:rPr>
              <w:t>2019</w:t>
            </w:r>
            <w:r w:rsidR="00896CE0">
              <w:rPr>
                <w:b/>
                <w:i/>
              </w:rPr>
              <w:t xml:space="preserve"> года</w:t>
            </w:r>
          </w:p>
        </w:tc>
      </w:tr>
    </w:tbl>
    <w:p w:rsidR="002400A8" w:rsidRPr="0070001C" w:rsidRDefault="0070001C" w:rsidP="0070001C">
      <w:pPr>
        <w:pBdr>
          <w:top w:val="double" w:sz="4" w:space="1" w:color="auto"/>
          <w:left w:val="double" w:sz="4" w:space="31" w:color="auto"/>
          <w:bottom w:val="double" w:sz="4" w:space="1" w:color="auto"/>
          <w:right w:val="double" w:sz="4" w:space="4" w:color="auto"/>
        </w:pBdr>
        <w:ind w:left="426"/>
        <w:jc w:val="center"/>
        <w:rPr>
          <w:b/>
        </w:rPr>
      </w:pPr>
      <w:r>
        <w:rPr>
          <w:b/>
          <w:bCs/>
          <w:kern w:val="36"/>
        </w:rPr>
        <w:t>ОФИЦИАЛЬНОЕ ОПУБЛИКОВАНИЕ</w:t>
      </w:r>
    </w:p>
    <w:p w:rsidR="002400A8" w:rsidRDefault="002400A8" w:rsidP="001C6068">
      <w:pPr>
        <w:spacing w:line="276" w:lineRule="auto"/>
        <w:rPr>
          <w:b/>
          <w:shd w:val="clear" w:color="auto" w:fill="FFFFFF"/>
        </w:rPr>
      </w:pPr>
    </w:p>
    <w:p w:rsidR="00B87635" w:rsidRPr="0037732B" w:rsidRDefault="0050202B" w:rsidP="00B87635">
      <w:pPr>
        <w:spacing w:line="276" w:lineRule="auto"/>
        <w:ind w:left="-142" w:firstLine="12"/>
        <w:jc w:val="center"/>
        <w:rPr>
          <w:b/>
          <w:sz w:val="22"/>
          <w:szCs w:val="22"/>
          <w:shd w:val="clear" w:color="auto" w:fill="FFFFFF"/>
        </w:rPr>
      </w:pPr>
      <w:r w:rsidRPr="0037732B">
        <w:rPr>
          <w:b/>
          <w:sz w:val="22"/>
          <w:szCs w:val="22"/>
          <w:shd w:val="clear" w:color="auto" w:fill="FFFFFF"/>
        </w:rPr>
        <w:t>РЕШЕНИЕ</w:t>
      </w:r>
    </w:p>
    <w:p w:rsidR="0050202B" w:rsidRPr="0037732B" w:rsidRDefault="0050202B" w:rsidP="00B87635">
      <w:pPr>
        <w:spacing w:line="276" w:lineRule="auto"/>
        <w:ind w:left="-142" w:firstLine="12"/>
        <w:jc w:val="center"/>
        <w:rPr>
          <w:b/>
          <w:sz w:val="22"/>
          <w:szCs w:val="22"/>
          <w:shd w:val="clear" w:color="auto" w:fill="FFFFFF"/>
        </w:rPr>
      </w:pPr>
      <w:r w:rsidRPr="0037732B">
        <w:rPr>
          <w:b/>
          <w:sz w:val="22"/>
          <w:szCs w:val="22"/>
          <w:shd w:val="clear" w:color="auto" w:fill="FFFFFF"/>
        </w:rPr>
        <w:t>Собрания представителей сельского поселения Черновка</w:t>
      </w:r>
    </w:p>
    <w:p w:rsidR="0050202B" w:rsidRDefault="0050202B" w:rsidP="0050202B">
      <w:pPr>
        <w:spacing w:line="276" w:lineRule="auto"/>
        <w:ind w:left="-142" w:firstLine="12"/>
        <w:jc w:val="center"/>
        <w:rPr>
          <w:shd w:val="clear" w:color="auto" w:fill="FFFFFF"/>
        </w:rPr>
      </w:pPr>
      <w:r w:rsidRPr="0037732B">
        <w:rPr>
          <w:sz w:val="22"/>
          <w:szCs w:val="22"/>
          <w:shd w:val="clear" w:color="auto" w:fill="FFFFFF"/>
        </w:rPr>
        <w:t xml:space="preserve">от 26 декабря 2019 года                                                                              </w:t>
      </w:r>
      <w:r w:rsidR="0084167E" w:rsidRPr="0037732B">
        <w:rPr>
          <w:sz w:val="22"/>
          <w:szCs w:val="22"/>
          <w:shd w:val="clear" w:color="auto" w:fill="FFFFFF"/>
        </w:rPr>
        <w:t xml:space="preserve">                         </w:t>
      </w:r>
      <w:r w:rsidR="0037732B">
        <w:rPr>
          <w:sz w:val="22"/>
          <w:szCs w:val="22"/>
          <w:shd w:val="clear" w:color="auto" w:fill="FFFFFF"/>
        </w:rPr>
        <w:t xml:space="preserve">       </w:t>
      </w:r>
      <w:r w:rsidR="0084167E" w:rsidRPr="0037732B">
        <w:rPr>
          <w:sz w:val="22"/>
          <w:szCs w:val="22"/>
          <w:shd w:val="clear" w:color="auto" w:fill="FFFFFF"/>
        </w:rPr>
        <w:t xml:space="preserve">   </w:t>
      </w:r>
      <w:r w:rsidRPr="0037732B">
        <w:rPr>
          <w:sz w:val="22"/>
          <w:szCs w:val="22"/>
          <w:shd w:val="clear" w:color="auto" w:fill="FFFFFF"/>
        </w:rPr>
        <w:t>№ 98-2</w:t>
      </w:r>
    </w:p>
    <w:p w:rsidR="0050202B" w:rsidRPr="0084167E" w:rsidRDefault="0050202B" w:rsidP="0050202B">
      <w:pPr>
        <w:pStyle w:val="ae"/>
        <w:jc w:val="right"/>
        <w:rPr>
          <w:b/>
          <w:sz w:val="20"/>
          <w:szCs w:val="20"/>
        </w:rPr>
      </w:pPr>
      <w:r w:rsidRPr="0084167E">
        <w:rPr>
          <w:sz w:val="20"/>
          <w:szCs w:val="20"/>
        </w:rPr>
        <w:t>Принято Собранием</w:t>
      </w:r>
    </w:p>
    <w:p w:rsidR="0050202B" w:rsidRPr="0084167E" w:rsidRDefault="0050202B" w:rsidP="0050202B">
      <w:pPr>
        <w:pStyle w:val="ae"/>
        <w:jc w:val="right"/>
        <w:rPr>
          <w:b/>
          <w:sz w:val="20"/>
          <w:szCs w:val="20"/>
        </w:rPr>
      </w:pPr>
      <w:r w:rsidRPr="0084167E">
        <w:rPr>
          <w:sz w:val="20"/>
          <w:szCs w:val="20"/>
        </w:rPr>
        <w:t>представителей сельского</w:t>
      </w:r>
    </w:p>
    <w:p w:rsidR="0050202B" w:rsidRPr="0084167E" w:rsidRDefault="0050202B" w:rsidP="0050202B">
      <w:pPr>
        <w:pStyle w:val="ae"/>
        <w:jc w:val="right"/>
        <w:rPr>
          <w:b/>
          <w:sz w:val="20"/>
          <w:szCs w:val="20"/>
        </w:rPr>
      </w:pPr>
      <w:r w:rsidRPr="0084167E">
        <w:rPr>
          <w:sz w:val="20"/>
          <w:szCs w:val="20"/>
        </w:rPr>
        <w:t>поселения Черновка</w:t>
      </w:r>
    </w:p>
    <w:p w:rsidR="0050202B" w:rsidRPr="00442510" w:rsidRDefault="0050202B" w:rsidP="00442510">
      <w:pPr>
        <w:pStyle w:val="ae"/>
        <w:jc w:val="right"/>
        <w:rPr>
          <w:rFonts w:ascii="Calibri" w:hAnsi="Calibri"/>
          <w:b/>
          <w:sz w:val="20"/>
          <w:szCs w:val="20"/>
        </w:rPr>
      </w:pPr>
      <w:r w:rsidRPr="0084167E">
        <w:rPr>
          <w:sz w:val="20"/>
          <w:szCs w:val="20"/>
        </w:rPr>
        <w:t>«26»12.2019 года</w:t>
      </w:r>
    </w:p>
    <w:p w:rsidR="0050202B" w:rsidRPr="0037732B" w:rsidRDefault="0050202B" w:rsidP="0050202B">
      <w:pPr>
        <w:jc w:val="center"/>
        <w:outlineLvl w:val="0"/>
        <w:rPr>
          <w:b/>
          <w:sz w:val="22"/>
          <w:szCs w:val="22"/>
        </w:rPr>
      </w:pPr>
      <w:r w:rsidRPr="0037732B">
        <w:rPr>
          <w:b/>
          <w:sz w:val="22"/>
          <w:szCs w:val="22"/>
        </w:rPr>
        <w:t xml:space="preserve">Об утверждении Порядка организации и проведения </w:t>
      </w:r>
      <w:r w:rsidRPr="0037732B">
        <w:rPr>
          <w:b/>
          <w:bCs/>
          <w:kern w:val="32"/>
          <w:sz w:val="22"/>
          <w:szCs w:val="22"/>
        </w:rPr>
        <w:t>общественных обсуждений или публичных слушаний</w:t>
      </w:r>
      <w:r w:rsidRPr="0037732B">
        <w:rPr>
          <w:b/>
          <w:sz w:val="22"/>
          <w:szCs w:val="22"/>
        </w:rPr>
        <w:t xml:space="preserve"> по вопросам градостроительной деятельности на территории сельского поселения </w:t>
      </w:r>
      <w:r w:rsidRPr="0037732B">
        <w:rPr>
          <w:b/>
          <w:bCs/>
          <w:caps/>
          <w:sz w:val="22"/>
          <w:szCs w:val="22"/>
        </w:rPr>
        <w:t xml:space="preserve"> </w:t>
      </w:r>
      <w:r w:rsidRPr="0037732B">
        <w:rPr>
          <w:b/>
          <w:sz w:val="22"/>
          <w:szCs w:val="22"/>
        </w:rPr>
        <w:t>Черновка муниципального района Кинель-Черкасский Самарской области</w:t>
      </w:r>
    </w:p>
    <w:p w:rsidR="001C6068" w:rsidRPr="0037732B" w:rsidRDefault="001C6068" w:rsidP="0050202B">
      <w:pPr>
        <w:jc w:val="center"/>
        <w:outlineLvl w:val="0"/>
        <w:rPr>
          <w:b/>
          <w:sz w:val="22"/>
          <w:szCs w:val="22"/>
        </w:rPr>
      </w:pPr>
    </w:p>
    <w:p w:rsidR="0050202B" w:rsidRPr="0037732B" w:rsidRDefault="0050202B" w:rsidP="0050202B">
      <w:pPr>
        <w:spacing w:line="360" w:lineRule="auto"/>
        <w:ind w:firstLine="709"/>
        <w:jc w:val="both"/>
        <w:rPr>
          <w:sz w:val="22"/>
          <w:szCs w:val="22"/>
        </w:rPr>
      </w:pPr>
      <w:r w:rsidRPr="0037732B">
        <w:rPr>
          <w:sz w:val="22"/>
          <w:szCs w:val="22"/>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sidRPr="0037732B">
        <w:rPr>
          <w:b/>
          <w:bCs/>
          <w:caps/>
          <w:sz w:val="22"/>
          <w:szCs w:val="22"/>
        </w:rPr>
        <w:t xml:space="preserve"> </w:t>
      </w:r>
      <w:r w:rsidRPr="0037732B">
        <w:rPr>
          <w:sz w:val="22"/>
          <w:szCs w:val="22"/>
        </w:rPr>
        <w:t>муниципального района Кинель-Черкасский Самарской области, Собрание представителей сельского поселения Черновка</w:t>
      </w:r>
      <w:r w:rsidRPr="0037732B">
        <w:rPr>
          <w:b/>
          <w:bCs/>
          <w:caps/>
          <w:sz w:val="22"/>
          <w:szCs w:val="22"/>
        </w:rPr>
        <w:t xml:space="preserve"> </w:t>
      </w:r>
      <w:r w:rsidRPr="0037732B">
        <w:rPr>
          <w:sz w:val="22"/>
          <w:szCs w:val="22"/>
        </w:rPr>
        <w:t>муниципального района Кинель-Черкасский Самарской области</w:t>
      </w:r>
    </w:p>
    <w:p w:rsidR="0050202B" w:rsidRPr="0037732B" w:rsidRDefault="0050202B" w:rsidP="0050202B">
      <w:pPr>
        <w:spacing w:line="360" w:lineRule="auto"/>
        <w:ind w:firstLine="700"/>
        <w:jc w:val="both"/>
        <w:rPr>
          <w:sz w:val="22"/>
          <w:szCs w:val="22"/>
        </w:rPr>
      </w:pPr>
      <w:r w:rsidRPr="0037732B">
        <w:rPr>
          <w:sz w:val="22"/>
          <w:szCs w:val="22"/>
        </w:rPr>
        <w:t>РЕШИЛО:</w:t>
      </w:r>
    </w:p>
    <w:p w:rsidR="0050202B" w:rsidRPr="0037732B" w:rsidRDefault="0050202B" w:rsidP="0050202B">
      <w:pPr>
        <w:spacing w:line="360" w:lineRule="auto"/>
        <w:ind w:firstLine="700"/>
        <w:jc w:val="both"/>
        <w:rPr>
          <w:sz w:val="22"/>
          <w:szCs w:val="22"/>
        </w:rPr>
      </w:pPr>
      <w:r w:rsidRPr="0037732B">
        <w:rPr>
          <w:sz w:val="22"/>
          <w:szCs w:val="22"/>
        </w:rPr>
        <w:t>1. Утвердить 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Черновка</w:t>
      </w:r>
      <w:r w:rsidRPr="0037732B">
        <w:rPr>
          <w:b/>
          <w:bCs/>
          <w:caps/>
          <w:sz w:val="22"/>
          <w:szCs w:val="22"/>
        </w:rPr>
        <w:t xml:space="preserve"> </w:t>
      </w:r>
      <w:r w:rsidRPr="0037732B">
        <w:rPr>
          <w:sz w:val="22"/>
          <w:szCs w:val="22"/>
        </w:rPr>
        <w:t xml:space="preserve">муниципального района Кинель-Черкасский Самарской области согласно приложению. </w:t>
      </w:r>
    </w:p>
    <w:p w:rsidR="0050202B" w:rsidRPr="0037732B" w:rsidRDefault="0050202B" w:rsidP="0050202B">
      <w:pPr>
        <w:spacing w:line="360" w:lineRule="auto"/>
        <w:ind w:firstLine="700"/>
        <w:jc w:val="both"/>
        <w:rPr>
          <w:sz w:val="22"/>
          <w:szCs w:val="22"/>
        </w:rPr>
      </w:pPr>
      <w:r w:rsidRPr="0037732B">
        <w:rPr>
          <w:sz w:val="22"/>
          <w:szCs w:val="22"/>
        </w:rPr>
        <w:t>2. Решение собрания представителей сельского поселения Черновка</w:t>
      </w:r>
      <w:r w:rsidRPr="0037732B">
        <w:rPr>
          <w:b/>
          <w:bCs/>
          <w:caps/>
          <w:sz w:val="22"/>
          <w:szCs w:val="22"/>
        </w:rPr>
        <w:t xml:space="preserve"> </w:t>
      </w:r>
      <w:r w:rsidRPr="0037732B">
        <w:rPr>
          <w:sz w:val="22"/>
          <w:szCs w:val="22"/>
        </w:rPr>
        <w:t xml:space="preserve">муниципального района Кинель-Черкасский Самарской области от </w:t>
      </w:r>
      <w:r w:rsidRPr="0037732B">
        <w:rPr>
          <w:bCs/>
          <w:caps/>
          <w:sz w:val="22"/>
          <w:szCs w:val="22"/>
        </w:rPr>
        <w:t>18.04.2019</w:t>
      </w:r>
      <w:r w:rsidRPr="0037732B">
        <w:rPr>
          <w:b/>
          <w:bCs/>
          <w:caps/>
          <w:sz w:val="22"/>
          <w:szCs w:val="22"/>
        </w:rPr>
        <w:t xml:space="preserve"> </w:t>
      </w:r>
      <w:r w:rsidRPr="0037732B">
        <w:rPr>
          <w:sz w:val="22"/>
          <w:szCs w:val="22"/>
        </w:rPr>
        <w:t xml:space="preserve">№ </w:t>
      </w:r>
      <w:r w:rsidRPr="0037732B">
        <w:rPr>
          <w:bCs/>
          <w:caps/>
          <w:sz w:val="22"/>
          <w:szCs w:val="22"/>
        </w:rPr>
        <w:t>81-3</w:t>
      </w:r>
      <w:r w:rsidRPr="0037732B">
        <w:rPr>
          <w:sz w:val="22"/>
          <w:szCs w:val="22"/>
        </w:rPr>
        <w:t xml:space="preserve"> «Об утверждении Порядка организации и проведения публичных слушаний на территории сельского поселения Черновка муниципального района Кинель-Черкасский Самарской области» признать утратившим силу.</w:t>
      </w:r>
    </w:p>
    <w:p w:rsidR="0050202B" w:rsidRPr="0037732B" w:rsidRDefault="0050202B" w:rsidP="0050202B">
      <w:pPr>
        <w:spacing w:line="360" w:lineRule="auto"/>
        <w:ind w:firstLine="709"/>
        <w:jc w:val="both"/>
        <w:rPr>
          <w:sz w:val="22"/>
          <w:szCs w:val="22"/>
        </w:rPr>
      </w:pPr>
      <w:r w:rsidRPr="0037732B">
        <w:rPr>
          <w:sz w:val="22"/>
          <w:szCs w:val="22"/>
        </w:rPr>
        <w:t xml:space="preserve">3. Опубликовать настоящее решение в газете </w:t>
      </w:r>
      <w:r w:rsidRPr="0037732B">
        <w:rPr>
          <w:bCs/>
          <w:sz w:val="22"/>
          <w:szCs w:val="22"/>
        </w:rPr>
        <w:t xml:space="preserve">«Черновские вести» и разместить на </w:t>
      </w:r>
      <w:r w:rsidRPr="0037732B">
        <w:rPr>
          <w:sz w:val="22"/>
          <w:szCs w:val="22"/>
        </w:rPr>
        <w:t xml:space="preserve">официальном сайте в информационно-телекоммуникационной сети «Интернет» - </w:t>
      </w:r>
      <w:hyperlink r:id="rId10" w:history="1">
        <w:r w:rsidRPr="0037732B">
          <w:rPr>
            <w:rStyle w:val="aa"/>
            <w:sz w:val="22"/>
            <w:szCs w:val="22"/>
          </w:rPr>
          <w:t>http://chernovka.kinel-cherkassy.ru</w:t>
        </w:r>
      </w:hyperlink>
      <w:r w:rsidRPr="0037732B">
        <w:rPr>
          <w:sz w:val="22"/>
          <w:szCs w:val="22"/>
        </w:rPr>
        <w:t xml:space="preserve"> </w:t>
      </w:r>
      <w:r w:rsidRPr="0037732B">
        <w:rPr>
          <w:bCs/>
          <w:sz w:val="22"/>
          <w:szCs w:val="22"/>
        </w:rPr>
        <w:t>муниципального района Кинель-Черкасский Самарской области  в сети «Интернет»</w:t>
      </w:r>
      <w:r w:rsidRPr="0037732B">
        <w:rPr>
          <w:sz w:val="22"/>
          <w:szCs w:val="22"/>
        </w:rPr>
        <w:t xml:space="preserve"> в течение десяти дней со дня издания.</w:t>
      </w:r>
    </w:p>
    <w:p w:rsidR="0050202B" w:rsidRPr="0037732B" w:rsidRDefault="0050202B" w:rsidP="0084167E">
      <w:pPr>
        <w:spacing w:line="360" w:lineRule="auto"/>
        <w:ind w:firstLine="709"/>
        <w:jc w:val="both"/>
        <w:rPr>
          <w:sz w:val="22"/>
          <w:szCs w:val="22"/>
        </w:rPr>
      </w:pPr>
      <w:r w:rsidRPr="0037732B">
        <w:rPr>
          <w:sz w:val="22"/>
          <w:szCs w:val="22"/>
        </w:rPr>
        <w:t xml:space="preserve">4. </w:t>
      </w:r>
      <w:r w:rsidRPr="0037732B">
        <w:rPr>
          <w:bCs/>
          <w:sz w:val="22"/>
          <w:szCs w:val="22"/>
        </w:rPr>
        <w:t>Настоящее решение вступает в силу со дня официального опубликования</w:t>
      </w:r>
      <w:r w:rsidR="0084167E" w:rsidRPr="0037732B">
        <w:rPr>
          <w:sz w:val="22"/>
          <w:szCs w:val="22"/>
        </w:rPr>
        <w:t>.</w:t>
      </w:r>
    </w:p>
    <w:p w:rsidR="0050202B" w:rsidRPr="0037732B" w:rsidRDefault="0050202B" w:rsidP="0050202B">
      <w:pPr>
        <w:jc w:val="both"/>
        <w:rPr>
          <w:b/>
          <w:sz w:val="22"/>
          <w:szCs w:val="22"/>
        </w:rPr>
      </w:pPr>
      <w:r w:rsidRPr="0037732B">
        <w:rPr>
          <w:b/>
          <w:sz w:val="22"/>
          <w:szCs w:val="22"/>
        </w:rPr>
        <w:t xml:space="preserve">Глава сельского поселения Черновка </w:t>
      </w:r>
      <w:r w:rsidRPr="0037732B">
        <w:rPr>
          <w:b/>
          <w:noProof/>
          <w:sz w:val="22"/>
          <w:szCs w:val="22"/>
        </w:rPr>
        <w:t xml:space="preserve">муниципального района  </w:t>
      </w:r>
      <w:r w:rsidRPr="0037732B">
        <w:rPr>
          <w:b/>
          <w:sz w:val="22"/>
          <w:szCs w:val="22"/>
        </w:rPr>
        <w:t>Кинель-Черкасский</w:t>
      </w:r>
    </w:p>
    <w:p w:rsidR="0050202B" w:rsidRPr="0037732B" w:rsidRDefault="0050202B" w:rsidP="0050202B">
      <w:pPr>
        <w:jc w:val="both"/>
        <w:rPr>
          <w:b/>
          <w:sz w:val="22"/>
          <w:szCs w:val="22"/>
        </w:rPr>
      </w:pPr>
      <w:r w:rsidRPr="0037732B">
        <w:rPr>
          <w:b/>
          <w:sz w:val="22"/>
          <w:szCs w:val="22"/>
        </w:rPr>
        <w:t>Самарской области</w:t>
      </w:r>
      <w:r w:rsidRPr="0037732B">
        <w:rPr>
          <w:b/>
          <w:noProof/>
          <w:sz w:val="22"/>
          <w:szCs w:val="22"/>
        </w:rPr>
        <w:t xml:space="preserve"> А.Е. Казаев</w:t>
      </w:r>
    </w:p>
    <w:p w:rsidR="0050202B" w:rsidRPr="0037732B" w:rsidRDefault="0050202B" w:rsidP="0050202B">
      <w:pPr>
        <w:jc w:val="both"/>
        <w:rPr>
          <w:b/>
          <w:sz w:val="22"/>
          <w:szCs w:val="22"/>
        </w:rPr>
      </w:pPr>
    </w:p>
    <w:p w:rsidR="00B225AB" w:rsidRPr="00442510" w:rsidRDefault="0050202B" w:rsidP="00442510">
      <w:pPr>
        <w:rPr>
          <w:b/>
          <w:noProof/>
          <w:sz w:val="22"/>
          <w:szCs w:val="22"/>
        </w:rPr>
      </w:pPr>
      <w:r w:rsidRPr="0037732B">
        <w:rPr>
          <w:b/>
          <w:noProof/>
          <w:sz w:val="22"/>
          <w:szCs w:val="22"/>
        </w:rPr>
        <w:t xml:space="preserve">Председатель Собрания представителей </w:t>
      </w:r>
      <w:r w:rsidRPr="0037732B">
        <w:rPr>
          <w:b/>
          <w:sz w:val="22"/>
          <w:szCs w:val="22"/>
        </w:rPr>
        <w:t>с</w:t>
      </w:r>
      <w:r w:rsidRPr="0037732B">
        <w:rPr>
          <w:b/>
          <w:noProof/>
          <w:sz w:val="22"/>
          <w:szCs w:val="22"/>
        </w:rPr>
        <w:t xml:space="preserve">ельского </w:t>
      </w:r>
      <w:r w:rsidRPr="0037732B">
        <w:rPr>
          <w:b/>
          <w:sz w:val="22"/>
          <w:szCs w:val="22"/>
        </w:rPr>
        <w:t xml:space="preserve">поселения </w:t>
      </w:r>
      <w:r w:rsidRPr="0037732B">
        <w:rPr>
          <w:b/>
          <w:noProof/>
          <w:sz w:val="22"/>
          <w:szCs w:val="22"/>
        </w:rPr>
        <w:t xml:space="preserve">Черновка муниципального района  </w:t>
      </w:r>
      <w:r w:rsidRPr="0037732B">
        <w:rPr>
          <w:b/>
          <w:sz w:val="22"/>
          <w:szCs w:val="22"/>
        </w:rPr>
        <w:t>Кинель-Черкасский</w:t>
      </w:r>
      <w:r w:rsidRPr="0037732B">
        <w:rPr>
          <w:b/>
          <w:noProof/>
          <w:sz w:val="22"/>
          <w:szCs w:val="22"/>
        </w:rPr>
        <w:t xml:space="preserve"> </w:t>
      </w:r>
      <w:r w:rsidRPr="0037732B">
        <w:rPr>
          <w:b/>
          <w:sz w:val="22"/>
          <w:szCs w:val="22"/>
        </w:rPr>
        <w:t>Самарской области</w:t>
      </w:r>
      <w:r w:rsidR="00442510">
        <w:rPr>
          <w:b/>
          <w:noProof/>
          <w:sz w:val="22"/>
          <w:szCs w:val="22"/>
        </w:rPr>
        <w:t xml:space="preserve"> Л.А. Данилов</w:t>
      </w:r>
      <w:r w:rsidR="004C6995">
        <w:rPr>
          <w:b/>
          <w:noProof/>
          <w:sz w:val="22"/>
          <w:szCs w:val="22"/>
        </w:rPr>
        <w:t>а</w:t>
      </w:r>
    </w:p>
    <w:p w:rsidR="001C6068" w:rsidRDefault="001C6068" w:rsidP="0070001C">
      <w:pPr>
        <w:rPr>
          <w:sz w:val="22"/>
          <w:szCs w:val="22"/>
        </w:rPr>
      </w:pPr>
    </w:p>
    <w:p w:rsidR="00B225AB" w:rsidRPr="00F635D1" w:rsidRDefault="00B225AB" w:rsidP="00B225AB">
      <w:pPr>
        <w:jc w:val="right"/>
        <w:rPr>
          <w:sz w:val="22"/>
          <w:szCs w:val="22"/>
        </w:rPr>
      </w:pPr>
      <w:r w:rsidRPr="00F635D1">
        <w:rPr>
          <w:sz w:val="22"/>
          <w:szCs w:val="22"/>
        </w:rPr>
        <w:t>Приложение к решению собрания</w:t>
      </w:r>
    </w:p>
    <w:p w:rsidR="00B225AB" w:rsidRPr="00F635D1" w:rsidRDefault="00B225AB" w:rsidP="00B225AB">
      <w:pPr>
        <w:jc w:val="right"/>
        <w:rPr>
          <w:sz w:val="22"/>
          <w:szCs w:val="22"/>
        </w:rPr>
      </w:pPr>
      <w:r w:rsidRPr="00F635D1">
        <w:rPr>
          <w:sz w:val="22"/>
          <w:szCs w:val="22"/>
        </w:rPr>
        <w:t>сельского поселения Черновка</w:t>
      </w:r>
    </w:p>
    <w:p w:rsidR="00B225AB" w:rsidRPr="00F635D1" w:rsidRDefault="00B225AB" w:rsidP="00B225AB">
      <w:pPr>
        <w:jc w:val="right"/>
        <w:rPr>
          <w:sz w:val="22"/>
          <w:szCs w:val="22"/>
        </w:rPr>
      </w:pPr>
      <w:r w:rsidRPr="00F635D1">
        <w:rPr>
          <w:sz w:val="22"/>
          <w:szCs w:val="22"/>
        </w:rPr>
        <w:t xml:space="preserve"> муниципального района Кинель-Черкасский   </w:t>
      </w:r>
    </w:p>
    <w:p w:rsidR="00B225AB" w:rsidRPr="00F635D1" w:rsidRDefault="00B225AB" w:rsidP="00B225AB">
      <w:pPr>
        <w:jc w:val="right"/>
        <w:rPr>
          <w:sz w:val="22"/>
          <w:szCs w:val="22"/>
        </w:rPr>
      </w:pPr>
      <w:r w:rsidRPr="00F635D1">
        <w:rPr>
          <w:sz w:val="22"/>
          <w:szCs w:val="22"/>
        </w:rPr>
        <w:t xml:space="preserve">                                                  Самарской области от </w:t>
      </w:r>
      <w:r w:rsidR="00C126EC">
        <w:rPr>
          <w:sz w:val="22"/>
          <w:szCs w:val="22"/>
        </w:rPr>
        <w:t>26.12.</w:t>
      </w:r>
      <w:r w:rsidRPr="00F635D1">
        <w:rPr>
          <w:sz w:val="22"/>
          <w:szCs w:val="22"/>
        </w:rPr>
        <w:t xml:space="preserve">2019 № </w:t>
      </w:r>
      <w:r w:rsidR="00C126EC">
        <w:rPr>
          <w:sz w:val="22"/>
          <w:szCs w:val="22"/>
        </w:rPr>
        <w:t>98-2</w:t>
      </w:r>
    </w:p>
    <w:p w:rsidR="00B225AB" w:rsidRPr="00F635D1" w:rsidRDefault="00B225AB" w:rsidP="0070001C">
      <w:pPr>
        <w:keepNext/>
        <w:outlineLvl w:val="0"/>
        <w:rPr>
          <w:b/>
          <w:bCs/>
          <w:kern w:val="32"/>
          <w:sz w:val="22"/>
          <w:szCs w:val="22"/>
        </w:rPr>
      </w:pPr>
    </w:p>
    <w:p w:rsidR="00B225AB" w:rsidRPr="00442510" w:rsidRDefault="00B225AB" w:rsidP="00B225AB">
      <w:pPr>
        <w:keepNext/>
        <w:jc w:val="center"/>
        <w:outlineLvl w:val="0"/>
        <w:rPr>
          <w:b/>
          <w:bCs/>
          <w:kern w:val="32"/>
          <w:sz w:val="22"/>
          <w:szCs w:val="22"/>
        </w:rPr>
      </w:pPr>
      <w:r w:rsidRPr="00442510">
        <w:rPr>
          <w:b/>
          <w:bCs/>
          <w:kern w:val="32"/>
          <w:sz w:val="22"/>
          <w:szCs w:val="22"/>
        </w:rPr>
        <w:t xml:space="preserve">Порядок </w:t>
      </w:r>
    </w:p>
    <w:p w:rsidR="00B225AB" w:rsidRPr="00442510" w:rsidRDefault="00B225AB" w:rsidP="00C126EC">
      <w:pPr>
        <w:keepNext/>
        <w:jc w:val="center"/>
        <w:outlineLvl w:val="0"/>
        <w:rPr>
          <w:b/>
          <w:bCs/>
          <w:kern w:val="32"/>
          <w:sz w:val="22"/>
          <w:szCs w:val="22"/>
        </w:rPr>
      </w:pPr>
      <w:r w:rsidRPr="00442510">
        <w:rPr>
          <w:b/>
          <w:bCs/>
          <w:kern w:val="32"/>
          <w:sz w:val="22"/>
          <w:szCs w:val="22"/>
        </w:rPr>
        <w:t xml:space="preserve">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sidRPr="00442510">
        <w:rPr>
          <w:rFonts w:eastAsia="MS Mincho"/>
          <w:b/>
          <w:sz w:val="22"/>
          <w:szCs w:val="22"/>
        </w:rPr>
        <w:t>Черновка</w:t>
      </w:r>
      <w:r w:rsidRPr="00442510">
        <w:rPr>
          <w:b/>
          <w:bCs/>
          <w:kern w:val="32"/>
          <w:sz w:val="22"/>
          <w:szCs w:val="22"/>
        </w:rPr>
        <w:t xml:space="preserve"> муниципального района Кинель-Черкасский Самарской области</w:t>
      </w:r>
    </w:p>
    <w:p w:rsidR="00B225AB" w:rsidRPr="00442510" w:rsidRDefault="00B225AB" w:rsidP="00B225AB">
      <w:pPr>
        <w:rPr>
          <w:sz w:val="22"/>
          <w:szCs w:val="22"/>
        </w:rPr>
      </w:pPr>
    </w:p>
    <w:p w:rsidR="00B225AB" w:rsidRPr="00442510" w:rsidRDefault="00B225AB" w:rsidP="0070001C">
      <w:pPr>
        <w:keepNext/>
        <w:spacing w:before="200" w:after="200"/>
        <w:ind w:left="1080"/>
        <w:jc w:val="center"/>
        <w:outlineLvl w:val="0"/>
        <w:rPr>
          <w:b/>
          <w:bCs/>
          <w:kern w:val="32"/>
          <w:sz w:val="22"/>
          <w:szCs w:val="22"/>
        </w:rPr>
      </w:pPr>
      <w:bookmarkStart w:id="0" w:name="_Toc311542540"/>
      <w:r w:rsidRPr="00442510">
        <w:rPr>
          <w:b/>
          <w:bCs/>
          <w:kern w:val="32"/>
          <w:sz w:val="22"/>
          <w:szCs w:val="22"/>
        </w:rPr>
        <w:t xml:space="preserve">Глава </w:t>
      </w:r>
      <w:r w:rsidRPr="00442510">
        <w:rPr>
          <w:b/>
          <w:bCs/>
          <w:kern w:val="32"/>
          <w:sz w:val="22"/>
          <w:szCs w:val="22"/>
          <w:lang w:val="en-US"/>
        </w:rPr>
        <w:t>I</w:t>
      </w:r>
      <w:r w:rsidRPr="00442510">
        <w:rPr>
          <w:b/>
          <w:bCs/>
          <w:kern w:val="32"/>
          <w:sz w:val="22"/>
          <w:szCs w:val="22"/>
        </w:rPr>
        <w:t>. Общие положения</w:t>
      </w:r>
      <w:bookmarkEnd w:id="0"/>
    </w:p>
    <w:p w:rsidR="00B225AB" w:rsidRPr="00442510" w:rsidRDefault="00B225AB" w:rsidP="00B225AB">
      <w:pPr>
        <w:spacing w:line="360" w:lineRule="auto"/>
        <w:ind w:firstLine="709"/>
        <w:jc w:val="both"/>
        <w:rPr>
          <w:rFonts w:eastAsia="MS Mincho"/>
          <w:sz w:val="22"/>
          <w:szCs w:val="22"/>
        </w:rPr>
      </w:pPr>
      <w:r w:rsidRPr="00442510">
        <w:rPr>
          <w:rFonts w:eastAsia="MS Mincho"/>
          <w:sz w:val="22"/>
          <w:szCs w:val="22"/>
        </w:rPr>
        <w:t>1. Настоящий Порядок устанавливает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Черновка  муниципального района Кинель-Черкасский Самарской области.</w:t>
      </w:r>
    </w:p>
    <w:p w:rsidR="00B225AB" w:rsidRPr="00442510" w:rsidRDefault="00B225AB" w:rsidP="00B225AB">
      <w:pPr>
        <w:spacing w:line="360" w:lineRule="auto"/>
        <w:ind w:firstLine="709"/>
        <w:jc w:val="both"/>
        <w:rPr>
          <w:rFonts w:eastAsia="MS Mincho"/>
          <w:sz w:val="22"/>
          <w:szCs w:val="22"/>
        </w:rPr>
      </w:pPr>
      <w:r w:rsidRPr="00442510">
        <w:rPr>
          <w:rFonts w:eastAsia="MS Mincho"/>
          <w:sz w:val="22"/>
          <w:szCs w:val="22"/>
        </w:rPr>
        <w:t>2. Общественные обсуждения или публичные слушания проводятся для выявления мнения населения сельского поселения Черновка муниципального района Кинель-Черкасский Самарской области (далее – сельское поселения) по проектам генеральных планов, проектам правил землепользования и застройки (далее – проект Правил), проектам планировки территории 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B225AB" w:rsidRPr="00442510" w:rsidRDefault="00B225AB" w:rsidP="00B225AB">
      <w:pPr>
        <w:spacing w:line="360" w:lineRule="auto"/>
        <w:ind w:firstLine="709"/>
        <w:jc w:val="both"/>
        <w:rPr>
          <w:rFonts w:eastAsia="MS Mincho"/>
          <w:sz w:val="22"/>
          <w:szCs w:val="22"/>
        </w:rPr>
      </w:pPr>
      <w:r w:rsidRPr="00442510">
        <w:rPr>
          <w:rFonts w:eastAsia="MS Mincho"/>
          <w:sz w:val="22"/>
          <w:szCs w:val="22"/>
        </w:rPr>
        <w:t>3. Общественные обсуждения или публичные слушания проводятся по проектам следующих документов в области градостроительной деятельности:</w:t>
      </w:r>
    </w:p>
    <w:p w:rsidR="00B225AB" w:rsidRPr="00442510" w:rsidRDefault="00B225AB" w:rsidP="00B225AB">
      <w:pPr>
        <w:spacing w:line="360" w:lineRule="auto"/>
        <w:ind w:firstLine="709"/>
        <w:jc w:val="both"/>
        <w:rPr>
          <w:rFonts w:eastAsia="MS Mincho"/>
          <w:sz w:val="22"/>
          <w:szCs w:val="22"/>
        </w:rPr>
      </w:pPr>
      <w:r w:rsidRPr="00442510">
        <w:rPr>
          <w:rFonts w:eastAsia="MS Mincho"/>
          <w:sz w:val="22"/>
          <w:szCs w:val="22"/>
        </w:rPr>
        <w:t xml:space="preserve">1) проекту генерального плана поселения, а также проектам, предусматривающим внесение изменений в указанный документ; </w:t>
      </w:r>
    </w:p>
    <w:p w:rsidR="00B225AB" w:rsidRPr="00442510" w:rsidRDefault="00B225AB" w:rsidP="00B225AB">
      <w:pPr>
        <w:spacing w:line="360" w:lineRule="auto"/>
        <w:ind w:firstLine="709"/>
        <w:jc w:val="both"/>
        <w:rPr>
          <w:rFonts w:eastAsia="MS Mincho"/>
          <w:sz w:val="22"/>
          <w:szCs w:val="22"/>
        </w:rPr>
      </w:pPr>
      <w:r w:rsidRPr="00442510">
        <w:rPr>
          <w:rFonts w:eastAsia="MS Mincho"/>
          <w:sz w:val="22"/>
          <w:szCs w:val="22"/>
        </w:rPr>
        <w:t xml:space="preserve">2) проекту Правил, а также проектам, предусматривающим внесение изменений в указанный документ; </w:t>
      </w:r>
    </w:p>
    <w:p w:rsidR="00B225AB" w:rsidRPr="00442510" w:rsidRDefault="00B225AB" w:rsidP="00B225AB">
      <w:pPr>
        <w:spacing w:line="360" w:lineRule="auto"/>
        <w:ind w:firstLine="709"/>
        <w:jc w:val="both"/>
        <w:rPr>
          <w:rFonts w:eastAsia="MS Mincho"/>
          <w:sz w:val="22"/>
          <w:szCs w:val="22"/>
        </w:rPr>
      </w:pPr>
      <w:r w:rsidRPr="00442510">
        <w:rPr>
          <w:rFonts w:eastAsia="MS Mincho"/>
          <w:sz w:val="22"/>
          <w:szCs w:val="22"/>
        </w:rPr>
        <w:t>3) проектам планировки территории поселения, а также проектам, предусматривающим внесение изменений в указанный документ;</w:t>
      </w:r>
    </w:p>
    <w:p w:rsidR="00B225AB" w:rsidRPr="00442510" w:rsidRDefault="00B225AB" w:rsidP="00B225AB">
      <w:pPr>
        <w:spacing w:line="360" w:lineRule="auto"/>
        <w:ind w:firstLine="709"/>
        <w:jc w:val="both"/>
        <w:rPr>
          <w:rFonts w:eastAsia="MS Mincho"/>
          <w:sz w:val="22"/>
          <w:szCs w:val="22"/>
        </w:rPr>
      </w:pPr>
      <w:r w:rsidRPr="00442510">
        <w:rPr>
          <w:rFonts w:eastAsia="MS Mincho"/>
          <w:sz w:val="22"/>
          <w:szCs w:val="22"/>
        </w:rPr>
        <w:t>4) проектам межевания территории поселения, а также проектам, предусматривающим внесение изменений в указанный документ;</w:t>
      </w:r>
    </w:p>
    <w:p w:rsidR="00B225AB" w:rsidRPr="00442510" w:rsidRDefault="00B225AB" w:rsidP="00B225AB">
      <w:pPr>
        <w:spacing w:line="360" w:lineRule="auto"/>
        <w:ind w:firstLine="709"/>
        <w:jc w:val="both"/>
        <w:rPr>
          <w:rFonts w:eastAsia="MS Mincho"/>
          <w:sz w:val="22"/>
          <w:szCs w:val="22"/>
        </w:rPr>
      </w:pPr>
      <w:r w:rsidRPr="00442510">
        <w:rPr>
          <w:rFonts w:eastAsia="MS Mincho"/>
          <w:sz w:val="22"/>
          <w:szCs w:val="22"/>
        </w:rPr>
        <w:t>5) проекту правил благоустройства территории поселения, а также проектам, предусматривающим внесение изменений в указанный документ;</w:t>
      </w:r>
    </w:p>
    <w:p w:rsidR="00B225AB" w:rsidRPr="00442510" w:rsidRDefault="00B225AB" w:rsidP="00B225AB">
      <w:pPr>
        <w:spacing w:line="360" w:lineRule="auto"/>
        <w:ind w:firstLine="709"/>
        <w:jc w:val="both"/>
        <w:rPr>
          <w:rFonts w:eastAsia="MS Mincho"/>
          <w:sz w:val="22"/>
          <w:szCs w:val="22"/>
        </w:rPr>
      </w:pPr>
      <w:r w:rsidRPr="00442510">
        <w:rPr>
          <w:rFonts w:eastAsia="MS Mincho"/>
          <w:sz w:val="22"/>
          <w:szCs w:val="22"/>
        </w:rPr>
        <w:lastRenderedPageBreak/>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B225AB" w:rsidRPr="00442510" w:rsidRDefault="00B225AB" w:rsidP="00B225AB">
      <w:pPr>
        <w:spacing w:line="360" w:lineRule="auto"/>
        <w:ind w:firstLine="709"/>
        <w:jc w:val="both"/>
        <w:rPr>
          <w:rFonts w:eastAsia="MS Mincho"/>
          <w:sz w:val="22"/>
          <w:szCs w:val="22"/>
        </w:rPr>
      </w:pPr>
      <w:r w:rsidRPr="00442510">
        <w:rPr>
          <w:rFonts w:eastAsia="MS Mincho"/>
          <w:sz w:val="22"/>
          <w:szCs w:val="22"/>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225AB" w:rsidRPr="00442510" w:rsidRDefault="00B225AB" w:rsidP="00B225AB">
      <w:pPr>
        <w:spacing w:line="360" w:lineRule="auto"/>
        <w:ind w:firstLine="709"/>
        <w:jc w:val="both"/>
        <w:rPr>
          <w:rFonts w:eastAsia="MS Mincho"/>
          <w:sz w:val="22"/>
          <w:szCs w:val="22"/>
        </w:rPr>
      </w:pPr>
      <w:r w:rsidRPr="00442510">
        <w:rPr>
          <w:rFonts w:eastAsia="MS Mincho"/>
          <w:sz w:val="22"/>
          <w:szCs w:val="22"/>
        </w:rPr>
        <w:t>4. Участниками общественных обсуждений или публичных слушаний по проектам, указанным в пунктах 1 – 5 части 3 настоящей главы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B225AB" w:rsidRPr="00442510" w:rsidRDefault="00B225AB" w:rsidP="00B225AB">
      <w:pPr>
        <w:spacing w:line="360" w:lineRule="auto"/>
        <w:ind w:firstLine="709"/>
        <w:jc w:val="both"/>
        <w:rPr>
          <w:rFonts w:eastAsia="MS Mincho"/>
          <w:sz w:val="22"/>
          <w:szCs w:val="22"/>
        </w:rPr>
      </w:pPr>
      <w:r w:rsidRPr="00442510">
        <w:rPr>
          <w:rFonts w:eastAsia="MS Mincho"/>
          <w:sz w:val="22"/>
          <w:szCs w:val="22"/>
        </w:rPr>
        <w:t>5. Участниками общественных обсуждений или публичных слушаний по проектам, указанным в пунктах 6 и 7 части 3 настоящей главы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B225AB" w:rsidRPr="00442510" w:rsidRDefault="00B225AB" w:rsidP="00B225AB">
      <w:pPr>
        <w:spacing w:line="360" w:lineRule="auto"/>
        <w:ind w:firstLine="709"/>
        <w:jc w:val="both"/>
        <w:rPr>
          <w:rFonts w:eastAsia="MS Mincho"/>
          <w:sz w:val="22"/>
          <w:szCs w:val="22"/>
        </w:rPr>
      </w:pPr>
      <w:r w:rsidRPr="00442510">
        <w:rPr>
          <w:rFonts w:eastAsia="MS Mincho"/>
          <w:sz w:val="22"/>
          <w:szCs w:val="22"/>
        </w:rPr>
        <w:t>6. Организаторами общественных обсуждений или публичных слушаний являются:</w:t>
      </w:r>
    </w:p>
    <w:p w:rsidR="00B225AB" w:rsidRPr="00442510" w:rsidRDefault="00B225AB" w:rsidP="00B225AB">
      <w:pPr>
        <w:spacing w:line="360" w:lineRule="auto"/>
        <w:ind w:firstLine="709"/>
        <w:jc w:val="both"/>
        <w:rPr>
          <w:rFonts w:eastAsia="MS Mincho"/>
          <w:sz w:val="22"/>
          <w:szCs w:val="22"/>
        </w:rPr>
      </w:pPr>
      <w:r w:rsidRPr="00442510">
        <w:rPr>
          <w:rFonts w:eastAsia="MS Mincho"/>
          <w:sz w:val="22"/>
          <w:szCs w:val="22"/>
        </w:rPr>
        <w:t>Администрация сельского поселения Черновка  муниципального района Кинель-Черкасский Самарской области (далее – Администрация поселения) – по проектам, предусмотренным пунктами 1, 3 – 5 части 3 настоящей главы;</w:t>
      </w:r>
    </w:p>
    <w:p w:rsidR="00B225AB" w:rsidRPr="00442510" w:rsidRDefault="00B225AB" w:rsidP="00B225AB">
      <w:pPr>
        <w:spacing w:line="360" w:lineRule="auto"/>
        <w:ind w:firstLine="709"/>
        <w:jc w:val="both"/>
        <w:rPr>
          <w:rFonts w:eastAsia="MS Mincho"/>
          <w:sz w:val="22"/>
          <w:szCs w:val="22"/>
        </w:rPr>
      </w:pPr>
      <w:r w:rsidRPr="00442510">
        <w:rPr>
          <w:rFonts w:eastAsia="MS Mincho"/>
          <w:sz w:val="22"/>
          <w:szCs w:val="22"/>
        </w:rPr>
        <w:t>Комиссия по подготовке проекта правил землепользования и застройки сельского поселения Черновка  муниципального района Кинель-Черкасский Самарской области (далее – Комиссия) – по проектам, предусмотренным пунктами 2, 6 и 7 части 3 настоящей главы.</w:t>
      </w:r>
    </w:p>
    <w:p w:rsidR="00B225AB" w:rsidRPr="00442510" w:rsidRDefault="00B225AB" w:rsidP="00B225AB">
      <w:pPr>
        <w:spacing w:line="360" w:lineRule="auto"/>
        <w:ind w:firstLine="709"/>
        <w:jc w:val="both"/>
        <w:rPr>
          <w:rFonts w:eastAsia="MS Mincho"/>
          <w:sz w:val="22"/>
          <w:szCs w:val="22"/>
        </w:rPr>
      </w:pPr>
    </w:p>
    <w:p w:rsidR="00B225AB" w:rsidRPr="00442510" w:rsidRDefault="00B225AB" w:rsidP="00B225AB">
      <w:pPr>
        <w:spacing w:line="360" w:lineRule="auto"/>
        <w:ind w:firstLine="709"/>
        <w:jc w:val="both"/>
        <w:rPr>
          <w:rFonts w:eastAsia="MS Mincho"/>
          <w:b/>
          <w:sz w:val="22"/>
          <w:szCs w:val="22"/>
        </w:rPr>
      </w:pPr>
      <w:r w:rsidRPr="00442510">
        <w:rPr>
          <w:rFonts w:eastAsia="MS Mincho"/>
          <w:b/>
          <w:sz w:val="22"/>
          <w:szCs w:val="22"/>
        </w:rPr>
        <w:t xml:space="preserve">Глава </w:t>
      </w:r>
      <w:r w:rsidRPr="00442510">
        <w:rPr>
          <w:rFonts w:eastAsia="MS Mincho"/>
          <w:b/>
          <w:sz w:val="22"/>
          <w:szCs w:val="22"/>
          <w:lang w:val="en-US"/>
        </w:rPr>
        <w:t>II</w:t>
      </w:r>
      <w:r w:rsidRPr="00442510">
        <w:rPr>
          <w:rFonts w:eastAsia="MS Mincho"/>
          <w:b/>
          <w:sz w:val="22"/>
          <w:szCs w:val="22"/>
        </w:rPr>
        <w:t>. Этапы процедуры проведения общественных обсуждений или публичных слушаний</w:t>
      </w:r>
    </w:p>
    <w:p w:rsidR="00B225AB" w:rsidRPr="00442510" w:rsidRDefault="00B225AB" w:rsidP="00B225AB">
      <w:pPr>
        <w:spacing w:line="360" w:lineRule="auto"/>
        <w:ind w:firstLine="709"/>
        <w:jc w:val="both"/>
        <w:rPr>
          <w:rFonts w:eastAsia="MS Mincho"/>
          <w:sz w:val="22"/>
          <w:szCs w:val="22"/>
        </w:rPr>
      </w:pPr>
      <w:r w:rsidRPr="00442510">
        <w:rPr>
          <w:rFonts w:eastAsia="MS Mincho"/>
          <w:sz w:val="22"/>
          <w:szCs w:val="22"/>
        </w:rPr>
        <w:t>1. Процедура проведения общественных обсуждений состоит из следующих этапов:</w:t>
      </w:r>
    </w:p>
    <w:p w:rsidR="00B225AB" w:rsidRPr="00442510" w:rsidRDefault="00B225AB" w:rsidP="00B225AB">
      <w:pPr>
        <w:spacing w:line="360" w:lineRule="auto"/>
        <w:ind w:firstLine="709"/>
        <w:jc w:val="both"/>
        <w:rPr>
          <w:rFonts w:eastAsia="MS Mincho"/>
          <w:sz w:val="22"/>
          <w:szCs w:val="22"/>
        </w:rPr>
      </w:pPr>
      <w:r w:rsidRPr="00442510">
        <w:rPr>
          <w:rFonts w:eastAsia="MS Mincho"/>
          <w:sz w:val="22"/>
          <w:szCs w:val="22"/>
        </w:rPr>
        <w:t>1) оповещение о начале общественных обсуждений;</w:t>
      </w:r>
    </w:p>
    <w:p w:rsidR="00C126EC" w:rsidRPr="00442510" w:rsidRDefault="00B225AB" w:rsidP="00B225AB">
      <w:pPr>
        <w:spacing w:line="360" w:lineRule="auto"/>
        <w:ind w:firstLine="709"/>
        <w:jc w:val="both"/>
        <w:rPr>
          <w:rFonts w:eastAsia="MS Mincho"/>
          <w:sz w:val="22"/>
          <w:szCs w:val="22"/>
        </w:rPr>
      </w:pPr>
      <w:r w:rsidRPr="00442510">
        <w:rPr>
          <w:rFonts w:eastAsia="MS Mincho"/>
          <w:sz w:val="22"/>
          <w:szCs w:val="22"/>
        </w:rPr>
        <w:t xml:space="preserve">2) размещение проекта, подлежащего рассмотрению на общественных обсуждениях, и информационных материалов к нему на официальном сайте Администрации Кинель-Черкасского </w:t>
      </w:r>
    </w:p>
    <w:p w:rsidR="00C126EC" w:rsidRPr="00442510" w:rsidRDefault="00C126EC" w:rsidP="00B225AB">
      <w:pPr>
        <w:spacing w:line="360" w:lineRule="auto"/>
        <w:ind w:firstLine="709"/>
        <w:jc w:val="both"/>
        <w:rPr>
          <w:rFonts w:eastAsia="MS Mincho"/>
          <w:sz w:val="22"/>
          <w:szCs w:val="22"/>
        </w:rPr>
      </w:pPr>
    </w:p>
    <w:p w:rsidR="00B225AB" w:rsidRPr="00442510" w:rsidRDefault="00B225AB" w:rsidP="00B225AB">
      <w:pPr>
        <w:spacing w:line="360" w:lineRule="auto"/>
        <w:ind w:firstLine="709"/>
        <w:jc w:val="both"/>
        <w:rPr>
          <w:rFonts w:eastAsia="MS Mincho"/>
          <w:sz w:val="22"/>
          <w:szCs w:val="22"/>
        </w:rPr>
      </w:pPr>
      <w:r w:rsidRPr="00442510">
        <w:rPr>
          <w:rFonts w:eastAsia="MS Mincho"/>
          <w:sz w:val="22"/>
          <w:szCs w:val="22"/>
        </w:rPr>
        <w:lastRenderedPageBreak/>
        <w:t>района в информационно-телекоммуникационной сети «Интернет»: https://www.kinel-cherkassy.ru/ (далее в настоящей Главе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Главе - информационные системы) и открытие экспозиции или экспозиций такого проекта;</w:t>
      </w:r>
    </w:p>
    <w:p w:rsidR="00B225AB" w:rsidRPr="00442510" w:rsidRDefault="00B225AB" w:rsidP="00B225AB">
      <w:pPr>
        <w:spacing w:line="360" w:lineRule="auto"/>
        <w:ind w:firstLine="709"/>
        <w:jc w:val="both"/>
        <w:rPr>
          <w:rFonts w:eastAsia="MS Mincho"/>
          <w:sz w:val="22"/>
          <w:szCs w:val="22"/>
        </w:rPr>
      </w:pPr>
      <w:r w:rsidRPr="00442510">
        <w:rPr>
          <w:rFonts w:eastAsia="MS Mincho"/>
          <w:sz w:val="22"/>
          <w:szCs w:val="22"/>
        </w:rPr>
        <w:t>3) проведение экспозиции или экспозиций проекта, подлежащего рассмотрению на общественных обсуждениях;</w:t>
      </w:r>
    </w:p>
    <w:p w:rsidR="00B225AB" w:rsidRPr="00442510" w:rsidRDefault="00B225AB" w:rsidP="00B225AB">
      <w:pPr>
        <w:spacing w:line="360" w:lineRule="auto"/>
        <w:ind w:firstLine="709"/>
        <w:jc w:val="both"/>
        <w:rPr>
          <w:rFonts w:eastAsia="MS Mincho"/>
          <w:sz w:val="22"/>
          <w:szCs w:val="22"/>
        </w:rPr>
      </w:pPr>
      <w:r w:rsidRPr="00442510">
        <w:rPr>
          <w:rFonts w:eastAsia="MS Mincho"/>
          <w:sz w:val="22"/>
          <w:szCs w:val="22"/>
        </w:rPr>
        <w:t>4) подготовка и оформление протокола общественных обсуждений;</w:t>
      </w:r>
    </w:p>
    <w:p w:rsidR="00B225AB" w:rsidRPr="00442510" w:rsidRDefault="00B225AB" w:rsidP="00B225AB">
      <w:pPr>
        <w:spacing w:line="360" w:lineRule="auto"/>
        <w:ind w:firstLine="709"/>
        <w:jc w:val="both"/>
        <w:rPr>
          <w:rFonts w:eastAsia="MS Mincho"/>
          <w:sz w:val="22"/>
          <w:szCs w:val="22"/>
        </w:rPr>
      </w:pPr>
      <w:r w:rsidRPr="00442510">
        <w:rPr>
          <w:rFonts w:eastAsia="MS Mincho"/>
          <w:sz w:val="22"/>
          <w:szCs w:val="22"/>
        </w:rPr>
        <w:t>5) подготовка и опубликование заключения о результатах общественных обсуждений.</w:t>
      </w:r>
    </w:p>
    <w:p w:rsidR="00B225AB" w:rsidRPr="00442510" w:rsidRDefault="00B225AB" w:rsidP="00B225AB">
      <w:pPr>
        <w:spacing w:line="360" w:lineRule="auto"/>
        <w:ind w:firstLine="709"/>
        <w:jc w:val="both"/>
        <w:rPr>
          <w:rFonts w:eastAsia="MS Mincho"/>
          <w:sz w:val="22"/>
          <w:szCs w:val="22"/>
        </w:rPr>
      </w:pPr>
      <w:r w:rsidRPr="00442510">
        <w:rPr>
          <w:rFonts w:eastAsia="MS Mincho"/>
          <w:sz w:val="22"/>
          <w:szCs w:val="22"/>
        </w:rPr>
        <w:t>2. Процедура проведения публичных слушаний состоит из следующих этапов:</w:t>
      </w:r>
    </w:p>
    <w:p w:rsidR="00B225AB" w:rsidRPr="00442510" w:rsidRDefault="00B225AB" w:rsidP="00B225AB">
      <w:pPr>
        <w:spacing w:line="360" w:lineRule="auto"/>
        <w:ind w:firstLine="709"/>
        <w:jc w:val="both"/>
        <w:rPr>
          <w:rFonts w:eastAsia="MS Mincho"/>
          <w:sz w:val="22"/>
          <w:szCs w:val="22"/>
        </w:rPr>
      </w:pPr>
      <w:r w:rsidRPr="00442510">
        <w:rPr>
          <w:rFonts w:eastAsia="MS Mincho"/>
          <w:sz w:val="22"/>
          <w:szCs w:val="22"/>
        </w:rPr>
        <w:t>1) оповещение о начале публичных слушаний;</w:t>
      </w:r>
    </w:p>
    <w:p w:rsidR="00B225AB" w:rsidRPr="00442510" w:rsidRDefault="00B225AB" w:rsidP="00B225AB">
      <w:pPr>
        <w:spacing w:line="360" w:lineRule="auto"/>
        <w:ind w:firstLine="709"/>
        <w:jc w:val="both"/>
        <w:rPr>
          <w:rFonts w:eastAsia="MS Mincho"/>
          <w:sz w:val="22"/>
          <w:szCs w:val="22"/>
        </w:rPr>
      </w:pPr>
      <w:r w:rsidRPr="00442510">
        <w:rPr>
          <w:rFonts w:eastAsia="MS Mincho"/>
          <w:sz w:val="22"/>
          <w:szCs w:val="2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B225AB" w:rsidRPr="00442510" w:rsidRDefault="00B225AB" w:rsidP="00B225AB">
      <w:pPr>
        <w:spacing w:line="360" w:lineRule="auto"/>
        <w:ind w:firstLine="709"/>
        <w:jc w:val="both"/>
        <w:rPr>
          <w:rFonts w:eastAsia="MS Mincho"/>
          <w:sz w:val="22"/>
          <w:szCs w:val="22"/>
        </w:rPr>
      </w:pPr>
      <w:r w:rsidRPr="00442510">
        <w:rPr>
          <w:rFonts w:eastAsia="MS Mincho"/>
          <w:sz w:val="22"/>
          <w:szCs w:val="22"/>
        </w:rPr>
        <w:t>3) проведение экспозиции или экспозиций проекта, подлежащего рассмотрению на публичных слушаниях;</w:t>
      </w:r>
    </w:p>
    <w:p w:rsidR="00B225AB" w:rsidRPr="00442510" w:rsidRDefault="00B225AB" w:rsidP="00B225AB">
      <w:pPr>
        <w:spacing w:line="360" w:lineRule="auto"/>
        <w:ind w:firstLine="709"/>
        <w:jc w:val="both"/>
        <w:rPr>
          <w:rFonts w:eastAsia="MS Mincho"/>
          <w:sz w:val="22"/>
          <w:szCs w:val="22"/>
        </w:rPr>
      </w:pPr>
      <w:r w:rsidRPr="00442510">
        <w:rPr>
          <w:rFonts w:eastAsia="MS Mincho"/>
          <w:sz w:val="22"/>
          <w:szCs w:val="22"/>
        </w:rPr>
        <w:t>4) проведение собрания или собраний участников публичных слушаний;</w:t>
      </w:r>
    </w:p>
    <w:p w:rsidR="00B225AB" w:rsidRPr="00442510" w:rsidRDefault="00B225AB" w:rsidP="00B225AB">
      <w:pPr>
        <w:spacing w:line="360" w:lineRule="auto"/>
        <w:ind w:firstLine="709"/>
        <w:jc w:val="both"/>
        <w:rPr>
          <w:rFonts w:eastAsia="MS Mincho"/>
          <w:sz w:val="22"/>
          <w:szCs w:val="22"/>
        </w:rPr>
      </w:pPr>
      <w:r w:rsidRPr="00442510">
        <w:rPr>
          <w:rFonts w:eastAsia="MS Mincho"/>
          <w:sz w:val="22"/>
          <w:szCs w:val="22"/>
        </w:rPr>
        <w:t>5) подготовка и оформление протокола публичных слушаний;</w:t>
      </w:r>
    </w:p>
    <w:p w:rsidR="00B225AB" w:rsidRPr="00442510" w:rsidRDefault="00B225AB" w:rsidP="00B225AB">
      <w:pPr>
        <w:spacing w:line="360" w:lineRule="auto"/>
        <w:ind w:firstLine="709"/>
        <w:jc w:val="both"/>
        <w:rPr>
          <w:rFonts w:eastAsia="MS Mincho"/>
          <w:sz w:val="22"/>
          <w:szCs w:val="22"/>
        </w:rPr>
      </w:pPr>
      <w:r w:rsidRPr="00442510">
        <w:rPr>
          <w:rFonts w:eastAsia="MS Mincho"/>
          <w:sz w:val="22"/>
          <w:szCs w:val="22"/>
        </w:rPr>
        <w:t>6) подготовка и опубликование заключения о результатах публичных слушаний.</w:t>
      </w:r>
    </w:p>
    <w:p w:rsidR="00B225AB" w:rsidRPr="00442510" w:rsidRDefault="00B225AB" w:rsidP="00B225AB">
      <w:pPr>
        <w:spacing w:line="360" w:lineRule="auto"/>
        <w:ind w:firstLine="709"/>
        <w:jc w:val="both"/>
        <w:rPr>
          <w:rFonts w:eastAsia="MS Mincho"/>
          <w:sz w:val="22"/>
          <w:szCs w:val="22"/>
        </w:rPr>
      </w:pPr>
    </w:p>
    <w:p w:rsidR="00B225AB" w:rsidRPr="00442510" w:rsidRDefault="00B225AB" w:rsidP="00B225AB">
      <w:pPr>
        <w:spacing w:line="360" w:lineRule="auto"/>
        <w:ind w:firstLine="709"/>
        <w:jc w:val="both"/>
        <w:rPr>
          <w:rFonts w:eastAsia="MS Mincho"/>
          <w:b/>
          <w:sz w:val="22"/>
          <w:szCs w:val="22"/>
        </w:rPr>
      </w:pPr>
      <w:r w:rsidRPr="00442510">
        <w:rPr>
          <w:rFonts w:eastAsia="MS Mincho"/>
          <w:b/>
          <w:sz w:val="22"/>
          <w:szCs w:val="22"/>
        </w:rPr>
        <w:t>Глава Ш. Срок проведения общественных обсуждений или публичных слушаний по проектам документов в области градостроительной деятельности.</w:t>
      </w:r>
    </w:p>
    <w:p w:rsidR="00B225AB" w:rsidRPr="00442510" w:rsidRDefault="00B225AB" w:rsidP="00B225AB">
      <w:pPr>
        <w:spacing w:line="360" w:lineRule="auto"/>
        <w:ind w:firstLine="709"/>
        <w:jc w:val="both"/>
        <w:rPr>
          <w:sz w:val="22"/>
          <w:szCs w:val="22"/>
        </w:rPr>
      </w:pPr>
      <w:r w:rsidRPr="00442510">
        <w:rPr>
          <w:sz w:val="22"/>
          <w:szCs w:val="22"/>
        </w:rPr>
        <w:t>1. Срок проведения общественных обсуждений или публичных слушаний по проектам документов в области градостроительной деятельности составляет:</w:t>
      </w:r>
    </w:p>
    <w:p w:rsidR="00B225AB" w:rsidRPr="00442510" w:rsidRDefault="00B225AB" w:rsidP="00B225AB">
      <w:pPr>
        <w:spacing w:line="360" w:lineRule="auto"/>
        <w:ind w:firstLine="709"/>
        <w:jc w:val="both"/>
        <w:rPr>
          <w:sz w:val="22"/>
          <w:szCs w:val="22"/>
        </w:rPr>
      </w:pPr>
      <w:r w:rsidRPr="00442510">
        <w:rPr>
          <w:sz w:val="22"/>
          <w:szCs w:val="22"/>
        </w:rPr>
        <w:t>1) по проекту генерального плана поселения, а также проектам, предусматривающим внесение изменений в указанный документ – тридцать пять дней с момента оповещения жителей поселения об их проведении до дня опубликования заключения о результатах общественных обсуждений или публичных слушаний;</w:t>
      </w:r>
    </w:p>
    <w:p w:rsidR="00B225AB" w:rsidRPr="00442510" w:rsidRDefault="00B225AB" w:rsidP="00B225AB">
      <w:pPr>
        <w:spacing w:line="360" w:lineRule="auto"/>
        <w:ind w:firstLine="709"/>
        <w:jc w:val="both"/>
        <w:rPr>
          <w:sz w:val="22"/>
          <w:szCs w:val="22"/>
        </w:rPr>
      </w:pPr>
      <w:r w:rsidRPr="00442510">
        <w:rPr>
          <w:sz w:val="22"/>
          <w:szCs w:val="22"/>
        </w:rPr>
        <w:t xml:space="preserve">2) проекту Правил, а также проектам, предусматривающим внесение изменений в указанный документ – тридцать пять дней со дня опубликования такого проекта; </w:t>
      </w:r>
    </w:p>
    <w:p w:rsidR="00B225AB" w:rsidRPr="00442510" w:rsidRDefault="00B225AB" w:rsidP="00B225AB">
      <w:pPr>
        <w:spacing w:line="360" w:lineRule="auto"/>
        <w:ind w:firstLine="709"/>
        <w:jc w:val="both"/>
        <w:rPr>
          <w:sz w:val="22"/>
          <w:szCs w:val="22"/>
        </w:rPr>
      </w:pPr>
      <w:r w:rsidRPr="00442510">
        <w:rPr>
          <w:sz w:val="22"/>
          <w:szCs w:val="22"/>
        </w:rPr>
        <w:t>3) 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двадцать дней со дня опубликования такого проекта;</w:t>
      </w:r>
    </w:p>
    <w:p w:rsidR="00B225AB" w:rsidRPr="00442510" w:rsidRDefault="00B225AB" w:rsidP="00B225AB">
      <w:pPr>
        <w:spacing w:line="360" w:lineRule="auto"/>
        <w:ind w:firstLine="709"/>
        <w:jc w:val="both"/>
        <w:rPr>
          <w:sz w:val="22"/>
          <w:szCs w:val="22"/>
        </w:rPr>
      </w:pPr>
      <w:r w:rsidRPr="00442510">
        <w:rPr>
          <w:sz w:val="22"/>
          <w:szCs w:val="22"/>
        </w:rPr>
        <w:t>4) проектам планировки территории и (или) проектам межевания территории поселения, а также проектам, предусматривающим внесение изменений в указанные документы – тридцать пять дней со дня оповещения жителей поселения об их проведении до дня опубликования заключения о результатах общественных обсуждений или публичных слушаний;</w:t>
      </w:r>
    </w:p>
    <w:p w:rsidR="00B225AB" w:rsidRPr="00442510" w:rsidRDefault="00B225AB" w:rsidP="00B225AB">
      <w:pPr>
        <w:spacing w:line="360" w:lineRule="auto"/>
        <w:ind w:firstLine="709"/>
        <w:jc w:val="both"/>
        <w:rPr>
          <w:sz w:val="22"/>
          <w:szCs w:val="22"/>
        </w:rPr>
      </w:pPr>
      <w:r w:rsidRPr="00442510">
        <w:rPr>
          <w:sz w:val="22"/>
          <w:szCs w:val="22"/>
        </w:rPr>
        <w:lastRenderedPageBreak/>
        <w:t>5) проекту правил благоустройства территории поселения, а также проектам, предусматривающим внесение изменений в указанный документ – тридцать пять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p>
    <w:p w:rsidR="00B225AB" w:rsidRPr="00442510" w:rsidRDefault="00B225AB" w:rsidP="00B225AB">
      <w:pPr>
        <w:spacing w:line="360" w:lineRule="auto"/>
        <w:ind w:firstLine="709"/>
        <w:jc w:val="both"/>
        <w:rPr>
          <w:sz w:val="22"/>
          <w:szCs w:val="22"/>
        </w:rPr>
      </w:pPr>
      <w:r w:rsidRPr="00442510">
        <w:rPr>
          <w:sz w:val="22"/>
          <w:szCs w:val="22"/>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–двадцать пять дней со дня оповещения жителей поселения об их проведении до дня опубликования заключения о результатах общественных обсуждений или публичных слушаний. </w:t>
      </w:r>
    </w:p>
    <w:p w:rsidR="00B225AB" w:rsidRPr="00442510" w:rsidRDefault="00B225AB" w:rsidP="00B225AB">
      <w:pPr>
        <w:spacing w:line="360" w:lineRule="auto"/>
        <w:ind w:firstLine="709"/>
        <w:jc w:val="both"/>
        <w:rPr>
          <w:rFonts w:eastAsia="MS Mincho"/>
          <w:sz w:val="22"/>
          <w:szCs w:val="22"/>
        </w:rPr>
      </w:pPr>
      <w:r w:rsidRPr="00442510">
        <w:rPr>
          <w:rFonts w:eastAsia="MS Mincho"/>
          <w:sz w:val="22"/>
          <w:szCs w:val="22"/>
        </w:rPr>
        <w:t>2. Срок проведения общественных обсуждений или публичных слушаний, указанный в пункте 1 настоящей главы, может быть увеличен на срок не более пяти дней с учетом срока, необходимого для официального опубликования заключения о результатах общественных обсуждений или публичных слушаний.</w:t>
      </w:r>
    </w:p>
    <w:p w:rsidR="00B225AB" w:rsidRPr="00442510" w:rsidRDefault="00B225AB" w:rsidP="0070001C">
      <w:pPr>
        <w:spacing w:line="360" w:lineRule="auto"/>
        <w:ind w:firstLine="709"/>
        <w:jc w:val="both"/>
        <w:rPr>
          <w:rFonts w:eastAsia="MS Mincho"/>
          <w:sz w:val="22"/>
          <w:szCs w:val="22"/>
        </w:rPr>
      </w:pPr>
      <w:r w:rsidRPr="00442510">
        <w:rPr>
          <w:rFonts w:eastAsia="MS Mincho"/>
          <w:sz w:val="22"/>
          <w:szCs w:val="22"/>
        </w:rPr>
        <w:t>3. Выходные и праздничные дни включаются в общий срок проведения общественных обсуждений или публичных слушаний.</w:t>
      </w:r>
    </w:p>
    <w:p w:rsidR="00B225AB" w:rsidRPr="00442510" w:rsidRDefault="00B225AB" w:rsidP="00B225AB">
      <w:pPr>
        <w:ind w:firstLine="709"/>
        <w:jc w:val="both"/>
        <w:rPr>
          <w:rFonts w:eastAsia="MS Mincho"/>
          <w:b/>
          <w:sz w:val="22"/>
          <w:szCs w:val="22"/>
        </w:rPr>
      </w:pPr>
      <w:r w:rsidRPr="00442510">
        <w:rPr>
          <w:rFonts w:eastAsia="MS Mincho"/>
          <w:b/>
          <w:sz w:val="22"/>
          <w:szCs w:val="22"/>
        </w:rPr>
        <w:t>Глава IV. Назначение общественных обсуждений или публичных слушаний по проектам документов в области градостроительной деятельности</w:t>
      </w:r>
    </w:p>
    <w:p w:rsidR="00B225AB" w:rsidRPr="00442510" w:rsidRDefault="00B225AB" w:rsidP="00B225AB">
      <w:pPr>
        <w:ind w:firstLine="709"/>
        <w:jc w:val="both"/>
        <w:rPr>
          <w:rFonts w:eastAsia="MS Mincho"/>
          <w:b/>
          <w:sz w:val="22"/>
          <w:szCs w:val="22"/>
        </w:rPr>
      </w:pPr>
    </w:p>
    <w:p w:rsidR="00B225AB" w:rsidRPr="00442510" w:rsidRDefault="00B225AB" w:rsidP="00B225AB">
      <w:pPr>
        <w:spacing w:line="360" w:lineRule="auto"/>
        <w:ind w:firstLine="709"/>
        <w:jc w:val="both"/>
        <w:rPr>
          <w:sz w:val="22"/>
          <w:szCs w:val="22"/>
        </w:rPr>
      </w:pPr>
      <w:r w:rsidRPr="00442510">
        <w:rPr>
          <w:rFonts w:eastAsia="MS Mincho"/>
          <w:sz w:val="22"/>
          <w:szCs w:val="22"/>
        </w:rPr>
        <w:t xml:space="preserve">1. </w:t>
      </w:r>
      <w:r w:rsidRPr="00442510">
        <w:rPr>
          <w:sz w:val="22"/>
          <w:szCs w:val="22"/>
        </w:rPr>
        <w:t xml:space="preserve">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(по проектам, предусмотренным пунктами 1, 3 – 5 части 3 главы </w:t>
      </w:r>
      <w:r w:rsidRPr="00442510">
        <w:rPr>
          <w:sz w:val="22"/>
          <w:szCs w:val="22"/>
          <w:lang w:val="en-US"/>
        </w:rPr>
        <w:t>I</w:t>
      </w:r>
      <w:r w:rsidRPr="00442510">
        <w:rPr>
          <w:sz w:val="22"/>
          <w:szCs w:val="22"/>
        </w:rPr>
        <w:t xml:space="preserve"> Порядка) или на основании рекомендаций Комиссии (по проектам, предусмотренным пунктами 2, 6 и 7 части 3 главы </w:t>
      </w:r>
      <w:r w:rsidRPr="00442510">
        <w:rPr>
          <w:sz w:val="22"/>
          <w:szCs w:val="22"/>
          <w:lang w:val="en-US"/>
        </w:rPr>
        <w:t>I</w:t>
      </w:r>
      <w:r w:rsidRPr="00442510">
        <w:rPr>
          <w:sz w:val="22"/>
          <w:szCs w:val="22"/>
        </w:rPr>
        <w:t xml:space="preserve"> Порядка).</w:t>
      </w:r>
    </w:p>
    <w:p w:rsidR="00B225AB" w:rsidRPr="00442510" w:rsidRDefault="00B225AB" w:rsidP="00B225AB">
      <w:pPr>
        <w:spacing w:line="360" w:lineRule="auto"/>
        <w:ind w:firstLine="709"/>
        <w:jc w:val="both"/>
        <w:rPr>
          <w:sz w:val="22"/>
          <w:szCs w:val="22"/>
        </w:rPr>
      </w:pPr>
      <w:r w:rsidRPr="00442510">
        <w:rPr>
          <w:sz w:val="22"/>
          <w:szCs w:val="22"/>
        </w:rPr>
        <w:t>2. В постановлении Главы поселения о проведении общественных обсуждений или публичных слушаний должны содержаться:</w:t>
      </w:r>
    </w:p>
    <w:p w:rsidR="00B225AB" w:rsidRPr="00442510" w:rsidRDefault="00B225AB" w:rsidP="00B225AB">
      <w:pPr>
        <w:spacing w:line="360" w:lineRule="auto"/>
        <w:ind w:firstLine="709"/>
        <w:jc w:val="both"/>
        <w:rPr>
          <w:sz w:val="22"/>
          <w:szCs w:val="22"/>
        </w:rPr>
      </w:pPr>
      <w:r w:rsidRPr="00442510">
        <w:rPr>
          <w:sz w:val="22"/>
          <w:szCs w:val="22"/>
        </w:rPr>
        <w:t>1) информация о проекте, подлежащем рассмотрению на общественных обсуждениях или публичных слушаниях, и перечне информационных материалов к нему;</w:t>
      </w:r>
    </w:p>
    <w:p w:rsidR="00B225AB" w:rsidRPr="00442510" w:rsidRDefault="00B225AB" w:rsidP="00B225AB">
      <w:pPr>
        <w:spacing w:line="360" w:lineRule="auto"/>
        <w:ind w:firstLine="709"/>
        <w:jc w:val="both"/>
        <w:rPr>
          <w:sz w:val="22"/>
          <w:szCs w:val="22"/>
        </w:rPr>
      </w:pPr>
      <w:r w:rsidRPr="00442510">
        <w:rPr>
          <w:sz w:val="22"/>
          <w:szCs w:val="22"/>
        </w:rPr>
        <w:t>2)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B225AB" w:rsidRPr="00442510" w:rsidRDefault="00B225AB" w:rsidP="00B225AB">
      <w:pPr>
        <w:spacing w:line="360" w:lineRule="auto"/>
        <w:ind w:firstLine="709"/>
        <w:jc w:val="both"/>
        <w:rPr>
          <w:sz w:val="22"/>
          <w:szCs w:val="22"/>
        </w:rPr>
      </w:pPr>
      <w:r w:rsidRPr="00442510">
        <w:rPr>
          <w:sz w:val="22"/>
          <w:szCs w:val="22"/>
        </w:rPr>
        <w:t>3) информация об организаторе общественных обсуждений или публичных слушаний;</w:t>
      </w:r>
    </w:p>
    <w:p w:rsidR="00B225AB" w:rsidRPr="00442510" w:rsidRDefault="00B225AB" w:rsidP="00B225AB">
      <w:pPr>
        <w:spacing w:line="360" w:lineRule="auto"/>
        <w:ind w:firstLine="709"/>
        <w:jc w:val="both"/>
        <w:rPr>
          <w:sz w:val="22"/>
          <w:szCs w:val="22"/>
        </w:rPr>
      </w:pPr>
      <w:r w:rsidRPr="00442510">
        <w:rPr>
          <w:sz w:val="22"/>
          <w:szCs w:val="22"/>
        </w:rPr>
        <w:t>4) поручения организатору общественных обсуждений или публичных слушаниях в связи с проведением общественных обсуждений или публичных слушаний по подготовке, опубликованию и размещению оповещения о начале общественных обсуждений или публичных слушаний, размещению проекта, подлежащего рассмотрению на общественных обсуждениях или публичных слушаниях, и информационных материалов к нему;</w:t>
      </w:r>
    </w:p>
    <w:p w:rsidR="00B225AB" w:rsidRPr="00442510" w:rsidRDefault="00B225AB" w:rsidP="00B225AB">
      <w:pPr>
        <w:spacing w:line="360" w:lineRule="auto"/>
        <w:ind w:firstLine="709"/>
        <w:jc w:val="both"/>
        <w:rPr>
          <w:sz w:val="22"/>
          <w:szCs w:val="22"/>
        </w:rPr>
      </w:pPr>
      <w:r w:rsidRPr="00442510">
        <w:rPr>
          <w:sz w:val="22"/>
          <w:szCs w:val="22"/>
        </w:rPr>
        <w:t>5) перечень мест оборудования информационных стендов для распространения оповещения о начале общественных обсуждений или публичных слушаний;</w:t>
      </w:r>
    </w:p>
    <w:p w:rsidR="00B225AB" w:rsidRPr="00442510" w:rsidRDefault="00B225AB" w:rsidP="00B225AB">
      <w:pPr>
        <w:spacing w:line="360" w:lineRule="auto"/>
        <w:ind w:firstLine="709"/>
        <w:jc w:val="both"/>
        <w:rPr>
          <w:sz w:val="22"/>
          <w:szCs w:val="22"/>
        </w:rPr>
      </w:pPr>
      <w:r w:rsidRPr="00442510">
        <w:rPr>
          <w:sz w:val="22"/>
          <w:szCs w:val="22"/>
        </w:rPr>
        <w:lastRenderedPageBreak/>
        <w:t>6)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B225AB" w:rsidRPr="00442510" w:rsidRDefault="00B225AB" w:rsidP="00B225AB">
      <w:pPr>
        <w:spacing w:line="360" w:lineRule="auto"/>
        <w:ind w:firstLine="709"/>
        <w:jc w:val="both"/>
        <w:rPr>
          <w:sz w:val="22"/>
          <w:szCs w:val="22"/>
        </w:rPr>
      </w:pPr>
      <w:r w:rsidRPr="00442510">
        <w:rPr>
          <w:sz w:val="22"/>
          <w:szCs w:val="22"/>
        </w:rPr>
        <w:t>7)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B225AB" w:rsidRPr="00442510" w:rsidRDefault="00B225AB" w:rsidP="00B225AB">
      <w:pPr>
        <w:spacing w:line="360" w:lineRule="auto"/>
        <w:ind w:firstLine="709"/>
        <w:jc w:val="both"/>
        <w:rPr>
          <w:sz w:val="22"/>
          <w:szCs w:val="22"/>
        </w:rPr>
      </w:pPr>
      <w:r w:rsidRPr="00442510">
        <w:rPr>
          <w:sz w:val="22"/>
          <w:szCs w:val="22"/>
        </w:rPr>
        <w:t>8) 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w:t>
      </w:r>
    </w:p>
    <w:p w:rsidR="00B225AB" w:rsidRPr="00442510" w:rsidRDefault="00B225AB" w:rsidP="00B225AB">
      <w:pPr>
        <w:spacing w:line="360" w:lineRule="auto"/>
        <w:ind w:firstLine="709"/>
        <w:jc w:val="both"/>
        <w:rPr>
          <w:sz w:val="22"/>
          <w:szCs w:val="22"/>
        </w:rPr>
      </w:pPr>
      <w:r w:rsidRPr="00442510">
        <w:rPr>
          <w:sz w:val="22"/>
          <w:szCs w:val="22"/>
        </w:rPr>
        <w:t>9) 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B225AB" w:rsidRPr="00442510" w:rsidRDefault="00B225AB" w:rsidP="00B225AB">
      <w:pPr>
        <w:spacing w:line="360" w:lineRule="auto"/>
        <w:ind w:firstLine="709"/>
        <w:jc w:val="both"/>
        <w:rPr>
          <w:sz w:val="22"/>
          <w:szCs w:val="22"/>
        </w:rPr>
      </w:pPr>
      <w:r w:rsidRPr="00442510">
        <w:rPr>
          <w:sz w:val="22"/>
          <w:szCs w:val="22"/>
        </w:rPr>
        <w:t>10) информация о лице, ответственном за ведение протокола общественных обсуждений или публичных слушаний, о лице (лицах), ответственном (ответственных) за ведение книги (журнала) учета посетителей экспозиции проекта, подлежащего рассмотрению на общественных обсуждениях или публичных слушаниях, а в случае проведения публичных слушаний – также о лице (лицах), ответственном (ответственных) за ведение протокола собрания или собраний участников публичных слушаний.</w:t>
      </w:r>
    </w:p>
    <w:p w:rsidR="00B225AB" w:rsidRPr="00442510" w:rsidRDefault="00B225AB" w:rsidP="00B225AB">
      <w:pPr>
        <w:spacing w:line="360" w:lineRule="auto"/>
        <w:ind w:firstLine="709"/>
        <w:jc w:val="both"/>
        <w:rPr>
          <w:sz w:val="22"/>
          <w:szCs w:val="22"/>
        </w:rPr>
      </w:pPr>
      <w:r w:rsidRPr="00442510">
        <w:rPr>
          <w:sz w:val="22"/>
          <w:szCs w:val="22"/>
        </w:rPr>
        <w:t>3. Постановление Главы поселения о проведении общественных обсуждений или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w:t>
      </w:r>
    </w:p>
    <w:p w:rsidR="00B225AB" w:rsidRPr="00442510" w:rsidRDefault="00B225AB" w:rsidP="00B225AB">
      <w:pPr>
        <w:spacing w:line="360" w:lineRule="auto"/>
        <w:ind w:firstLine="709"/>
        <w:jc w:val="both"/>
        <w:rPr>
          <w:sz w:val="22"/>
          <w:szCs w:val="22"/>
        </w:rPr>
      </w:pPr>
      <w:r w:rsidRPr="00442510">
        <w:rPr>
          <w:sz w:val="22"/>
          <w:szCs w:val="22"/>
        </w:rPr>
        <w:t xml:space="preserve">4. Общественные обсуждения могут назначаться только при условии, что официальный сайт и (или) информационные системы обеспечивают наличие возможностей, указанных в части 2 главы </w:t>
      </w:r>
      <w:r w:rsidRPr="00442510">
        <w:rPr>
          <w:sz w:val="22"/>
          <w:szCs w:val="22"/>
          <w:lang w:val="en-US"/>
        </w:rPr>
        <w:t>VI</w:t>
      </w:r>
      <w:r w:rsidRPr="00442510">
        <w:rPr>
          <w:sz w:val="22"/>
          <w:szCs w:val="22"/>
        </w:rPr>
        <w:t xml:space="preserve"> Порядка.</w:t>
      </w:r>
    </w:p>
    <w:p w:rsidR="00B225AB" w:rsidRPr="00442510" w:rsidRDefault="00B225AB" w:rsidP="00B225AB">
      <w:pPr>
        <w:spacing w:line="360" w:lineRule="auto"/>
        <w:ind w:firstLine="709"/>
        <w:jc w:val="both"/>
        <w:rPr>
          <w:rFonts w:eastAsia="MS Mincho"/>
          <w:b/>
          <w:sz w:val="22"/>
          <w:szCs w:val="22"/>
        </w:rPr>
      </w:pPr>
    </w:p>
    <w:p w:rsidR="00B225AB" w:rsidRPr="00442510" w:rsidRDefault="00B225AB" w:rsidP="00B225AB">
      <w:pPr>
        <w:ind w:firstLine="709"/>
        <w:jc w:val="both"/>
        <w:rPr>
          <w:rFonts w:eastAsia="MS Mincho"/>
          <w:b/>
          <w:sz w:val="22"/>
          <w:szCs w:val="22"/>
        </w:rPr>
      </w:pPr>
      <w:r w:rsidRPr="00442510">
        <w:rPr>
          <w:rFonts w:eastAsia="MS Mincho"/>
          <w:b/>
          <w:sz w:val="22"/>
          <w:szCs w:val="22"/>
        </w:rPr>
        <w:t>Глава V. Оповещение о начале общественных обсуждений или публичных слушаний</w:t>
      </w:r>
    </w:p>
    <w:p w:rsidR="00B225AB" w:rsidRPr="00442510" w:rsidRDefault="00B225AB" w:rsidP="00B225AB">
      <w:pPr>
        <w:ind w:firstLine="709"/>
        <w:jc w:val="both"/>
        <w:rPr>
          <w:rFonts w:eastAsia="MS Mincho"/>
          <w:sz w:val="22"/>
          <w:szCs w:val="22"/>
        </w:rPr>
      </w:pPr>
    </w:p>
    <w:p w:rsidR="00B225AB" w:rsidRPr="00442510" w:rsidRDefault="00B225AB" w:rsidP="00B225AB">
      <w:pPr>
        <w:spacing w:line="360" w:lineRule="auto"/>
        <w:ind w:firstLine="709"/>
        <w:jc w:val="both"/>
        <w:rPr>
          <w:sz w:val="22"/>
          <w:szCs w:val="22"/>
        </w:rPr>
      </w:pPr>
      <w:r w:rsidRPr="00442510">
        <w:rPr>
          <w:sz w:val="22"/>
          <w:szCs w:val="22"/>
        </w:rPr>
        <w:t>1.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w:t>
      </w:r>
    </w:p>
    <w:p w:rsidR="00B225AB" w:rsidRPr="00442510" w:rsidRDefault="00B225AB" w:rsidP="00B225AB">
      <w:pPr>
        <w:spacing w:line="360" w:lineRule="auto"/>
        <w:ind w:firstLine="709"/>
        <w:jc w:val="both"/>
        <w:rPr>
          <w:sz w:val="22"/>
          <w:szCs w:val="22"/>
        </w:rPr>
      </w:pPr>
      <w:r w:rsidRPr="00442510">
        <w:rPr>
          <w:sz w:val="22"/>
          <w:szCs w:val="22"/>
        </w:rPr>
        <w:t>Оповещение о начале общественных обсуждений должно содержать информацию, указанную в пунктах 1, 2, 6, 7 и 8 части 2 главы IV Порядка.   Оповещение о начале публичных слушаний должно содержать информацию, указанную в пунктах 1, 2, 6, 7 и 9 части 2 главы IV Порядка.</w:t>
      </w:r>
    </w:p>
    <w:p w:rsidR="00B225AB" w:rsidRPr="00442510" w:rsidRDefault="00B225AB" w:rsidP="00B225AB">
      <w:pPr>
        <w:spacing w:line="360" w:lineRule="auto"/>
        <w:ind w:firstLine="709"/>
        <w:jc w:val="both"/>
        <w:rPr>
          <w:sz w:val="22"/>
          <w:szCs w:val="22"/>
        </w:rPr>
      </w:pPr>
      <w:r w:rsidRPr="00442510">
        <w:rPr>
          <w:sz w:val="22"/>
          <w:szCs w:val="22"/>
        </w:rPr>
        <w:t xml:space="preserve"> Форма оповещения о начале общественных обсуждений или публичных слушаний приводится в</w:t>
      </w:r>
      <w:r w:rsidRPr="00442510">
        <w:rPr>
          <w:color w:val="FF0000"/>
          <w:sz w:val="22"/>
          <w:szCs w:val="22"/>
        </w:rPr>
        <w:t xml:space="preserve"> </w:t>
      </w:r>
      <w:r w:rsidRPr="00442510">
        <w:rPr>
          <w:sz w:val="22"/>
          <w:szCs w:val="22"/>
        </w:rPr>
        <w:t>приложении 1 к настоящему Порядку.</w:t>
      </w:r>
    </w:p>
    <w:p w:rsidR="00B225AB" w:rsidRPr="00442510" w:rsidRDefault="00B225AB" w:rsidP="00B225AB">
      <w:pPr>
        <w:spacing w:line="360" w:lineRule="auto"/>
        <w:ind w:firstLine="709"/>
        <w:jc w:val="both"/>
        <w:rPr>
          <w:sz w:val="22"/>
          <w:szCs w:val="22"/>
        </w:rPr>
      </w:pPr>
      <w:r w:rsidRPr="00442510">
        <w:rPr>
          <w:sz w:val="22"/>
          <w:szCs w:val="22"/>
        </w:rPr>
        <w:lastRenderedPageBreak/>
        <w:t>2. Оповещение о начале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w:t>
      </w:r>
    </w:p>
    <w:p w:rsidR="00B225AB" w:rsidRPr="00442510" w:rsidRDefault="00B225AB" w:rsidP="00B225AB">
      <w:pPr>
        <w:spacing w:line="360" w:lineRule="auto"/>
        <w:ind w:firstLine="709"/>
        <w:jc w:val="both"/>
        <w:rPr>
          <w:sz w:val="22"/>
          <w:szCs w:val="22"/>
        </w:rPr>
      </w:pPr>
      <w:r w:rsidRPr="00442510">
        <w:rPr>
          <w:sz w:val="22"/>
          <w:szCs w:val="22"/>
        </w:rPr>
        <w:t>3. Оповещение о начале общественных обсуждений или публичных слушаний распространяется на информационных стендах, оборудованных в местах, определенных постановлением Главы о проведении общественных обсуждений или публичных слушаний, а также распространяется иными способами, обеспечивающими доступ участников общественных обсуждений или публичных слушаний к указанной информации.</w:t>
      </w:r>
    </w:p>
    <w:p w:rsidR="00B225AB" w:rsidRPr="00442510" w:rsidRDefault="00B225AB" w:rsidP="00B225AB">
      <w:pPr>
        <w:spacing w:line="360" w:lineRule="auto"/>
        <w:ind w:firstLine="709"/>
        <w:jc w:val="both"/>
        <w:rPr>
          <w:sz w:val="22"/>
          <w:szCs w:val="22"/>
        </w:rPr>
      </w:pPr>
      <w:r w:rsidRPr="00442510">
        <w:rPr>
          <w:sz w:val="22"/>
          <w:szCs w:val="22"/>
        </w:rPr>
        <w:t>4. Информационные стенды, указанные в части 3 настоящей статьи, оборудуются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5 главы 1 Порядка (далее - территория, в пределах которой проводятся общественные обсуждения или публичные слушания).</w:t>
      </w:r>
    </w:p>
    <w:p w:rsidR="00B225AB" w:rsidRPr="00442510" w:rsidRDefault="00B225AB" w:rsidP="00B225AB">
      <w:pPr>
        <w:spacing w:line="360" w:lineRule="auto"/>
        <w:ind w:firstLine="709"/>
        <w:jc w:val="both"/>
        <w:rPr>
          <w:sz w:val="22"/>
          <w:szCs w:val="22"/>
        </w:rPr>
      </w:pPr>
      <w:r w:rsidRPr="00442510">
        <w:rPr>
          <w:sz w:val="22"/>
          <w:szCs w:val="22"/>
        </w:rPr>
        <w:t xml:space="preserve">Информационные стенды должны быть изготовлены из прочного материала и быть оборудованы карманами формата А4. Информационный стенд должен иметь наименование «Информация о проведении общественных обсуждений или публичных слушаний по проектам в области градостроительной деятельности». </w:t>
      </w:r>
    </w:p>
    <w:p w:rsidR="00B225AB" w:rsidRPr="00442510" w:rsidRDefault="00B225AB" w:rsidP="00B225AB">
      <w:pPr>
        <w:spacing w:line="360" w:lineRule="auto"/>
        <w:ind w:firstLine="709"/>
        <w:jc w:val="both"/>
        <w:rPr>
          <w:sz w:val="22"/>
          <w:szCs w:val="22"/>
        </w:rPr>
      </w:pPr>
      <w:r w:rsidRPr="00442510">
        <w:rPr>
          <w:sz w:val="22"/>
          <w:szCs w:val="22"/>
        </w:rPr>
        <w:t>Информационные стенды могут быть в виде настенных, напольных или наземных конструкций.</w:t>
      </w:r>
    </w:p>
    <w:p w:rsidR="00B225AB" w:rsidRPr="00442510" w:rsidRDefault="00B225AB" w:rsidP="00B225AB">
      <w:pPr>
        <w:spacing w:line="360" w:lineRule="auto"/>
        <w:ind w:firstLine="709"/>
        <w:jc w:val="both"/>
        <w:rPr>
          <w:sz w:val="22"/>
          <w:szCs w:val="22"/>
        </w:rPr>
      </w:pPr>
      <w:r w:rsidRPr="00442510">
        <w:rPr>
          <w:sz w:val="22"/>
          <w:szCs w:val="22"/>
        </w:rPr>
        <w:t>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w:t>
      </w:r>
    </w:p>
    <w:p w:rsidR="00B225AB" w:rsidRPr="00442510" w:rsidRDefault="00B225AB" w:rsidP="00B225AB">
      <w:pPr>
        <w:spacing w:line="360" w:lineRule="auto"/>
        <w:ind w:firstLine="709"/>
        <w:jc w:val="both"/>
        <w:rPr>
          <w:sz w:val="22"/>
          <w:szCs w:val="22"/>
        </w:rPr>
      </w:pPr>
      <w:r w:rsidRPr="00442510">
        <w:rPr>
          <w:sz w:val="22"/>
          <w:szCs w:val="22"/>
        </w:rPr>
        <w:t>Контроль за состоянием информационных стендов и размещенной на них информации осуществляется организатором публичных слушаний.</w:t>
      </w:r>
    </w:p>
    <w:p w:rsidR="00B225AB" w:rsidRPr="00442510" w:rsidRDefault="00B225AB" w:rsidP="00B225AB">
      <w:pPr>
        <w:spacing w:line="360" w:lineRule="auto"/>
        <w:ind w:firstLine="709"/>
        <w:jc w:val="both"/>
        <w:rPr>
          <w:sz w:val="22"/>
          <w:szCs w:val="22"/>
        </w:rPr>
      </w:pPr>
      <w:r w:rsidRPr="00442510">
        <w:rPr>
          <w:sz w:val="22"/>
          <w:szCs w:val="22"/>
        </w:rPr>
        <w:t>5.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Самарской области, органов местного самоуправления, подведомственных им организаций).</w:t>
      </w:r>
    </w:p>
    <w:p w:rsidR="00B225AB" w:rsidRPr="00442510" w:rsidRDefault="00B225AB" w:rsidP="00B225AB">
      <w:pPr>
        <w:spacing w:after="200"/>
        <w:ind w:firstLine="709"/>
        <w:jc w:val="both"/>
        <w:rPr>
          <w:b/>
          <w:sz w:val="22"/>
          <w:szCs w:val="22"/>
        </w:rPr>
      </w:pPr>
      <w:r w:rsidRPr="00442510">
        <w:rPr>
          <w:rFonts w:eastAsia="MS Mincho"/>
          <w:b/>
          <w:sz w:val="22"/>
          <w:szCs w:val="22"/>
        </w:rPr>
        <w:t xml:space="preserve">Глава VI. </w:t>
      </w:r>
      <w:r w:rsidRPr="00442510">
        <w:rPr>
          <w:b/>
          <w:sz w:val="22"/>
          <w:szCs w:val="22"/>
        </w:rPr>
        <w:t>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открытие экспозиции или экспозиций такого проекта</w:t>
      </w:r>
    </w:p>
    <w:p w:rsidR="00B225AB" w:rsidRPr="00442510" w:rsidRDefault="00B225AB" w:rsidP="00B225AB">
      <w:pPr>
        <w:spacing w:line="360" w:lineRule="auto"/>
        <w:ind w:firstLine="709"/>
        <w:jc w:val="both"/>
        <w:rPr>
          <w:sz w:val="22"/>
          <w:szCs w:val="22"/>
        </w:rPr>
      </w:pPr>
      <w:r w:rsidRPr="00442510">
        <w:rPr>
          <w:sz w:val="22"/>
          <w:szCs w:val="22"/>
        </w:rPr>
        <w:t xml:space="preserve">1. Организатором общественных обсуждений обеспечивается размещение проекта, подлежащего рассмотрению на общественных обсуждениях, и информационных материалов к нему на </w:t>
      </w:r>
      <w:r w:rsidRPr="00442510">
        <w:rPr>
          <w:sz w:val="22"/>
          <w:szCs w:val="22"/>
        </w:rPr>
        <w:lastRenderedPageBreak/>
        <w:t>официальном сайте Администрации Кинель-Черкасского района в сети Интернет и (или) в государственной или в информационных системах.</w:t>
      </w:r>
    </w:p>
    <w:p w:rsidR="00B225AB" w:rsidRPr="00442510" w:rsidRDefault="00B225AB" w:rsidP="00B225AB">
      <w:pPr>
        <w:spacing w:line="360" w:lineRule="auto"/>
        <w:ind w:firstLine="709"/>
        <w:jc w:val="both"/>
        <w:rPr>
          <w:sz w:val="22"/>
          <w:szCs w:val="22"/>
        </w:rPr>
      </w:pPr>
      <w:r w:rsidRPr="00442510">
        <w:rPr>
          <w:sz w:val="22"/>
          <w:szCs w:val="22"/>
        </w:rPr>
        <w:t xml:space="preserve">Информационная система определяется решением Собрания представителей поселения с учетом пункта 2 части 1 главы </w:t>
      </w:r>
      <w:r w:rsidRPr="00442510">
        <w:rPr>
          <w:sz w:val="22"/>
          <w:szCs w:val="22"/>
          <w:lang w:val="en-US"/>
        </w:rPr>
        <w:t>II</w:t>
      </w:r>
      <w:r w:rsidRPr="00442510">
        <w:rPr>
          <w:sz w:val="22"/>
          <w:szCs w:val="22"/>
        </w:rPr>
        <w:t xml:space="preserve"> Порядка.</w:t>
      </w:r>
    </w:p>
    <w:p w:rsidR="00B225AB" w:rsidRPr="00442510" w:rsidRDefault="00B225AB" w:rsidP="00B225AB">
      <w:pPr>
        <w:spacing w:line="360" w:lineRule="auto"/>
        <w:ind w:firstLine="709"/>
        <w:jc w:val="both"/>
        <w:rPr>
          <w:sz w:val="22"/>
          <w:szCs w:val="22"/>
        </w:rPr>
      </w:pPr>
      <w:r w:rsidRPr="00442510">
        <w:rPr>
          <w:sz w:val="22"/>
          <w:szCs w:val="22"/>
        </w:rPr>
        <w:t>2. Официальный сайт и (или) информационные системы должны обеспечивать возможность:</w:t>
      </w:r>
    </w:p>
    <w:p w:rsidR="00B225AB" w:rsidRPr="00442510" w:rsidRDefault="00B225AB" w:rsidP="00B225AB">
      <w:pPr>
        <w:spacing w:line="360" w:lineRule="auto"/>
        <w:ind w:firstLine="709"/>
        <w:jc w:val="both"/>
        <w:rPr>
          <w:sz w:val="22"/>
          <w:szCs w:val="22"/>
        </w:rPr>
      </w:pPr>
      <w:r w:rsidRPr="00442510">
        <w:rPr>
          <w:sz w:val="22"/>
          <w:szCs w:val="22"/>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B225AB" w:rsidRPr="00442510" w:rsidRDefault="00B225AB" w:rsidP="00B225AB">
      <w:pPr>
        <w:spacing w:line="360" w:lineRule="auto"/>
        <w:ind w:firstLine="709"/>
        <w:jc w:val="both"/>
        <w:rPr>
          <w:sz w:val="22"/>
          <w:szCs w:val="22"/>
        </w:rPr>
      </w:pPr>
      <w:r w:rsidRPr="00442510">
        <w:rPr>
          <w:sz w:val="22"/>
          <w:szCs w:val="22"/>
        </w:rPr>
        <w:t>2) представления информации о результатах общественных обсуждений, количестве участников общественных обсуждений.</w:t>
      </w:r>
    </w:p>
    <w:p w:rsidR="00B225AB" w:rsidRPr="00442510" w:rsidRDefault="00B225AB" w:rsidP="00B225AB">
      <w:pPr>
        <w:spacing w:line="360" w:lineRule="auto"/>
        <w:ind w:firstLine="709"/>
        <w:jc w:val="both"/>
        <w:rPr>
          <w:sz w:val="22"/>
          <w:szCs w:val="22"/>
        </w:rPr>
      </w:pPr>
      <w:r w:rsidRPr="00442510">
        <w:rPr>
          <w:sz w:val="22"/>
          <w:szCs w:val="22"/>
        </w:rPr>
        <w:t>3. Организатором публичных слушаний обеспечивается размещение проекта, подлежащего рассмотрению на публичных слушаниях, и информационных материалов к нему на официальном сайте Администрации Кинель-Черкасского района в сети Интернет.</w:t>
      </w:r>
    </w:p>
    <w:p w:rsidR="00B225AB" w:rsidRPr="00442510" w:rsidRDefault="00B225AB" w:rsidP="00B225AB">
      <w:pPr>
        <w:spacing w:line="360" w:lineRule="auto"/>
        <w:ind w:firstLine="709"/>
        <w:jc w:val="both"/>
        <w:rPr>
          <w:sz w:val="22"/>
          <w:szCs w:val="22"/>
        </w:rPr>
      </w:pPr>
      <w:r w:rsidRPr="00442510">
        <w:rPr>
          <w:sz w:val="22"/>
          <w:szCs w:val="22"/>
        </w:rPr>
        <w:t>4. Открытие экспозиции или экспозиций проекта, подлежащего рассмотрению на общественных обсуждениях или публичных слушаниях, осуществляется в указанном в постановлении Главы поселения о проведении общественных обсуждений или публичных слушаний месте (местах) и указанный в постановлении Главы поселения о проведении общественных обсуждений или публичных слушаний день (дни) открытия экспозиции (экспозиций) проекта.</w:t>
      </w:r>
    </w:p>
    <w:p w:rsidR="00B225AB" w:rsidRPr="00442510" w:rsidRDefault="00B225AB" w:rsidP="00B225AB">
      <w:pPr>
        <w:ind w:firstLine="709"/>
        <w:jc w:val="both"/>
        <w:rPr>
          <w:rFonts w:eastAsia="MS Mincho"/>
          <w:sz w:val="22"/>
          <w:szCs w:val="22"/>
        </w:rPr>
      </w:pPr>
    </w:p>
    <w:p w:rsidR="00B225AB" w:rsidRPr="00442510" w:rsidRDefault="00B225AB" w:rsidP="00B225AB">
      <w:pPr>
        <w:spacing w:after="200"/>
        <w:ind w:firstLine="709"/>
        <w:jc w:val="both"/>
        <w:rPr>
          <w:b/>
          <w:sz w:val="22"/>
          <w:szCs w:val="22"/>
        </w:rPr>
      </w:pPr>
      <w:r w:rsidRPr="00442510">
        <w:rPr>
          <w:rFonts w:eastAsia="MS Mincho"/>
          <w:b/>
          <w:sz w:val="22"/>
          <w:szCs w:val="22"/>
        </w:rPr>
        <w:t xml:space="preserve">Глава VII. </w:t>
      </w:r>
      <w:r w:rsidRPr="00442510">
        <w:rPr>
          <w:b/>
          <w:sz w:val="22"/>
          <w:szCs w:val="22"/>
        </w:rPr>
        <w:t>Порядок проведения экспозиции или экспозиций проекта, подлежащего рассмотрению на общественных обсуждениях, публичных слушаниях</w:t>
      </w:r>
    </w:p>
    <w:p w:rsidR="00B225AB" w:rsidRPr="00442510" w:rsidRDefault="00B225AB" w:rsidP="00B225AB">
      <w:pPr>
        <w:spacing w:line="360" w:lineRule="auto"/>
        <w:ind w:firstLine="709"/>
        <w:jc w:val="both"/>
        <w:rPr>
          <w:sz w:val="22"/>
          <w:szCs w:val="22"/>
        </w:rPr>
      </w:pPr>
      <w:r w:rsidRPr="00442510">
        <w:rPr>
          <w:sz w:val="22"/>
          <w:szCs w:val="22"/>
        </w:rPr>
        <w:t>1. В течение всего периода размещения в соответствии с главой</w:t>
      </w:r>
      <w:r w:rsidRPr="00442510">
        <w:rPr>
          <w:rFonts w:eastAsia="MS Mincho"/>
          <w:b/>
          <w:sz w:val="22"/>
          <w:szCs w:val="22"/>
        </w:rPr>
        <w:t xml:space="preserve"> </w:t>
      </w:r>
      <w:r w:rsidRPr="00442510">
        <w:rPr>
          <w:rFonts w:eastAsia="MS Mincho"/>
          <w:sz w:val="22"/>
          <w:szCs w:val="22"/>
        </w:rPr>
        <w:t>VI</w:t>
      </w:r>
      <w:r w:rsidRPr="00442510">
        <w:rPr>
          <w:sz w:val="22"/>
          <w:szCs w:val="22"/>
        </w:rPr>
        <w:t xml:space="preserve">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rsidR="00B225AB" w:rsidRPr="00442510" w:rsidRDefault="00B225AB" w:rsidP="00B225AB">
      <w:pPr>
        <w:spacing w:line="360" w:lineRule="auto"/>
        <w:ind w:firstLine="709"/>
        <w:jc w:val="both"/>
        <w:rPr>
          <w:sz w:val="22"/>
          <w:szCs w:val="22"/>
        </w:rPr>
      </w:pPr>
      <w:r w:rsidRPr="00442510">
        <w:rPr>
          <w:sz w:val="22"/>
          <w:szCs w:val="22"/>
        </w:rPr>
        <w:t xml:space="preserve">2. В ходе работы экспозиции организатором общественных обсуждений или публичных слушаний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B225AB" w:rsidRPr="00442510" w:rsidRDefault="00B225AB" w:rsidP="00B225AB">
      <w:pPr>
        <w:spacing w:line="360" w:lineRule="auto"/>
        <w:ind w:firstLine="709"/>
        <w:jc w:val="both"/>
        <w:rPr>
          <w:sz w:val="22"/>
          <w:szCs w:val="22"/>
        </w:rPr>
      </w:pPr>
      <w:r w:rsidRPr="00442510">
        <w:rPr>
          <w:sz w:val="22"/>
          <w:szCs w:val="22"/>
        </w:rPr>
        <w:t xml:space="preserve">3. 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в установленных в 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 </w:t>
      </w:r>
    </w:p>
    <w:p w:rsidR="00B225AB" w:rsidRPr="00442510" w:rsidRDefault="00B225AB" w:rsidP="00B225AB">
      <w:pPr>
        <w:spacing w:line="360" w:lineRule="auto"/>
        <w:ind w:firstLine="709"/>
        <w:jc w:val="both"/>
        <w:rPr>
          <w:sz w:val="22"/>
          <w:szCs w:val="22"/>
        </w:rPr>
      </w:pPr>
      <w:r w:rsidRPr="00442510">
        <w:rPr>
          <w:sz w:val="22"/>
          <w:szCs w:val="22"/>
        </w:rPr>
        <w:t xml:space="preserve">Консультирование осуществляется в устной форме в порядке очередности лиц, нуждающихся в консультации. </w:t>
      </w:r>
    </w:p>
    <w:p w:rsidR="00B225AB" w:rsidRPr="00442510" w:rsidRDefault="00B225AB" w:rsidP="00B225AB">
      <w:pPr>
        <w:spacing w:line="360" w:lineRule="auto"/>
        <w:ind w:firstLine="709"/>
        <w:jc w:val="both"/>
        <w:rPr>
          <w:sz w:val="22"/>
          <w:szCs w:val="22"/>
        </w:rPr>
      </w:pPr>
      <w:r w:rsidRPr="00442510">
        <w:rPr>
          <w:sz w:val="22"/>
          <w:szCs w:val="22"/>
        </w:rPr>
        <w:t xml:space="preserve">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  </w:t>
      </w:r>
    </w:p>
    <w:p w:rsidR="00B225AB" w:rsidRPr="00442510" w:rsidRDefault="00B225AB" w:rsidP="00B225AB">
      <w:pPr>
        <w:spacing w:line="360" w:lineRule="auto"/>
        <w:ind w:firstLine="709"/>
        <w:jc w:val="both"/>
        <w:rPr>
          <w:sz w:val="22"/>
          <w:szCs w:val="22"/>
        </w:rPr>
      </w:pPr>
      <w:r w:rsidRPr="00442510">
        <w:rPr>
          <w:sz w:val="22"/>
          <w:szCs w:val="22"/>
        </w:rPr>
        <w:t xml:space="preserve">4. В период проведения экспозиции или экспозиций проекта, подлежащего рассмотрению на общественных обсуждениях или публичных слушаниях, организатором общественных обсуждений </w:t>
      </w:r>
      <w:r w:rsidRPr="00442510">
        <w:rPr>
          <w:sz w:val="22"/>
          <w:szCs w:val="22"/>
        </w:rPr>
        <w:lastRenderedPageBreak/>
        <w:t>осуществляется ведение книг (журналов) учета посетителей экспозиции проекта, подлежащего рассмотрению на общественных обсуждениях или публичных слушаниях (форма книги (журнала) учета посетителей экспозиции проекта, подлежащего рассмотрению на общественных обсуждениях или публичных слушаниях приводится в приложении 2 к настоящему Порядку).</w:t>
      </w:r>
    </w:p>
    <w:p w:rsidR="00B225AB" w:rsidRPr="00442510" w:rsidRDefault="00B225AB" w:rsidP="00B225AB">
      <w:pPr>
        <w:ind w:firstLine="709"/>
        <w:jc w:val="both"/>
        <w:rPr>
          <w:rFonts w:eastAsia="MS Mincho"/>
          <w:sz w:val="22"/>
          <w:szCs w:val="22"/>
        </w:rPr>
      </w:pPr>
    </w:p>
    <w:p w:rsidR="00B225AB" w:rsidRPr="00442510" w:rsidRDefault="00B225AB" w:rsidP="00B225AB">
      <w:pPr>
        <w:spacing w:after="200"/>
        <w:ind w:firstLine="709"/>
        <w:jc w:val="both"/>
        <w:rPr>
          <w:b/>
          <w:sz w:val="22"/>
          <w:szCs w:val="22"/>
        </w:rPr>
      </w:pPr>
      <w:r w:rsidRPr="00442510">
        <w:rPr>
          <w:rFonts w:eastAsia="MS Mincho"/>
          <w:b/>
          <w:sz w:val="22"/>
          <w:szCs w:val="22"/>
        </w:rPr>
        <w:t xml:space="preserve">Глава VIII. </w:t>
      </w:r>
      <w:r w:rsidRPr="00442510">
        <w:rPr>
          <w:b/>
          <w:sz w:val="22"/>
          <w:szCs w:val="22"/>
        </w:rPr>
        <w:t>Порядок внесения предложений и замечаний, касающихся проекта, подлежащего рассмотрению на общественных обсуждениях, публичных слушаний</w:t>
      </w:r>
    </w:p>
    <w:p w:rsidR="00B225AB" w:rsidRPr="00442510" w:rsidRDefault="00B225AB" w:rsidP="00B225AB">
      <w:pPr>
        <w:spacing w:line="360" w:lineRule="auto"/>
        <w:ind w:firstLine="709"/>
        <w:jc w:val="both"/>
        <w:rPr>
          <w:sz w:val="22"/>
          <w:szCs w:val="22"/>
        </w:rPr>
      </w:pPr>
      <w:r w:rsidRPr="00442510">
        <w:rPr>
          <w:sz w:val="22"/>
          <w:szCs w:val="22"/>
        </w:rPr>
        <w:t xml:space="preserve">1. В период размещения в соответствии с главой </w:t>
      </w:r>
      <w:r w:rsidRPr="00442510">
        <w:rPr>
          <w:sz w:val="22"/>
          <w:szCs w:val="22"/>
          <w:lang w:val="en-US"/>
        </w:rPr>
        <w:t>VI</w:t>
      </w:r>
      <w:r w:rsidRPr="00442510">
        <w:rPr>
          <w:sz w:val="22"/>
          <w:szCs w:val="22"/>
        </w:rPr>
        <w:t xml:space="preserve"> Порядка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3 настоящей статьи идентификацию, имеют право вносить предложения и замечания, касающиеся такого проекта:</w:t>
      </w:r>
    </w:p>
    <w:p w:rsidR="00B225AB" w:rsidRPr="00442510" w:rsidRDefault="00B225AB" w:rsidP="00B225AB">
      <w:pPr>
        <w:spacing w:line="360" w:lineRule="auto"/>
        <w:ind w:firstLine="709"/>
        <w:jc w:val="both"/>
        <w:rPr>
          <w:sz w:val="22"/>
          <w:szCs w:val="22"/>
        </w:rPr>
      </w:pPr>
      <w:r w:rsidRPr="00442510">
        <w:rPr>
          <w:sz w:val="22"/>
          <w:szCs w:val="22"/>
        </w:rPr>
        <w:t>1) посредством официального сайта или информационных систем (в случае проведения общественных обсуждений);</w:t>
      </w:r>
    </w:p>
    <w:p w:rsidR="00B225AB" w:rsidRPr="00442510" w:rsidRDefault="00B225AB" w:rsidP="00B225AB">
      <w:pPr>
        <w:spacing w:line="360" w:lineRule="auto"/>
        <w:ind w:firstLine="709"/>
        <w:jc w:val="both"/>
        <w:rPr>
          <w:sz w:val="22"/>
          <w:szCs w:val="22"/>
        </w:rPr>
      </w:pPr>
      <w:r w:rsidRPr="00442510">
        <w:rPr>
          <w:sz w:val="22"/>
          <w:szCs w:val="22"/>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B225AB" w:rsidRPr="00442510" w:rsidRDefault="00B225AB" w:rsidP="00B225AB">
      <w:pPr>
        <w:spacing w:line="360" w:lineRule="auto"/>
        <w:ind w:firstLine="709"/>
        <w:jc w:val="both"/>
        <w:rPr>
          <w:sz w:val="22"/>
          <w:szCs w:val="22"/>
        </w:rPr>
      </w:pPr>
      <w:r w:rsidRPr="00442510">
        <w:rPr>
          <w:sz w:val="22"/>
          <w:szCs w:val="22"/>
        </w:rPr>
        <w:t>3) в письменной форме в адрес организатора общественных обсуждений или публичных слушаний;</w:t>
      </w:r>
    </w:p>
    <w:p w:rsidR="00B225AB" w:rsidRPr="00442510" w:rsidRDefault="00B225AB" w:rsidP="00B225AB">
      <w:pPr>
        <w:spacing w:line="360" w:lineRule="auto"/>
        <w:ind w:firstLine="709"/>
        <w:jc w:val="both"/>
        <w:rPr>
          <w:sz w:val="22"/>
          <w:szCs w:val="22"/>
        </w:rPr>
      </w:pPr>
      <w:r w:rsidRPr="00442510">
        <w:rPr>
          <w:sz w:val="22"/>
          <w:szCs w:val="22"/>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B225AB" w:rsidRPr="00442510" w:rsidRDefault="00B225AB" w:rsidP="00B225AB">
      <w:pPr>
        <w:spacing w:line="360" w:lineRule="auto"/>
        <w:ind w:firstLine="709"/>
        <w:jc w:val="both"/>
        <w:rPr>
          <w:sz w:val="22"/>
          <w:szCs w:val="22"/>
        </w:rPr>
      </w:pPr>
      <w:r w:rsidRPr="00442510">
        <w:rPr>
          <w:sz w:val="22"/>
          <w:szCs w:val="22"/>
        </w:rPr>
        <w:t>2. Предложения и замечания, внесенные в соответствии с частью 1 настоящей главы,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6 настоящей статьи.</w:t>
      </w:r>
    </w:p>
    <w:p w:rsidR="00B225AB" w:rsidRPr="00442510" w:rsidRDefault="00B225AB" w:rsidP="00B225AB">
      <w:pPr>
        <w:spacing w:line="360" w:lineRule="auto"/>
        <w:ind w:firstLine="709"/>
        <w:jc w:val="both"/>
        <w:rPr>
          <w:sz w:val="22"/>
          <w:szCs w:val="22"/>
        </w:rPr>
      </w:pPr>
      <w:r w:rsidRPr="00442510">
        <w:rPr>
          <w:sz w:val="22"/>
          <w:szCs w:val="22"/>
        </w:rPr>
        <w:t>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B225AB" w:rsidRPr="00442510" w:rsidRDefault="00B225AB" w:rsidP="00B225AB">
      <w:pPr>
        <w:spacing w:line="360" w:lineRule="auto"/>
        <w:ind w:firstLine="709"/>
        <w:jc w:val="both"/>
        <w:rPr>
          <w:sz w:val="22"/>
          <w:szCs w:val="22"/>
        </w:rPr>
      </w:pPr>
      <w:r w:rsidRPr="00442510">
        <w:rPr>
          <w:sz w:val="22"/>
          <w:szCs w:val="22"/>
        </w:rPr>
        <w:t xml:space="preserve">4. Не требуется представление указанных в части 3 настоящей главы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w:t>
      </w:r>
      <w:r w:rsidRPr="00442510">
        <w:rPr>
          <w:sz w:val="22"/>
          <w:szCs w:val="22"/>
        </w:rPr>
        <w:lastRenderedPageBreak/>
        <w:t>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3 настоящей главы, может использоваться единая система идентификации и аутентификации.</w:t>
      </w:r>
    </w:p>
    <w:p w:rsidR="00B225AB" w:rsidRPr="00442510" w:rsidRDefault="00B225AB" w:rsidP="00B225AB">
      <w:pPr>
        <w:spacing w:line="360" w:lineRule="auto"/>
        <w:ind w:firstLine="709"/>
        <w:jc w:val="both"/>
        <w:rPr>
          <w:sz w:val="22"/>
          <w:szCs w:val="22"/>
        </w:rPr>
      </w:pPr>
      <w:r w:rsidRPr="00442510">
        <w:rPr>
          <w:sz w:val="22"/>
          <w:szCs w:val="22"/>
        </w:rPr>
        <w:t>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 № 152-ФЗ «О персональных данных».</w:t>
      </w:r>
    </w:p>
    <w:p w:rsidR="00B225AB" w:rsidRPr="00442510" w:rsidRDefault="00B225AB" w:rsidP="00B225AB">
      <w:pPr>
        <w:spacing w:line="360" w:lineRule="auto"/>
        <w:ind w:firstLine="709"/>
        <w:jc w:val="both"/>
        <w:rPr>
          <w:sz w:val="22"/>
          <w:szCs w:val="22"/>
        </w:rPr>
      </w:pPr>
      <w:r w:rsidRPr="00442510">
        <w:rPr>
          <w:sz w:val="22"/>
          <w:szCs w:val="22"/>
        </w:rPr>
        <w:t>6. Предложения и замечания, внесенные в соответствии с частью 1 настоящей главы,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B225AB" w:rsidRPr="00442510" w:rsidRDefault="00B225AB" w:rsidP="00B225AB">
      <w:pPr>
        <w:spacing w:line="360" w:lineRule="auto"/>
        <w:ind w:firstLine="709"/>
        <w:jc w:val="both"/>
        <w:rPr>
          <w:sz w:val="22"/>
          <w:szCs w:val="22"/>
        </w:rPr>
      </w:pPr>
      <w:r w:rsidRPr="00442510">
        <w:rPr>
          <w:sz w:val="22"/>
          <w:szCs w:val="22"/>
        </w:rPr>
        <w:t>7. Прием предложений и замечаний от участников общественных обсуждений или публичных слушаний прекращается за три дня до окончания срока общественных обсуждений или публичных слушаний. В случае если окончание срока приема предложений и замечаний выпадает на нерабочий или праздничный день, то указанный срок переносится на первый рабочий день, следующий за таким нерабочим или праздничным днем.</w:t>
      </w:r>
    </w:p>
    <w:p w:rsidR="00B225AB" w:rsidRPr="00442510" w:rsidRDefault="00B225AB" w:rsidP="00B225AB">
      <w:pPr>
        <w:ind w:firstLine="709"/>
        <w:jc w:val="both"/>
        <w:rPr>
          <w:rFonts w:eastAsia="MS Mincho"/>
          <w:sz w:val="22"/>
          <w:szCs w:val="22"/>
        </w:rPr>
      </w:pPr>
    </w:p>
    <w:p w:rsidR="00B225AB" w:rsidRPr="00442510" w:rsidRDefault="00B225AB" w:rsidP="0070001C">
      <w:pPr>
        <w:ind w:firstLine="709"/>
        <w:jc w:val="center"/>
        <w:rPr>
          <w:rFonts w:eastAsia="MS Mincho"/>
          <w:b/>
          <w:sz w:val="22"/>
          <w:szCs w:val="22"/>
        </w:rPr>
      </w:pPr>
      <w:r w:rsidRPr="00442510">
        <w:rPr>
          <w:rFonts w:eastAsia="MS Mincho"/>
          <w:b/>
          <w:sz w:val="22"/>
          <w:szCs w:val="22"/>
        </w:rPr>
        <w:t>Глава IX. Порядок проведения собрания или собраний участников публичных слушаний</w:t>
      </w:r>
    </w:p>
    <w:p w:rsidR="00B225AB" w:rsidRPr="00442510" w:rsidRDefault="00B225AB" w:rsidP="00B225AB">
      <w:pPr>
        <w:spacing w:line="360" w:lineRule="auto"/>
        <w:ind w:firstLine="709"/>
        <w:jc w:val="both"/>
        <w:rPr>
          <w:sz w:val="22"/>
          <w:szCs w:val="22"/>
        </w:rPr>
      </w:pPr>
      <w:r w:rsidRPr="00442510">
        <w:rPr>
          <w:sz w:val="22"/>
          <w:szCs w:val="22"/>
        </w:rPr>
        <w:t>1. В случае проведения публичных слушаний организатором публичных слушаний в дату, время и в месте, обозначенных в оповещении о проведении публичных слушаний проводится собрание участников публичных слушаний (далее – собрание).</w:t>
      </w:r>
    </w:p>
    <w:p w:rsidR="00B225AB" w:rsidRPr="00442510" w:rsidRDefault="00B225AB" w:rsidP="00B225AB">
      <w:pPr>
        <w:spacing w:line="360" w:lineRule="auto"/>
        <w:ind w:firstLine="709"/>
        <w:jc w:val="both"/>
        <w:rPr>
          <w:sz w:val="22"/>
          <w:szCs w:val="22"/>
        </w:rPr>
      </w:pPr>
      <w:r w:rsidRPr="00442510">
        <w:rPr>
          <w:sz w:val="22"/>
          <w:szCs w:val="22"/>
        </w:rPr>
        <w:t>2. В собрании могут принимать участие:</w:t>
      </w:r>
    </w:p>
    <w:p w:rsidR="00B225AB" w:rsidRPr="00442510" w:rsidRDefault="00B225AB" w:rsidP="00B225AB">
      <w:pPr>
        <w:spacing w:line="360" w:lineRule="auto"/>
        <w:ind w:firstLine="709"/>
        <w:jc w:val="both"/>
        <w:rPr>
          <w:sz w:val="22"/>
          <w:szCs w:val="22"/>
        </w:rPr>
      </w:pPr>
      <w:r w:rsidRPr="00442510">
        <w:rPr>
          <w:sz w:val="22"/>
          <w:szCs w:val="22"/>
        </w:rPr>
        <w:t>- участники публичных слушаний;</w:t>
      </w:r>
    </w:p>
    <w:p w:rsidR="00B225AB" w:rsidRPr="00442510" w:rsidRDefault="00B225AB" w:rsidP="00B225AB">
      <w:pPr>
        <w:spacing w:line="360" w:lineRule="auto"/>
        <w:ind w:firstLine="709"/>
        <w:jc w:val="both"/>
        <w:rPr>
          <w:sz w:val="22"/>
          <w:szCs w:val="22"/>
        </w:rPr>
      </w:pPr>
      <w:r w:rsidRPr="00442510">
        <w:rPr>
          <w:sz w:val="22"/>
          <w:szCs w:val="22"/>
        </w:rPr>
        <w:t>- представители организатора публичных слушаний;</w:t>
      </w:r>
    </w:p>
    <w:p w:rsidR="00B225AB" w:rsidRPr="00442510" w:rsidRDefault="00B225AB" w:rsidP="00B225AB">
      <w:pPr>
        <w:spacing w:line="360" w:lineRule="auto"/>
        <w:ind w:firstLine="709"/>
        <w:jc w:val="both"/>
        <w:rPr>
          <w:sz w:val="22"/>
          <w:szCs w:val="22"/>
        </w:rPr>
      </w:pPr>
      <w:r w:rsidRPr="00442510">
        <w:rPr>
          <w:sz w:val="22"/>
          <w:szCs w:val="22"/>
        </w:rPr>
        <w:t>- представители органов государственной власти, органов местного самоуправления;</w:t>
      </w:r>
    </w:p>
    <w:p w:rsidR="00B225AB" w:rsidRPr="00442510" w:rsidRDefault="00B225AB" w:rsidP="00B225AB">
      <w:pPr>
        <w:spacing w:line="360" w:lineRule="auto"/>
        <w:ind w:firstLine="709"/>
        <w:jc w:val="both"/>
        <w:rPr>
          <w:sz w:val="22"/>
          <w:szCs w:val="22"/>
        </w:rPr>
      </w:pPr>
      <w:r w:rsidRPr="00442510">
        <w:rPr>
          <w:sz w:val="22"/>
          <w:szCs w:val="22"/>
        </w:rPr>
        <w:t>- представители разработчика проекта, рассматриваемого на публичных слушаниях.</w:t>
      </w:r>
    </w:p>
    <w:p w:rsidR="00B225AB" w:rsidRPr="00442510" w:rsidRDefault="00B225AB" w:rsidP="00B225AB">
      <w:pPr>
        <w:spacing w:line="360" w:lineRule="auto"/>
        <w:ind w:firstLine="709"/>
        <w:jc w:val="both"/>
        <w:rPr>
          <w:sz w:val="22"/>
          <w:szCs w:val="22"/>
        </w:rPr>
      </w:pPr>
      <w:r w:rsidRPr="00442510">
        <w:rPr>
          <w:sz w:val="22"/>
          <w:szCs w:val="22"/>
        </w:rPr>
        <w:t>3. Количество мест для участников публичных слушаний в помещении, предназначенном для проведения собрания, должно составлять не менее семидесяти процентов от общего количества мест в указанном помещении.</w:t>
      </w:r>
    </w:p>
    <w:p w:rsidR="00B225AB" w:rsidRPr="00442510" w:rsidRDefault="00B225AB" w:rsidP="00B225AB">
      <w:pPr>
        <w:spacing w:line="360" w:lineRule="auto"/>
        <w:ind w:firstLine="709"/>
        <w:jc w:val="both"/>
        <w:rPr>
          <w:sz w:val="22"/>
          <w:szCs w:val="22"/>
        </w:rPr>
      </w:pPr>
      <w:r w:rsidRPr="00442510">
        <w:rPr>
          <w:sz w:val="22"/>
          <w:szCs w:val="22"/>
        </w:rPr>
        <w:t>4. Перед началом проведения собрания организатор публичных слушаний обеспечивает проведение регистрации докладчиков, содокладчиков, и иных участников собрания, желающих выразить свое мнение по проекту, рассматриваемому на публичных слушаниях, путем внесения сведений в протокол собрания, являющийся документом, предназначенным для фиксации предложений и замечаний участников публичных слушаний, выраженных в ходе проведения собрания.</w:t>
      </w:r>
    </w:p>
    <w:p w:rsidR="00B225AB" w:rsidRPr="00442510" w:rsidRDefault="00B225AB" w:rsidP="00B225AB">
      <w:pPr>
        <w:spacing w:line="360" w:lineRule="auto"/>
        <w:ind w:firstLine="709"/>
        <w:jc w:val="both"/>
        <w:rPr>
          <w:sz w:val="22"/>
          <w:szCs w:val="22"/>
        </w:rPr>
      </w:pPr>
      <w:r w:rsidRPr="00442510">
        <w:rPr>
          <w:sz w:val="22"/>
          <w:szCs w:val="22"/>
        </w:rPr>
        <w:t>5. Собрание проводится Главой поселения, либо лицом, уполномоченным на проведение собрания в соответствии с письменным поручением Главы поселения.</w:t>
      </w:r>
    </w:p>
    <w:p w:rsidR="00B225AB" w:rsidRPr="00442510" w:rsidRDefault="00B225AB" w:rsidP="00B225AB">
      <w:pPr>
        <w:spacing w:line="360" w:lineRule="auto"/>
        <w:ind w:firstLine="709"/>
        <w:jc w:val="both"/>
        <w:rPr>
          <w:sz w:val="22"/>
          <w:szCs w:val="22"/>
        </w:rPr>
      </w:pPr>
      <w:r w:rsidRPr="00442510">
        <w:rPr>
          <w:sz w:val="22"/>
          <w:szCs w:val="22"/>
        </w:rPr>
        <w:t>6. Лицо, проводящее собрание (председательствующий), осуществляет:</w:t>
      </w:r>
    </w:p>
    <w:p w:rsidR="00B225AB" w:rsidRPr="00442510" w:rsidRDefault="00B225AB" w:rsidP="00B225AB">
      <w:pPr>
        <w:spacing w:line="360" w:lineRule="auto"/>
        <w:ind w:firstLine="709"/>
        <w:jc w:val="both"/>
        <w:rPr>
          <w:sz w:val="22"/>
          <w:szCs w:val="22"/>
        </w:rPr>
      </w:pPr>
      <w:r w:rsidRPr="00442510">
        <w:rPr>
          <w:sz w:val="22"/>
          <w:szCs w:val="22"/>
        </w:rPr>
        <w:t>1) открытие и ведение собрания;</w:t>
      </w:r>
    </w:p>
    <w:p w:rsidR="00B225AB" w:rsidRPr="00442510" w:rsidRDefault="00B225AB" w:rsidP="00B225AB">
      <w:pPr>
        <w:spacing w:line="360" w:lineRule="auto"/>
        <w:ind w:firstLine="709"/>
        <w:jc w:val="both"/>
        <w:rPr>
          <w:sz w:val="22"/>
          <w:szCs w:val="22"/>
        </w:rPr>
      </w:pPr>
      <w:r w:rsidRPr="00442510">
        <w:rPr>
          <w:sz w:val="22"/>
          <w:szCs w:val="22"/>
        </w:rPr>
        <w:lastRenderedPageBreak/>
        <w:t>2) контроль за порядком обсуждения проекта, рассматриваемого на публичных слушаниях;</w:t>
      </w:r>
    </w:p>
    <w:p w:rsidR="00B225AB" w:rsidRPr="00442510" w:rsidRDefault="00B225AB" w:rsidP="00B225AB">
      <w:pPr>
        <w:spacing w:line="360" w:lineRule="auto"/>
        <w:ind w:firstLine="709"/>
        <w:jc w:val="both"/>
        <w:rPr>
          <w:sz w:val="22"/>
          <w:szCs w:val="22"/>
        </w:rPr>
      </w:pPr>
      <w:r w:rsidRPr="00442510">
        <w:rPr>
          <w:sz w:val="22"/>
          <w:szCs w:val="22"/>
        </w:rPr>
        <w:t>3) подписание протокола собрания.</w:t>
      </w:r>
    </w:p>
    <w:p w:rsidR="00B225AB" w:rsidRPr="00442510" w:rsidRDefault="00B225AB" w:rsidP="00B225AB">
      <w:pPr>
        <w:spacing w:line="360" w:lineRule="auto"/>
        <w:ind w:firstLine="709"/>
        <w:jc w:val="both"/>
        <w:rPr>
          <w:sz w:val="22"/>
          <w:szCs w:val="22"/>
        </w:rPr>
      </w:pPr>
      <w:r w:rsidRPr="00442510">
        <w:rPr>
          <w:sz w:val="22"/>
          <w:szCs w:val="22"/>
        </w:rPr>
        <w:t>7. При открытии собрания председательствующий должен огласить проект, рассматриваемый на публичных слушаниях,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 а также представить лицо, ответственное за ведение протокола собрания.</w:t>
      </w:r>
    </w:p>
    <w:p w:rsidR="00B225AB" w:rsidRPr="00442510" w:rsidRDefault="00B225AB" w:rsidP="00B225AB">
      <w:pPr>
        <w:spacing w:line="360" w:lineRule="auto"/>
        <w:ind w:firstLine="709"/>
        <w:jc w:val="both"/>
        <w:rPr>
          <w:sz w:val="22"/>
          <w:szCs w:val="22"/>
        </w:rPr>
      </w:pPr>
      <w:r w:rsidRPr="00442510">
        <w:rPr>
          <w:sz w:val="22"/>
          <w:szCs w:val="22"/>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B225AB" w:rsidRPr="00442510" w:rsidRDefault="00B225AB" w:rsidP="00B225AB">
      <w:pPr>
        <w:spacing w:line="360" w:lineRule="auto"/>
        <w:ind w:firstLine="709"/>
        <w:jc w:val="both"/>
        <w:rPr>
          <w:sz w:val="22"/>
          <w:szCs w:val="22"/>
        </w:rPr>
      </w:pPr>
      <w:r w:rsidRPr="00442510">
        <w:rPr>
          <w:sz w:val="22"/>
          <w:szCs w:val="22"/>
        </w:rPr>
        <w:t>9. Председательствующий вправе:</w:t>
      </w:r>
    </w:p>
    <w:p w:rsidR="00B225AB" w:rsidRPr="00442510" w:rsidRDefault="00B225AB" w:rsidP="00B225AB">
      <w:pPr>
        <w:spacing w:line="360" w:lineRule="auto"/>
        <w:ind w:firstLine="709"/>
        <w:jc w:val="both"/>
        <w:rPr>
          <w:sz w:val="22"/>
          <w:szCs w:val="22"/>
        </w:rPr>
      </w:pPr>
      <w:r w:rsidRPr="00442510">
        <w:rPr>
          <w:sz w:val="22"/>
          <w:szCs w:val="22"/>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проекту;</w:t>
      </w:r>
    </w:p>
    <w:p w:rsidR="00B225AB" w:rsidRPr="00442510" w:rsidRDefault="00B225AB" w:rsidP="00B225AB">
      <w:pPr>
        <w:spacing w:line="360" w:lineRule="auto"/>
        <w:ind w:firstLine="709"/>
        <w:jc w:val="both"/>
        <w:rPr>
          <w:sz w:val="22"/>
          <w:szCs w:val="22"/>
        </w:rPr>
      </w:pPr>
      <w:r w:rsidRPr="00442510">
        <w:rPr>
          <w:sz w:val="22"/>
          <w:szCs w:val="22"/>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rsidR="00B225AB" w:rsidRPr="00442510" w:rsidRDefault="00B225AB" w:rsidP="00B225AB">
      <w:pPr>
        <w:spacing w:line="360" w:lineRule="auto"/>
        <w:ind w:firstLine="709"/>
        <w:jc w:val="both"/>
        <w:rPr>
          <w:sz w:val="22"/>
          <w:szCs w:val="22"/>
        </w:rPr>
      </w:pPr>
      <w:r w:rsidRPr="00442510">
        <w:rPr>
          <w:sz w:val="22"/>
          <w:szCs w:val="22"/>
        </w:rPr>
        <w:t>10. После каждого выступления любой из участников собрания имеет право задать вопросы докладчику (содокладчику).</w:t>
      </w:r>
    </w:p>
    <w:p w:rsidR="00B225AB" w:rsidRPr="00442510" w:rsidRDefault="00B225AB" w:rsidP="00B225AB">
      <w:pPr>
        <w:spacing w:line="360" w:lineRule="auto"/>
        <w:ind w:firstLine="709"/>
        <w:jc w:val="both"/>
        <w:rPr>
          <w:sz w:val="22"/>
          <w:szCs w:val="22"/>
        </w:rPr>
      </w:pPr>
      <w:r w:rsidRPr="00442510">
        <w:rPr>
          <w:sz w:val="22"/>
          <w:szCs w:val="22"/>
        </w:rPr>
        <w:t>11. Все желающие выступить на собрании берут слово только с разрешения председательствующего.</w:t>
      </w:r>
    </w:p>
    <w:p w:rsidR="00B225AB" w:rsidRPr="00442510" w:rsidRDefault="00B225AB" w:rsidP="00B225AB">
      <w:pPr>
        <w:spacing w:line="360" w:lineRule="auto"/>
        <w:ind w:firstLine="709"/>
        <w:jc w:val="both"/>
        <w:rPr>
          <w:sz w:val="22"/>
          <w:szCs w:val="22"/>
        </w:rPr>
      </w:pPr>
      <w:r w:rsidRPr="00442510">
        <w:rPr>
          <w:sz w:val="22"/>
          <w:szCs w:val="22"/>
        </w:rPr>
        <w:t>12.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проекту, рассматриваемому на публичных слушаниях, для включения их в протокол собрания.</w:t>
      </w:r>
    </w:p>
    <w:p w:rsidR="00B225AB" w:rsidRPr="00442510" w:rsidRDefault="00B225AB" w:rsidP="00B225AB">
      <w:pPr>
        <w:spacing w:line="360" w:lineRule="auto"/>
        <w:ind w:firstLine="709"/>
        <w:jc w:val="both"/>
        <w:rPr>
          <w:sz w:val="22"/>
          <w:szCs w:val="22"/>
        </w:rPr>
      </w:pPr>
      <w:r w:rsidRPr="00442510">
        <w:rPr>
          <w:sz w:val="22"/>
          <w:szCs w:val="22"/>
        </w:rPr>
        <w:t>13.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частью 3 главы</w:t>
      </w:r>
      <w:r w:rsidRPr="00442510">
        <w:rPr>
          <w:rFonts w:eastAsia="MS Mincho"/>
          <w:b/>
          <w:sz w:val="22"/>
          <w:szCs w:val="22"/>
        </w:rPr>
        <w:t xml:space="preserve"> </w:t>
      </w:r>
      <w:r w:rsidRPr="00442510">
        <w:rPr>
          <w:rFonts w:eastAsia="MS Mincho"/>
          <w:sz w:val="22"/>
          <w:szCs w:val="22"/>
        </w:rPr>
        <w:t>VIII</w:t>
      </w:r>
      <w:r w:rsidRPr="00442510">
        <w:rPr>
          <w:sz w:val="22"/>
          <w:szCs w:val="22"/>
        </w:rPr>
        <w:t xml:space="preserve"> Порядка.</w:t>
      </w:r>
    </w:p>
    <w:p w:rsidR="00B225AB" w:rsidRPr="00442510" w:rsidRDefault="00B225AB" w:rsidP="00B225AB">
      <w:pPr>
        <w:spacing w:line="360" w:lineRule="auto"/>
        <w:ind w:firstLine="709"/>
        <w:jc w:val="both"/>
        <w:rPr>
          <w:sz w:val="22"/>
          <w:szCs w:val="22"/>
        </w:rPr>
      </w:pPr>
      <w:r w:rsidRPr="00442510">
        <w:rPr>
          <w:sz w:val="22"/>
          <w:szCs w:val="22"/>
        </w:rPr>
        <w:t>14. Ведение протокола собрания осуществляется в хронологической последовательности лицом, ответственным за ведение протокола собрания в соответствии с постановлением Главы о проведении публичных слушаний.</w:t>
      </w:r>
    </w:p>
    <w:p w:rsidR="00B225AB" w:rsidRPr="00442510" w:rsidRDefault="00B225AB" w:rsidP="00B225AB">
      <w:pPr>
        <w:spacing w:line="360" w:lineRule="auto"/>
        <w:ind w:firstLine="709"/>
        <w:jc w:val="both"/>
        <w:rPr>
          <w:sz w:val="22"/>
          <w:szCs w:val="22"/>
        </w:rPr>
      </w:pPr>
      <w:r w:rsidRPr="00442510">
        <w:rPr>
          <w:sz w:val="22"/>
          <w:szCs w:val="22"/>
        </w:rPr>
        <w:t>15. В протоколе собрания указываются:</w:t>
      </w:r>
    </w:p>
    <w:p w:rsidR="00B225AB" w:rsidRPr="00442510" w:rsidRDefault="00B225AB" w:rsidP="00B225AB">
      <w:pPr>
        <w:spacing w:line="360" w:lineRule="auto"/>
        <w:ind w:firstLine="709"/>
        <w:jc w:val="both"/>
        <w:rPr>
          <w:sz w:val="22"/>
          <w:szCs w:val="22"/>
        </w:rPr>
      </w:pPr>
      <w:r w:rsidRPr="00442510">
        <w:rPr>
          <w:sz w:val="22"/>
          <w:szCs w:val="22"/>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B225AB" w:rsidRPr="00442510" w:rsidRDefault="00B225AB" w:rsidP="00B225AB">
      <w:pPr>
        <w:spacing w:line="360" w:lineRule="auto"/>
        <w:ind w:firstLine="709"/>
        <w:jc w:val="both"/>
        <w:rPr>
          <w:sz w:val="22"/>
          <w:szCs w:val="22"/>
        </w:rPr>
      </w:pPr>
      <w:r w:rsidRPr="00442510">
        <w:rPr>
          <w:sz w:val="22"/>
          <w:szCs w:val="22"/>
        </w:rPr>
        <w:t>2) предложения, замечания участников собрания по обсуждаемому на публичных слушаниях проекту, высказанные ими в ходе собрания.</w:t>
      </w:r>
    </w:p>
    <w:p w:rsidR="00B225AB" w:rsidRPr="00442510" w:rsidRDefault="00B225AB" w:rsidP="00B225AB">
      <w:pPr>
        <w:spacing w:line="360" w:lineRule="auto"/>
        <w:ind w:firstLine="709"/>
        <w:jc w:val="both"/>
        <w:rPr>
          <w:sz w:val="22"/>
          <w:szCs w:val="22"/>
        </w:rPr>
      </w:pPr>
      <w:r w:rsidRPr="00442510">
        <w:rPr>
          <w:sz w:val="22"/>
          <w:szCs w:val="22"/>
        </w:rPr>
        <w:t>16. Форма протокола собрания участников публичных слушаний приводится в</w:t>
      </w:r>
      <w:r w:rsidRPr="00442510">
        <w:rPr>
          <w:color w:val="FF0000"/>
          <w:sz w:val="22"/>
          <w:szCs w:val="22"/>
        </w:rPr>
        <w:t xml:space="preserve"> </w:t>
      </w:r>
      <w:r w:rsidRPr="00442510">
        <w:rPr>
          <w:sz w:val="22"/>
          <w:szCs w:val="22"/>
        </w:rPr>
        <w:t>приложении 3 к настоящему Порядку.</w:t>
      </w:r>
    </w:p>
    <w:p w:rsidR="00B225AB" w:rsidRPr="00442510" w:rsidRDefault="00B225AB" w:rsidP="00B225AB">
      <w:pPr>
        <w:spacing w:line="360" w:lineRule="auto"/>
        <w:ind w:firstLine="709"/>
        <w:jc w:val="both"/>
        <w:rPr>
          <w:sz w:val="22"/>
          <w:szCs w:val="22"/>
        </w:rPr>
      </w:pPr>
      <w:r w:rsidRPr="00442510">
        <w:rPr>
          <w:sz w:val="22"/>
          <w:szCs w:val="22"/>
        </w:rPr>
        <w:t>17. С протоколом собрания вправе ознакомиться все заинтересованные лица.</w:t>
      </w:r>
    </w:p>
    <w:p w:rsidR="00B225AB" w:rsidRPr="00442510" w:rsidRDefault="00B225AB" w:rsidP="00B225AB">
      <w:pPr>
        <w:spacing w:line="360" w:lineRule="auto"/>
        <w:ind w:firstLine="709"/>
        <w:jc w:val="both"/>
        <w:rPr>
          <w:sz w:val="22"/>
          <w:szCs w:val="22"/>
        </w:rPr>
      </w:pPr>
      <w:r w:rsidRPr="00442510">
        <w:rPr>
          <w:sz w:val="22"/>
          <w:szCs w:val="22"/>
        </w:rPr>
        <w:t>18. При необходимости может быть проведено два и более собрания, в том числе в нескольких населенных пунктах поселения, при этом на каждом из собраний ведется отдельный протокол в соответствии с положениями настоящей статьи.</w:t>
      </w:r>
    </w:p>
    <w:p w:rsidR="00B225AB" w:rsidRPr="00442510" w:rsidRDefault="00B225AB" w:rsidP="00B225AB">
      <w:pPr>
        <w:spacing w:line="360" w:lineRule="auto"/>
        <w:ind w:firstLine="709"/>
        <w:jc w:val="both"/>
        <w:rPr>
          <w:sz w:val="22"/>
          <w:szCs w:val="22"/>
        </w:rPr>
      </w:pPr>
      <w:r w:rsidRPr="00442510">
        <w:rPr>
          <w:sz w:val="22"/>
          <w:szCs w:val="22"/>
        </w:rPr>
        <w:lastRenderedPageBreak/>
        <w:t>19.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B225AB" w:rsidRPr="00442510" w:rsidRDefault="00B225AB" w:rsidP="00B225AB">
      <w:pPr>
        <w:spacing w:after="200"/>
        <w:ind w:firstLine="709"/>
        <w:jc w:val="both"/>
        <w:rPr>
          <w:b/>
          <w:sz w:val="22"/>
          <w:szCs w:val="22"/>
        </w:rPr>
      </w:pPr>
      <w:r w:rsidRPr="00442510">
        <w:rPr>
          <w:rFonts w:eastAsia="MS Mincho"/>
          <w:b/>
          <w:sz w:val="22"/>
          <w:szCs w:val="22"/>
        </w:rPr>
        <w:t xml:space="preserve">Глава X. </w:t>
      </w:r>
      <w:r w:rsidRPr="00442510">
        <w:rPr>
          <w:b/>
          <w:sz w:val="22"/>
          <w:szCs w:val="22"/>
        </w:rPr>
        <w:t>Порядок подготовки и оформления протокола общественных обсуждений или публичных слушаний</w:t>
      </w:r>
    </w:p>
    <w:p w:rsidR="00B225AB" w:rsidRPr="00442510" w:rsidRDefault="00B225AB" w:rsidP="00B225AB">
      <w:pPr>
        <w:spacing w:line="360" w:lineRule="auto"/>
        <w:ind w:firstLine="709"/>
        <w:jc w:val="both"/>
        <w:rPr>
          <w:sz w:val="22"/>
          <w:szCs w:val="22"/>
        </w:rPr>
      </w:pPr>
      <w:r w:rsidRPr="00442510">
        <w:rPr>
          <w:sz w:val="22"/>
          <w:szCs w:val="22"/>
        </w:rPr>
        <w:t>1. Организатор общественных обсуждений или публичных слушаний в течение трёх дней со дня окончания срока приема предложений и замечаний участников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B225AB" w:rsidRPr="00442510" w:rsidRDefault="00B225AB" w:rsidP="00B225AB">
      <w:pPr>
        <w:spacing w:line="360" w:lineRule="auto"/>
        <w:ind w:firstLine="709"/>
        <w:jc w:val="both"/>
        <w:rPr>
          <w:sz w:val="22"/>
          <w:szCs w:val="22"/>
        </w:rPr>
      </w:pPr>
      <w:r w:rsidRPr="00442510">
        <w:rPr>
          <w:sz w:val="22"/>
          <w:szCs w:val="22"/>
        </w:rPr>
        <w:t>1) дата оформления протокола общественных обсуждений или публичных слушаний;</w:t>
      </w:r>
    </w:p>
    <w:p w:rsidR="00B225AB" w:rsidRPr="00442510" w:rsidRDefault="00B225AB" w:rsidP="00B225AB">
      <w:pPr>
        <w:spacing w:line="360" w:lineRule="auto"/>
        <w:ind w:firstLine="709"/>
        <w:jc w:val="both"/>
        <w:rPr>
          <w:sz w:val="22"/>
          <w:szCs w:val="22"/>
        </w:rPr>
      </w:pPr>
      <w:r w:rsidRPr="00442510">
        <w:rPr>
          <w:sz w:val="22"/>
          <w:szCs w:val="22"/>
        </w:rPr>
        <w:t>2) информация об организаторе общественных обсуждений или публичных слушаний;</w:t>
      </w:r>
    </w:p>
    <w:p w:rsidR="00B225AB" w:rsidRPr="00442510" w:rsidRDefault="00B225AB" w:rsidP="00B225AB">
      <w:pPr>
        <w:spacing w:line="360" w:lineRule="auto"/>
        <w:ind w:firstLine="709"/>
        <w:jc w:val="both"/>
        <w:rPr>
          <w:sz w:val="22"/>
          <w:szCs w:val="22"/>
        </w:rPr>
      </w:pPr>
      <w:r w:rsidRPr="00442510">
        <w:rPr>
          <w:sz w:val="22"/>
          <w:szCs w:val="22"/>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B225AB" w:rsidRPr="00442510" w:rsidRDefault="00B225AB" w:rsidP="00B225AB">
      <w:pPr>
        <w:spacing w:line="360" w:lineRule="auto"/>
        <w:ind w:firstLine="709"/>
        <w:jc w:val="both"/>
        <w:rPr>
          <w:sz w:val="22"/>
          <w:szCs w:val="22"/>
        </w:rPr>
      </w:pPr>
      <w:r w:rsidRPr="00442510">
        <w:rPr>
          <w:sz w:val="22"/>
          <w:szCs w:val="22"/>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B225AB" w:rsidRPr="00442510" w:rsidRDefault="00B225AB" w:rsidP="00B225AB">
      <w:pPr>
        <w:spacing w:line="360" w:lineRule="auto"/>
        <w:ind w:firstLine="709"/>
        <w:jc w:val="both"/>
        <w:rPr>
          <w:sz w:val="22"/>
          <w:szCs w:val="22"/>
        </w:rPr>
      </w:pPr>
      <w:r w:rsidRPr="00442510">
        <w:rPr>
          <w:sz w:val="22"/>
          <w:szCs w:val="22"/>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B225AB" w:rsidRPr="00442510" w:rsidRDefault="00B225AB" w:rsidP="00B225AB">
      <w:pPr>
        <w:spacing w:line="360" w:lineRule="auto"/>
        <w:ind w:firstLine="709"/>
        <w:jc w:val="both"/>
        <w:rPr>
          <w:sz w:val="22"/>
          <w:szCs w:val="22"/>
        </w:rPr>
      </w:pPr>
      <w:r w:rsidRPr="00442510">
        <w:rPr>
          <w:sz w:val="22"/>
          <w:szCs w:val="22"/>
        </w:rPr>
        <w:t>2.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B225AB" w:rsidRPr="00442510" w:rsidRDefault="00B225AB" w:rsidP="00B225AB">
      <w:pPr>
        <w:spacing w:line="360" w:lineRule="auto"/>
        <w:ind w:firstLine="709"/>
        <w:jc w:val="both"/>
        <w:rPr>
          <w:sz w:val="22"/>
          <w:szCs w:val="22"/>
        </w:rPr>
      </w:pPr>
      <w:r w:rsidRPr="00442510">
        <w:rPr>
          <w:sz w:val="22"/>
          <w:szCs w:val="22"/>
        </w:rPr>
        <w:t>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B225AB" w:rsidRPr="00442510" w:rsidRDefault="00B225AB" w:rsidP="00B225AB">
      <w:pPr>
        <w:spacing w:line="360" w:lineRule="auto"/>
        <w:ind w:firstLine="709"/>
        <w:jc w:val="both"/>
        <w:rPr>
          <w:sz w:val="22"/>
          <w:szCs w:val="22"/>
        </w:rPr>
      </w:pPr>
      <w:r w:rsidRPr="00442510">
        <w:rPr>
          <w:sz w:val="22"/>
          <w:szCs w:val="22"/>
        </w:rPr>
        <w:t>4. Форма протокола общественных обсуждений или публичных слушаний приводится в приложении 4 к настоящему Порядку.</w:t>
      </w:r>
    </w:p>
    <w:p w:rsidR="00B225AB" w:rsidRPr="00442510" w:rsidRDefault="00B225AB" w:rsidP="00B225AB">
      <w:pPr>
        <w:spacing w:after="200"/>
        <w:ind w:firstLine="709"/>
        <w:jc w:val="both"/>
        <w:rPr>
          <w:b/>
          <w:sz w:val="22"/>
          <w:szCs w:val="22"/>
        </w:rPr>
      </w:pPr>
      <w:r w:rsidRPr="00442510">
        <w:rPr>
          <w:rFonts w:eastAsia="MS Mincho"/>
          <w:b/>
          <w:sz w:val="22"/>
          <w:szCs w:val="22"/>
        </w:rPr>
        <w:t xml:space="preserve">Глава XI. </w:t>
      </w:r>
      <w:r w:rsidRPr="00442510">
        <w:rPr>
          <w:b/>
          <w:sz w:val="22"/>
          <w:szCs w:val="22"/>
        </w:rPr>
        <w:t>Порядок подготовки и опубликования заключения о результатах общественных обсуждений, публичных слушаний</w:t>
      </w:r>
    </w:p>
    <w:p w:rsidR="00B225AB" w:rsidRPr="00442510" w:rsidRDefault="00B225AB" w:rsidP="00B225AB">
      <w:pPr>
        <w:spacing w:line="360" w:lineRule="auto"/>
        <w:ind w:firstLine="709"/>
        <w:jc w:val="both"/>
        <w:rPr>
          <w:sz w:val="22"/>
          <w:szCs w:val="22"/>
        </w:rPr>
      </w:pPr>
      <w:r w:rsidRPr="00442510">
        <w:rPr>
          <w:sz w:val="22"/>
          <w:szCs w:val="22"/>
        </w:rPr>
        <w:t>1. На основании протокола общественных обсуждений или публичных слушаний организатор общественных обсуждений или публичных слушаний в срок, не позднее одного дня до окончания срока публичных слушаний, осуществляет подготовку заключения о результатах общественных обсуждений или публичных слушаний.</w:t>
      </w:r>
    </w:p>
    <w:p w:rsidR="00B225AB" w:rsidRPr="00442510" w:rsidRDefault="00B225AB" w:rsidP="00B225AB">
      <w:pPr>
        <w:spacing w:line="360" w:lineRule="auto"/>
        <w:ind w:firstLine="709"/>
        <w:jc w:val="both"/>
        <w:rPr>
          <w:sz w:val="22"/>
          <w:szCs w:val="22"/>
        </w:rPr>
      </w:pPr>
      <w:r w:rsidRPr="00442510">
        <w:rPr>
          <w:sz w:val="22"/>
          <w:szCs w:val="22"/>
        </w:rPr>
        <w:lastRenderedPageBreak/>
        <w:t>2. В заключении о результатах общественных обсуждений или публичных слушаний должны быть указаны:</w:t>
      </w:r>
    </w:p>
    <w:p w:rsidR="00B225AB" w:rsidRPr="00442510" w:rsidRDefault="00B225AB" w:rsidP="00B225AB">
      <w:pPr>
        <w:spacing w:line="360" w:lineRule="auto"/>
        <w:ind w:firstLine="709"/>
        <w:jc w:val="both"/>
        <w:rPr>
          <w:sz w:val="22"/>
          <w:szCs w:val="22"/>
        </w:rPr>
      </w:pPr>
      <w:r w:rsidRPr="00442510">
        <w:rPr>
          <w:sz w:val="22"/>
          <w:szCs w:val="22"/>
        </w:rPr>
        <w:t>1) дата оформления заключения о результатах общественных обсуждений или публичных слушаний;</w:t>
      </w:r>
    </w:p>
    <w:p w:rsidR="00693261" w:rsidRPr="00442510" w:rsidRDefault="00B225AB" w:rsidP="00693261">
      <w:pPr>
        <w:spacing w:line="360" w:lineRule="auto"/>
        <w:ind w:firstLine="709"/>
        <w:jc w:val="both"/>
        <w:rPr>
          <w:sz w:val="22"/>
          <w:szCs w:val="22"/>
        </w:rPr>
      </w:pPr>
      <w:r w:rsidRPr="00442510">
        <w:rPr>
          <w:sz w:val="22"/>
          <w:szCs w:val="22"/>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B225AB" w:rsidRPr="00442510" w:rsidRDefault="00B225AB" w:rsidP="00693261">
      <w:pPr>
        <w:spacing w:line="360" w:lineRule="auto"/>
        <w:ind w:firstLine="709"/>
        <w:jc w:val="both"/>
        <w:rPr>
          <w:sz w:val="22"/>
          <w:szCs w:val="22"/>
        </w:rPr>
      </w:pPr>
      <w:r w:rsidRPr="00442510">
        <w:rPr>
          <w:sz w:val="22"/>
          <w:szCs w:val="22"/>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B225AB" w:rsidRPr="00442510" w:rsidRDefault="00B225AB" w:rsidP="00B225AB">
      <w:pPr>
        <w:spacing w:line="360" w:lineRule="auto"/>
        <w:ind w:firstLine="709"/>
        <w:jc w:val="both"/>
        <w:rPr>
          <w:sz w:val="22"/>
          <w:szCs w:val="22"/>
        </w:rPr>
      </w:pPr>
      <w:r w:rsidRPr="00442510">
        <w:rPr>
          <w:sz w:val="22"/>
          <w:szCs w:val="22"/>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B225AB" w:rsidRPr="00442510" w:rsidRDefault="00B225AB" w:rsidP="00B225AB">
      <w:pPr>
        <w:spacing w:line="360" w:lineRule="auto"/>
        <w:ind w:firstLine="709"/>
        <w:jc w:val="both"/>
        <w:rPr>
          <w:sz w:val="22"/>
          <w:szCs w:val="22"/>
        </w:rPr>
      </w:pPr>
      <w:r w:rsidRPr="00442510">
        <w:rPr>
          <w:sz w:val="22"/>
          <w:szCs w:val="22"/>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B225AB" w:rsidRPr="00442510" w:rsidRDefault="00B225AB" w:rsidP="00B225AB">
      <w:pPr>
        <w:spacing w:line="360" w:lineRule="auto"/>
        <w:ind w:firstLine="709"/>
        <w:jc w:val="both"/>
        <w:rPr>
          <w:sz w:val="22"/>
          <w:szCs w:val="22"/>
        </w:rPr>
      </w:pPr>
      <w:r w:rsidRPr="00442510">
        <w:rPr>
          <w:sz w:val="22"/>
          <w:szCs w:val="22"/>
        </w:rPr>
        <w:t>3. Форма заключения о результатах общественных обсуждений или публичных слушаний приводится в приложении 5 к настоящему Порядку.</w:t>
      </w:r>
    </w:p>
    <w:p w:rsidR="0084167E" w:rsidRPr="00442510" w:rsidRDefault="00B225AB" w:rsidP="00C126EC">
      <w:pPr>
        <w:spacing w:line="360" w:lineRule="auto"/>
        <w:ind w:firstLine="709"/>
        <w:jc w:val="both"/>
        <w:rPr>
          <w:sz w:val="22"/>
          <w:szCs w:val="22"/>
        </w:rPr>
      </w:pPr>
      <w:r w:rsidRPr="00442510">
        <w:rPr>
          <w:sz w:val="22"/>
          <w:szCs w:val="22"/>
        </w:rPr>
        <w:t xml:space="preserve">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w:t>
      </w:r>
      <w:r w:rsidR="0070001C" w:rsidRPr="00442510">
        <w:rPr>
          <w:sz w:val="22"/>
          <w:szCs w:val="22"/>
        </w:rPr>
        <w:t>(или) в информационных системах.</w:t>
      </w:r>
    </w:p>
    <w:p w:rsidR="0070001C" w:rsidRPr="00C126EC" w:rsidRDefault="0070001C" w:rsidP="00C126EC">
      <w:pPr>
        <w:spacing w:line="360" w:lineRule="auto"/>
        <w:ind w:firstLine="709"/>
        <w:jc w:val="both"/>
        <w:rPr>
          <w:rFonts w:eastAsia="MS Mincho"/>
          <w:sz w:val="22"/>
          <w:szCs w:val="22"/>
        </w:rPr>
      </w:pPr>
    </w:p>
    <w:p w:rsidR="0050202B" w:rsidRPr="00C126EC" w:rsidRDefault="0084167E" w:rsidP="0084167E">
      <w:pPr>
        <w:jc w:val="right"/>
        <w:rPr>
          <w:rFonts w:eastAsia="Calibri"/>
          <w:sz w:val="20"/>
          <w:szCs w:val="20"/>
        </w:rPr>
      </w:pPr>
      <w:r w:rsidRPr="00C126EC">
        <w:rPr>
          <w:rFonts w:eastAsia="Calibri"/>
          <w:sz w:val="20"/>
          <w:szCs w:val="20"/>
        </w:rPr>
        <w:t xml:space="preserve">                                                                                          </w:t>
      </w:r>
      <w:r w:rsidR="0050202B" w:rsidRPr="00C126EC">
        <w:rPr>
          <w:rFonts w:eastAsia="Calibri"/>
          <w:sz w:val="20"/>
          <w:szCs w:val="20"/>
        </w:rPr>
        <w:t>Приложение 1</w:t>
      </w:r>
    </w:p>
    <w:p w:rsidR="0050202B" w:rsidRPr="00C126EC" w:rsidRDefault="0050202B" w:rsidP="0050202B">
      <w:pPr>
        <w:jc w:val="right"/>
        <w:rPr>
          <w:rFonts w:eastAsia="Calibri"/>
          <w:sz w:val="20"/>
          <w:szCs w:val="20"/>
        </w:rPr>
      </w:pPr>
      <w:r w:rsidRPr="00C126EC">
        <w:rPr>
          <w:rFonts w:eastAsia="Calibri"/>
          <w:sz w:val="20"/>
          <w:szCs w:val="20"/>
        </w:rPr>
        <w:t xml:space="preserve"> к Порядку организации и проведения</w:t>
      </w:r>
    </w:p>
    <w:p w:rsidR="0050202B" w:rsidRPr="00C126EC" w:rsidRDefault="0050202B" w:rsidP="0050202B">
      <w:pPr>
        <w:jc w:val="right"/>
        <w:rPr>
          <w:rFonts w:eastAsia="Calibri"/>
          <w:sz w:val="20"/>
          <w:szCs w:val="20"/>
        </w:rPr>
      </w:pPr>
      <w:r w:rsidRPr="00C126EC">
        <w:rPr>
          <w:rFonts w:eastAsia="Calibri"/>
          <w:sz w:val="20"/>
          <w:szCs w:val="20"/>
        </w:rPr>
        <w:t xml:space="preserve"> общественных обсуждений или публичных </w:t>
      </w:r>
    </w:p>
    <w:p w:rsidR="0050202B" w:rsidRPr="00C126EC" w:rsidRDefault="0050202B" w:rsidP="0050202B">
      <w:pPr>
        <w:jc w:val="right"/>
        <w:rPr>
          <w:rFonts w:eastAsia="Calibri"/>
          <w:sz w:val="20"/>
          <w:szCs w:val="20"/>
        </w:rPr>
      </w:pPr>
      <w:r w:rsidRPr="00C126EC">
        <w:rPr>
          <w:rFonts w:eastAsia="Calibri"/>
          <w:sz w:val="20"/>
          <w:szCs w:val="20"/>
        </w:rPr>
        <w:t xml:space="preserve">слушаний по вопросам градостроительной </w:t>
      </w:r>
    </w:p>
    <w:p w:rsidR="0050202B" w:rsidRPr="00C126EC" w:rsidRDefault="0050202B" w:rsidP="0050202B">
      <w:pPr>
        <w:jc w:val="right"/>
        <w:rPr>
          <w:rFonts w:eastAsia="Calibri"/>
          <w:sz w:val="20"/>
          <w:szCs w:val="20"/>
        </w:rPr>
      </w:pPr>
      <w:r w:rsidRPr="00C126EC">
        <w:rPr>
          <w:rFonts w:eastAsia="Calibri"/>
          <w:sz w:val="20"/>
          <w:szCs w:val="20"/>
        </w:rPr>
        <w:t>деятельности</w:t>
      </w:r>
      <w:r w:rsidRPr="00C126EC">
        <w:rPr>
          <w:sz w:val="20"/>
          <w:szCs w:val="20"/>
        </w:rPr>
        <w:t xml:space="preserve"> </w:t>
      </w:r>
      <w:r w:rsidRPr="00C126EC">
        <w:rPr>
          <w:rFonts w:eastAsia="Calibri"/>
          <w:sz w:val="20"/>
          <w:szCs w:val="20"/>
        </w:rPr>
        <w:t>на территории сельского</w:t>
      </w:r>
    </w:p>
    <w:p w:rsidR="0050202B" w:rsidRPr="00C126EC" w:rsidRDefault="0050202B" w:rsidP="0050202B">
      <w:pPr>
        <w:jc w:val="right"/>
        <w:rPr>
          <w:rFonts w:eastAsia="Calibri"/>
          <w:sz w:val="20"/>
          <w:szCs w:val="20"/>
        </w:rPr>
      </w:pPr>
      <w:r w:rsidRPr="00C126EC">
        <w:rPr>
          <w:rFonts w:eastAsia="Calibri"/>
          <w:sz w:val="20"/>
          <w:szCs w:val="20"/>
        </w:rPr>
        <w:t xml:space="preserve">поселения Черновка муниципального района </w:t>
      </w:r>
    </w:p>
    <w:p w:rsidR="0050202B" w:rsidRPr="00442510" w:rsidRDefault="0050202B" w:rsidP="00442510">
      <w:pPr>
        <w:jc w:val="right"/>
        <w:rPr>
          <w:rFonts w:eastAsia="Calibri"/>
          <w:sz w:val="22"/>
          <w:szCs w:val="22"/>
        </w:rPr>
      </w:pPr>
      <w:r w:rsidRPr="00C126EC">
        <w:rPr>
          <w:rFonts w:eastAsia="Calibri"/>
          <w:sz w:val="20"/>
          <w:szCs w:val="20"/>
        </w:rPr>
        <w:t>Кинель-Черкасский Самарской области</w:t>
      </w:r>
    </w:p>
    <w:p w:rsidR="0070001C" w:rsidRDefault="0070001C" w:rsidP="0050202B">
      <w:pPr>
        <w:jc w:val="center"/>
        <w:rPr>
          <w:sz w:val="28"/>
          <w:szCs w:val="28"/>
        </w:rPr>
      </w:pPr>
    </w:p>
    <w:p w:rsidR="0050202B" w:rsidRPr="00C126EC" w:rsidRDefault="0050202B" w:rsidP="0050202B">
      <w:pPr>
        <w:jc w:val="center"/>
        <w:rPr>
          <w:sz w:val="22"/>
          <w:szCs w:val="22"/>
        </w:rPr>
      </w:pPr>
      <w:r w:rsidRPr="00C126EC">
        <w:rPr>
          <w:sz w:val="22"/>
          <w:szCs w:val="22"/>
        </w:rPr>
        <w:t>ФОРМА ОПОВЕЩЕНИЯ</w:t>
      </w:r>
    </w:p>
    <w:p w:rsidR="0050202B" w:rsidRPr="00C126EC" w:rsidRDefault="0050202B" w:rsidP="0050202B">
      <w:pPr>
        <w:jc w:val="center"/>
        <w:rPr>
          <w:sz w:val="22"/>
          <w:szCs w:val="22"/>
        </w:rPr>
      </w:pPr>
      <w:r w:rsidRPr="00C126EC">
        <w:rPr>
          <w:sz w:val="22"/>
          <w:szCs w:val="22"/>
        </w:rPr>
        <w:t xml:space="preserve">о проведении общественных обсуждений или публичных слушаний </w:t>
      </w:r>
    </w:p>
    <w:p w:rsidR="0050202B" w:rsidRPr="00C126EC" w:rsidRDefault="0050202B" w:rsidP="0050202B">
      <w:pPr>
        <w:jc w:val="both"/>
        <w:rPr>
          <w:sz w:val="22"/>
          <w:szCs w:val="22"/>
        </w:rPr>
      </w:pPr>
      <w:r w:rsidRPr="00C126EC">
        <w:rPr>
          <w:sz w:val="22"/>
          <w:szCs w:val="22"/>
        </w:rPr>
        <w:t>Дата: ________________</w:t>
      </w:r>
    </w:p>
    <w:p w:rsidR="0050202B" w:rsidRPr="00C126EC" w:rsidRDefault="0050202B" w:rsidP="0050202B">
      <w:pPr>
        <w:jc w:val="both"/>
        <w:rPr>
          <w:sz w:val="22"/>
          <w:szCs w:val="22"/>
        </w:rPr>
      </w:pPr>
      <w:r w:rsidRPr="00C126EC">
        <w:rPr>
          <w:sz w:val="22"/>
          <w:szCs w:val="22"/>
        </w:rPr>
        <w:br/>
        <w:t xml:space="preserve">           1.  Комиссия по подготовке проекта Правил землепользования и застройки сельского поселения Черновка муниципального района Кинель-Черкасский Самарской области извещает о начале проведения общественных обсуждений или публичных слушаний по </w:t>
      </w:r>
    </w:p>
    <w:p w:rsidR="0050202B" w:rsidRPr="00C126EC" w:rsidRDefault="0050202B" w:rsidP="0050202B">
      <w:pPr>
        <w:jc w:val="both"/>
        <w:rPr>
          <w:sz w:val="22"/>
          <w:szCs w:val="22"/>
        </w:rPr>
      </w:pPr>
      <w:r w:rsidRPr="00C126EC">
        <w:rPr>
          <w:sz w:val="22"/>
          <w:szCs w:val="22"/>
        </w:rPr>
        <w:t>_______________________________________________________________________________</w:t>
      </w:r>
    </w:p>
    <w:p w:rsidR="0050202B" w:rsidRPr="00C126EC" w:rsidRDefault="0050202B" w:rsidP="0050202B">
      <w:pPr>
        <w:jc w:val="both"/>
        <w:rPr>
          <w:sz w:val="22"/>
          <w:szCs w:val="22"/>
        </w:rPr>
      </w:pPr>
      <w:r w:rsidRPr="00C126EC">
        <w:rPr>
          <w:bCs/>
          <w:sz w:val="22"/>
          <w:szCs w:val="22"/>
        </w:rPr>
        <w:lastRenderedPageBreak/>
        <w:t xml:space="preserve">         2. Информация о проекте, подлежащем рассмотрению на общественных обсуждениях или публичных слушаниях, и перечень информационных материалов к такому проекту:</w:t>
      </w:r>
      <w:r w:rsidRPr="00C126EC">
        <w:rPr>
          <w:sz w:val="22"/>
          <w:szCs w:val="22"/>
        </w:rPr>
        <w:t xml:space="preserve"> </w:t>
      </w:r>
    </w:p>
    <w:p w:rsidR="0050202B" w:rsidRPr="00C126EC" w:rsidRDefault="0050202B" w:rsidP="0050202B">
      <w:pPr>
        <w:jc w:val="both"/>
        <w:rPr>
          <w:bCs/>
          <w:sz w:val="22"/>
          <w:szCs w:val="22"/>
        </w:rPr>
      </w:pPr>
      <w:r w:rsidRPr="00C126EC">
        <w:rPr>
          <w:sz w:val="22"/>
          <w:szCs w:val="22"/>
        </w:rPr>
        <w:t>________________________________________________________________________</w:t>
      </w:r>
      <w:r w:rsidR="0084167E" w:rsidRPr="00C126EC">
        <w:rPr>
          <w:sz w:val="22"/>
          <w:szCs w:val="22"/>
        </w:rPr>
        <w:t>_______</w:t>
      </w:r>
    </w:p>
    <w:p w:rsidR="0050202B" w:rsidRPr="00C126EC" w:rsidRDefault="0050202B" w:rsidP="0050202B">
      <w:pPr>
        <w:jc w:val="both"/>
        <w:rPr>
          <w:bCs/>
          <w:sz w:val="22"/>
          <w:szCs w:val="22"/>
        </w:rPr>
      </w:pPr>
      <w:r w:rsidRPr="00C126EC">
        <w:rPr>
          <w:bCs/>
          <w:sz w:val="22"/>
          <w:szCs w:val="22"/>
        </w:rPr>
        <w:t xml:space="preserve">        3. Информация о порядке и сроках проведения общественных обсуждений или публичных слушаний по проекту, подлежащему рассмотрению на публичных слушаниях:</w:t>
      </w:r>
    </w:p>
    <w:p w:rsidR="0050202B" w:rsidRPr="00C126EC" w:rsidRDefault="0050202B" w:rsidP="0050202B">
      <w:pPr>
        <w:jc w:val="both"/>
        <w:rPr>
          <w:bCs/>
          <w:sz w:val="22"/>
          <w:szCs w:val="22"/>
        </w:rPr>
      </w:pPr>
      <w:r w:rsidRPr="00C126EC">
        <w:rPr>
          <w:b/>
          <w:bCs/>
          <w:sz w:val="22"/>
          <w:szCs w:val="22"/>
        </w:rPr>
        <w:br/>
      </w:r>
      <w:r w:rsidRPr="00C126EC">
        <w:rPr>
          <w:rStyle w:val="Bodytext2"/>
          <w:color w:val="000000"/>
          <w:sz w:val="22"/>
          <w:szCs w:val="22"/>
        </w:rPr>
        <w:t>_______________________________________________________</w:t>
      </w:r>
      <w:r w:rsidR="0084167E" w:rsidRPr="00C126EC">
        <w:rPr>
          <w:rStyle w:val="Bodytext2"/>
          <w:color w:val="000000"/>
          <w:sz w:val="22"/>
          <w:szCs w:val="22"/>
        </w:rPr>
        <w:t>________________________</w:t>
      </w:r>
    </w:p>
    <w:p w:rsidR="0050202B" w:rsidRPr="00C126EC" w:rsidRDefault="0050202B" w:rsidP="0050202B">
      <w:pPr>
        <w:jc w:val="both"/>
        <w:rPr>
          <w:bCs/>
          <w:sz w:val="22"/>
          <w:szCs w:val="22"/>
        </w:rPr>
      </w:pPr>
      <w:r w:rsidRPr="00C126EC">
        <w:rPr>
          <w:bCs/>
          <w:sz w:val="22"/>
          <w:szCs w:val="22"/>
        </w:rPr>
        <w:t xml:space="preserve">       4.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50202B" w:rsidRPr="00C126EC" w:rsidRDefault="0050202B" w:rsidP="0050202B">
      <w:pPr>
        <w:jc w:val="both"/>
        <w:rPr>
          <w:bCs/>
          <w:sz w:val="22"/>
          <w:szCs w:val="22"/>
        </w:rPr>
      </w:pPr>
      <w:r w:rsidRPr="00C126EC">
        <w:rPr>
          <w:bCs/>
          <w:sz w:val="22"/>
          <w:szCs w:val="22"/>
        </w:rPr>
        <w:t>_______________________________________________________________________________</w:t>
      </w:r>
    </w:p>
    <w:p w:rsidR="0050202B" w:rsidRPr="00C126EC" w:rsidRDefault="0050202B" w:rsidP="0050202B">
      <w:pPr>
        <w:jc w:val="both"/>
        <w:rPr>
          <w:sz w:val="22"/>
          <w:szCs w:val="22"/>
        </w:rPr>
      </w:pPr>
      <w:r w:rsidRPr="00C126EC">
        <w:rPr>
          <w:sz w:val="22"/>
          <w:szCs w:val="22"/>
        </w:rPr>
        <w:t xml:space="preserve">  </w:t>
      </w:r>
    </w:p>
    <w:p w:rsidR="0050202B" w:rsidRPr="00C126EC" w:rsidRDefault="0050202B" w:rsidP="0050202B">
      <w:pPr>
        <w:jc w:val="both"/>
        <w:rPr>
          <w:bCs/>
          <w:sz w:val="22"/>
          <w:szCs w:val="22"/>
        </w:rPr>
      </w:pPr>
      <w:r w:rsidRPr="00C126EC">
        <w:rPr>
          <w:sz w:val="22"/>
          <w:szCs w:val="22"/>
        </w:rPr>
        <w:t xml:space="preserve"> 5. </w:t>
      </w:r>
      <w:r w:rsidRPr="00C126EC">
        <w:rPr>
          <w:bCs/>
          <w:sz w:val="22"/>
          <w:szCs w:val="22"/>
        </w:rPr>
        <w:t>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общественных обсуждениях или на публичных слушаниях:</w:t>
      </w:r>
    </w:p>
    <w:p w:rsidR="0050202B" w:rsidRPr="00C126EC" w:rsidRDefault="0050202B" w:rsidP="0050202B">
      <w:pPr>
        <w:jc w:val="both"/>
        <w:rPr>
          <w:bCs/>
          <w:sz w:val="22"/>
          <w:szCs w:val="22"/>
        </w:rPr>
      </w:pPr>
      <w:r w:rsidRPr="00C126EC">
        <w:rPr>
          <w:bCs/>
          <w:sz w:val="22"/>
          <w:szCs w:val="22"/>
        </w:rPr>
        <w:t>_______________________________________________________________________________</w:t>
      </w:r>
    </w:p>
    <w:p w:rsidR="0050202B" w:rsidRPr="00C126EC" w:rsidRDefault="0050202B" w:rsidP="0050202B">
      <w:pPr>
        <w:jc w:val="both"/>
        <w:rPr>
          <w:sz w:val="22"/>
          <w:szCs w:val="22"/>
        </w:rPr>
      </w:pPr>
    </w:p>
    <w:p w:rsidR="0050202B" w:rsidRPr="00C126EC" w:rsidRDefault="0050202B" w:rsidP="0050202B">
      <w:pPr>
        <w:jc w:val="both"/>
        <w:rPr>
          <w:sz w:val="22"/>
          <w:szCs w:val="22"/>
        </w:rPr>
      </w:pPr>
      <w:r w:rsidRPr="00C126EC">
        <w:rPr>
          <w:sz w:val="22"/>
          <w:szCs w:val="22"/>
        </w:rPr>
        <w:t xml:space="preserve">         6. Информация об официальном сайте, на котором будут размещены проект, подлежащий рассмотрению на общественных обсуждениях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50202B" w:rsidRPr="00C126EC" w:rsidRDefault="0050202B" w:rsidP="0050202B">
      <w:pPr>
        <w:jc w:val="both"/>
        <w:rPr>
          <w:sz w:val="22"/>
          <w:szCs w:val="22"/>
        </w:rPr>
      </w:pPr>
      <w:r w:rsidRPr="00C126EC">
        <w:rPr>
          <w:sz w:val="22"/>
          <w:szCs w:val="22"/>
        </w:rPr>
        <w:t>_______________________________________________________________________________</w:t>
      </w:r>
    </w:p>
    <w:p w:rsidR="0084167E" w:rsidRPr="00C126EC" w:rsidRDefault="0050202B" w:rsidP="0050202B">
      <w:pPr>
        <w:tabs>
          <w:tab w:val="center" w:pos="4677"/>
          <w:tab w:val="right" w:pos="9355"/>
        </w:tabs>
        <w:ind w:right="360"/>
        <w:jc w:val="both"/>
        <w:rPr>
          <w:rFonts w:eastAsia="MS Mincho"/>
          <w:sz w:val="22"/>
          <w:szCs w:val="22"/>
          <w:lang w:eastAsia="x-none"/>
        </w:rPr>
      </w:pPr>
      <w:r w:rsidRPr="00C126EC">
        <w:rPr>
          <w:rFonts w:eastAsia="MS Mincho"/>
          <w:sz w:val="22"/>
          <w:szCs w:val="22"/>
          <w:lang w:val="x-none" w:eastAsia="x-none"/>
        </w:rPr>
        <w:t xml:space="preserve">Подпись руководителя органа,уполномоченного на ведение публичных слушаний </w:t>
      </w:r>
      <w:r w:rsidRPr="00C126EC">
        <w:rPr>
          <w:rFonts w:eastAsia="MS Mincho"/>
          <w:sz w:val="22"/>
          <w:szCs w:val="22"/>
          <w:lang w:eastAsia="x-none"/>
        </w:rPr>
        <w:t xml:space="preserve">   </w:t>
      </w:r>
      <w:r w:rsidRPr="00C126EC">
        <w:rPr>
          <w:rFonts w:eastAsia="MS Mincho"/>
          <w:sz w:val="22"/>
          <w:szCs w:val="22"/>
          <w:lang w:val="x-none" w:eastAsia="x-none"/>
        </w:rPr>
        <w:t xml:space="preserve"> ____________</w:t>
      </w:r>
      <w:r w:rsidRPr="00C126EC">
        <w:rPr>
          <w:rFonts w:eastAsia="MS Mincho"/>
          <w:sz w:val="22"/>
          <w:szCs w:val="22"/>
          <w:lang w:eastAsia="x-none"/>
        </w:rPr>
        <w:t xml:space="preserve">Ф.И.О </w:t>
      </w:r>
      <w:r w:rsidRPr="00C126EC">
        <w:rPr>
          <w:rFonts w:eastAsia="MS Mincho"/>
          <w:sz w:val="22"/>
          <w:szCs w:val="22"/>
          <w:lang w:val="x-none" w:eastAsia="x-none"/>
        </w:rPr>
        <w:t xml:space="preserve"> </w:t>
      </w:r>
    </w:p>
    <w:p w:rsidR="0050202B" w:rsidRPr="00C126EC" w:rsidRDefault="0084167E" w:rsidP="0084167E">
      <w:pPr>
        <w:tabs>
          <w:tab w:val="center" w:pos="4677"/>
          <w:tab w:val="right" w:pos="9355"/>
        </w:tabs>
        <w:ind w:right="360"/>
        <w:jc w:val="both"/>
        <w:rPr>
          <w:rFonts w:eastAsia="MS Mincho"/>
          <w:sz w:val="20"/>
          <w:szCs w:val="20"/>
          <w:lang w:eastAsia="x-none"/>
        </w:rPr>
      </w:pPr>
      <w:r w:rsidRPr="00C126EC">
        <w:rPr>
          <w:rFonts w:eastAsia="MS Mincho"/>
          <w:sz w:val="20"/>
          <w:szCs w:val="20"/>
          <w:lang w:eastAsia="x-none"/>
        </w:rPr>
        <w:t xml:space="preserve">   </w:t>
      </w:r>
      <w:r w:rsidR="0050202B" w:rsidRPr="00C126EC">
        <w:rPr>
          <w:rFonts w:eastAsia="MS Mincho"/>
          <w:i/>
          <w:iCs/>
          <w:sz w:val="20"/>
          <w:szCs w:val="20"/>
          <w:lang w:val="x-none" w:eastAsia="x-none"/>
        </w:rPr>
        <w:t>(подпись)</w:t>
      </w:r>
    </w:p>
    <w:p w:rsidR="0050202B" w:rsidRPr="0084167E" w:rsidRDefault="0050202B" w:rsidP="0050202B">
      <w:pPr>
        <w:autoSpaceDE w:val="0"/>
        <w:autoSpaceDN w:val="0"/>
        <w:adjustRightInd w:val="0"/>
        <w:jc w:val="right"/>
        <w:outlineLvl w:val="0"/>
        <w:rPr>
          <w:sz w:val="20"/>
          <w:szCs w:val="20"/>
        </w:rPr>
      </w:pPr>
      <w:r w:rsidRPr="0084167E">
        <w:rPr>
          <w:sz w:val="20"/>
          <w:szCs w:val="20"/>
        </w:rPr>
        <w:t>Приложение 2</w:t>
      </w:r>
    </w:p>
    <w:p w:rsidR="0050202B" w:rsidRPr="0084167E" w:rsidRDefault="0050202B" w:rsidP="0050202B">
      <w:pPr>
        <w:jc w:val="right"/>
        <w:rPr>
          <w:rFonts w:eastAsia="Calibri"/>
          <w:sz w:val="20"/>
          <w:szCs w:val="20"/>
        </w:rPr>
      </w:pPr>
      <w:r w:rsidRPr="0084167E">
        <w:rPr>
          <w:rFonts w:eastAsia="Calibri"/>
          <w:sz w:val="20"/>
          <w:szCs w:val="20"/>
        </w:rPr>
        <w:t>к Порядку организации и проведения</w:t>
      </w:r>
    </w:p>
    <w:p w:rsidR="0050202B" w:rsidRPr="0084167E" w:rsidRDefault="0050202B" w:rsidP="0050202B">
      <w:pPr>
        <w:jc w:val="right"/>
        <w:rPr>
          <w:rFonts w:eastAsia="Calibri"/>
          <w:sz w:val="20"/>
          <w:szCs w:val="20"/>
        </w:rPr>
      </w:pPr>
      <w:r w:rsidRPr="0084167E">
        <w:rPr>
          <w:rFonts w:eastAsia="Calibri"/>
          <w:sz w:val="20"/>
          <w:szCs w:val="20"/>
        </w:rPr>
        <w:t xml:space="preserve"> общественных обсуждений или публичных </w:t>
      </w:r>
    </w:p>
    <w:p w:rsidR="0050202B" w:rsidRPr="0084167E" w:rsidRDefault="0050202B" w:rsidP="0050202B">
      <w:pPr>
        <w:jc w:val="right"/>
        <w:rPr>
          <w:rFonts w:eastAsia="Calibri"/>
          <w:sz w:val="20"/>
          <w:szCs w:val="20"/>
        </w:rPr>
      </w:pPr>
      <w:r w:rsidRPr="0084167E">
        <w:rPr>
          <w:rFonts w:eastAsia="Calibri"/>
          <w:sz w:val="20"/>
          <w:szCs w:val="20"/>
        </w:rPr>
        <w:t xml:space="preserve">слушаний по вопросам градостроительной </w:t>
      </w:r>
    </w:p>
    <w:p w:rsidR="0050202B" w:rsidRPr="0084167E" w:rsidRDefault="0050202B" w:rsidP="0050202B">
      <w:pPr>
        <w:jc w:val="right"/>
        <w:rPr>
          <w:rFonts w:eastAsia="Calibri"/>
          <w:sz w:val="20"/>
          <w:szCs w:val="20"/>
        </w:rPr>
      </w:pPr>
      <w:r w:rsidRPr="0084167E">
        <w:rPr>
          <w:rFonts w:eastAsia="Calibri"/>
          <w:sz w:val="20"/>
          <w:szCs w:val="20"/>
        </w:rPr>
        <w:t>деятельности</w:t>
      </w:r>
      <w:r w:rsidRPr="0084167E">
        <w:rPr>
          <w:sz w:val="20"/>
          <w:szCs w:val="20"/>
        </w:rPr>
        <w:t xml:space="preserve"> </w:t>
      </w:r>
      <w:r w:rsidRPr="0084167E">
        <w:rPr>
          <w:rFonts w:eastAsia="Calibri"/>
          <w:sz w:val="20"/>
          <w:szCs w:val="20"/>
        </w:rPr>
        <w:t>на территории сельского</w:t>
      </w:r>
    </w:p>
    <w:p w:rsidR="0050202B" w:rsidRPr="0084167E" w:rsidRDefault="0050202B" w:rsidP="0050202B">
      <w:pPr>
        <w:jc w:val="right"/>
        <w:rPr>
          <w:rFonts w:eastAsia="Calibri"/>
          <w:sz w:val="20"/>
          <w:szCs w:val="20"/>
        </w:rPr>
      </w:pPr>
      <w:r w:rsidRPr="0084167E">
        <w:rPr>
          <w:rFonts w:eastAsia="Calibri"/>
          <w:sz w:val="20"/>
          <w:szCs w:val="20"/>
        </w:rPr>
        <w:t xml:space="preserve">поселения Черновка муниципального района </w:t>
      </w:r>
    </w:p>
    <w:p w:rsidR="0050202B" w:rsidRPr="0084167E" w:rsidRDefault="0050202B" w:rsidP="0050202B">
      <w:pPr>
        <w:jc w:val="right"/>
        <w:rPr>
          <w:rFonts w:eastAsia="Calibri"/>
          <w:sz w:val="20"/>
          <w:szCs w:val="20"/>
        </w:rPr>
      </w:pPr>
      <w:r w:rsidRPr="0084167E">
        <w:rPr>
          <w:rFonts w:eastAsia="Calibri"/>
          <w:sz w:val="20"/>
          <w:szCs w:val="20"/>
        </w:rPr>
        <w:t>Кинель-Черкасский Самарской области</w:t>
      </w:r>
    </w:p>
    <w:p w:rsidR="0050202B" w:rsidRPr="0050202B" w:rsidRDefault="0050202B" w:rsidP="0021228B">
      <w:pPr>
        <w:autoSpaceDE w:val="0"/>
        <w:autoSpaceDN w:val="0"/>
        <w:adjustRightInd w:val="0"/>
        <w:outlineLvl w:val="0"/>
        <w:rPr>
          <w:szCs w:val="28"/>
        </w:rPr>
      </w:pPr>
    </w:p>
    <w:p w:rsidR="0050202B" w:rsidRPr="0084167E" w:rsidRDefault="0050202B" w:rsidP="0021228B">
      <w:pPr>
        <w:autoSpaceDE w:val="0"/>
        <w:autoSpaceDN w:val="0"/>
        <w:adjustRightInd w:val="0"/>
        <w:jc w:val="center"/>
        <w:outlineLvl w:val="0"/>
        <w:rPr>
          <w:b/>
          <w:sz w:val="22"/>
          <w:szCs w:val="22"/>
        </w:rPr>
      </w:pPr>
      <w:r w:rsidRPr="0084167E">
        <w:rPr>
          <w:b/>
          <w:sz w:val="22"/>
          <w:szCs w:val="22"/>
        </w:rPr>
        <w:t xml:space="preserve"> ФОРМА КНИГИ (ЖУРНАЛА) УЧЕТА ПОСЕТИТЕЛЕЙ ЭКСПОЗИЦИИ ПРОЕКТА, ПОДЛЕЖАЩЕГО РАССМОТРЕНИЮ НА ОБЩЕСТВЕННЫХ ОБСУЖДЕНИЯХ ИЛИ ПУБЛИЧНЫХ СЛУШАНИЯХ</w:t>
      </w:r>
    </w:p>
    <w:p w:rsidR="0050202B" w:rsidRPr="0050202B" w:rsidRDefault="0050202B" w:rsidP="00C126EC">
      <w:pPr>
        <w:autoSpaceDE w:val="0"/>
        <w:autoSpaceDN w:val="0"/>
        <w:adjustRightInd w:val="0"/>
        <w:jc w:val="center"/>
        <w:outlineLvl w:val="0"/>
        <w:rPr>
          <w:sz w:val="20"/>
          <w:szCs w:val="20"/>
        </w:rPr>
      </w:pPr>
      <w:r w:rsidRPr="0050202B">
        <w:rPr>
          <w:sz w:val="20"/>
          <w:szCs w:val="20"/>
        </w:rPr>
        <w:t>_________________________________________________________________</w:t>
      </w:r>
      <w:r w:rsidR="0084167E">
        <w:rPr>
          <w:sz w:val="20"/>
          <w:szCs w:val="20"/>
        </w:rPr>
        <w:t>_____________________________</w:t>
      </w:r>
      <w:r w:rsidR="0084167E" w:rsidRPr="0050202B">
        <w:rPr>
          <w:sz w:val="20"/>
          <w:szCs w:val="20"/>
        </w:rPr>
        <w:t xml:space="preserve"> </w:t>
      </w:r>
      <w:r w:rsidRPr="0050202B">
        <w:rPr>
          <w:sz w:val="20"/>
          <w:szCs w:val="20"/>
        </w:rPr>
        <w:t>(наименование проекта, подлежащего рассмотрению на публичных слушаниях)</w:t>
      </w:r>
    </w:p>
    <w:p w:rsidR="0050202B" w:rsidRPr="0050202B" w:rsidRDefault="0050202B" w:rsidP="0050202B">
      <w:pPr>
        <w:autoSpaceDE w:val="0"/>
        <w:autoSpaceDN w:val="0"/>
        <w:adjustRightInd w:val="0"/>
        <w:jc w:val="center"/>
        <w:outlineLvl w:val="0"/>
        <w:rPr>
          <w:sz w:val="20"/>
          <w:szCs w:val="20"/>
        </w:rPr>
      </w:pPr>
    </w:p>
    <w:tbl>
      <w:tblPr>
        <w:tblStyle w:val="120"/>
        <w:tblW w:w="9748" w:type="dxa"/>
        <w:tblLayout w:type="fixed"/>
        <w:tblLook w:val="04A0" w:firstRow="1" w:lastRow="0" w:firstColumn="1" w:lastColumn="0" w:noHBand="0" w:noVBand="1"/>
      </w:tblPr>
      <w:tblGrid>
        <w:gridCol w:w="541"/>
        <w:gridCol w:w="1493"/>
        <w:gridCol w:w="3036"/>
        <w:gridCol w:w="2268"/>
        <w:gridCol w:w="2410"/>
      </w:tblGrid>
      <w:tr w:rsidR="0050202B" w:rsidRPr="00C126EC" w:rsidTr="0050202B">
        <w:tc>
          <w:tcPr>
            <w:tcW w:w="541" w:type="dxa"/>
          </w:tcPr>
          <w:p w:rsidR="0050202B" w:rsidRPr="00C126EC" w:rsidRDefault="0050202B" w:rsidP="0050202B">
            <w:pPr>
              <w:autoSpaceDE w:val="0"/>
              <w:autoSpaceDN w:val="0"/>
              <w:adjustRightInd w:val="0"/>
              <w:jc w:val="center"/>
              <w:outlineLvl w:val="0"/>
              <w:rPr>
                <w:sz w:val="18"/>
                <w:szCs w:val="18"/>
              </w:rPr>
            </w:pPr>
            <w:r w:rsidRPr="00C126EC">
              <w:rPr>
                <w:sz w:val="18"/>
                <w:szCs w:val="18"/>
              </w:rPr>
              <w:t>№ п/п</w:t>
            </w:r>
          </w:p>
        </w:tc>
        <w:tc>
          <w:tcPr>
            <w:tcW w:w="1493" w:type="dxa"/>
          </w:tcPr>
          <w:p w:rsidR="0050202B" w:rsidRPr="00C126EC" w:rsidRDefault="0050202B" w:rsidP="0050202B">
            <w:pPr>
              <w:autoSpaceDE w:val="0"/>
              <w:autoSpaceDN w:val="0"/>
              <w:adjustRightInd w:val="0"/>
              <w:jc w:val="center"/>
              <w:outlineLvl w:val="0"/>
              <w:rPr>
                <w:sz w:val="18"/>
                <w:szCs w:val="18"/>
              </w:rPr>
            </w:pPr>
            <w:r w:rsidRPr="00C126EC">
              <w:rPr>
                <w:sz w:val="18"/>
                <w:szCs w:val="18"/>
              </w:rPr>
              <w:t xml:space="preserve">Дата посещения </w:t>
            </w:r>
          </w:p>
        </w:tc>
        <w:tc>
          <w:tcPr>
            <w:tcW w:w="3036" w:type="dxa"/>
          </w:tcPr>
          <w:p w:rsidR="0050202B" w:rsidRPr="00C126EC" w:rsidRDefault="0050202B" w:rsidP="0050202B">
            <w:pPr>
              <w:autoSpaceDE w:val="0"/>
              <w:autoSpaceDN w:val="0"/>
              <w:adjustRightInd w:val="0"/>
              <w:jc w:val="center"/>
              <w:outlineLvl w:val="0"/>
              <w:rPr>
                <w:sz w:val="18"/>
                <w:szCs w:val="18"/>
              </w:rPr>
            </w:pPr>
            <w:r w:rsidRPr="00C126EC">
              <w:rPr>
                <w:sz w:val="18"/>
                <w:szCs w:val="1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2268" w:type="dxa"/>
          </w:tcPr>
          <w:p w:rsidR="0050202B" w:rsidRPr="00C126EC" w:rsidRDefault="0050202B" w:rsidP="0050202B">
            <w:pPr>
              <w:autoSpaceDE w:val="0"/>
              <w:autoSpaceDN w:val="0"/>
              <w:adjustRightInd w:val="0"/>
              <w:jc w:val="center"/>
              <w:outlineLvl w:val="0"/>
              <w:rPr>
                <w:sz w:val="18"/>
                <w:szCs w:val="18"/>
              </w:rPr>
            </w:pPr>
            <w:r w:rsidRPr="00C126EC">
              <w:rPr>
                <w:sz w:val="18"/>
                <w:szCs w:val="18"/>
              </w:rPr>
              <w:t>Содержание предложений и замечаний</w:t>
            </w:r>
          </w:p>
        </w:tc>
        <w:tc>
          <w:tcPr>
            <w:tcW w:w="2410" w:type="dxa"/>
          </w:tcPr>
          <w:p w:rsidR="0050202B" w:rsidRPr="00C126EC" w:rsidRDefault="0050202B" w:rsidP="0050202B">
            <w:pPr>
              <w:autoSpaceDE w:val="0"/>
              <w:autoSpaceDN w:val="0"/>
              <w:adjustRightInd w:val="0"/>
              <w:jc w:val="center"/>
              <w:outlineLvl w:val="0"/>
              <w:rPr>
                <w:sz w:val="18"/>
                <w:szCs w:val="18"/>
              </w:rPr>
            </w:pPr>
            <w:r w:rsidRPr="00C126EC">
              <w:rPr>
                <w:sz w:val="18"/>
                <w:szCs w:val="18"/>
              </w:rPr>
              <w:t>Личная подпись посетителя экспозиции проекта</w:t>
            </w:r>
          </w:p>
        </w:tc>
      </w:tr>
      <w:tr w:rsidR="0050202B" w:rsidRPr="0050202B" w:rsidTr="0050202B">
        <w:tc>
          <w:tcPr>
            <w:tcW w:w="541" w:type="dxa"/>
          </w:tcPr>
          <w:p w:rsidR="0050202B" w:rsidRPr="0050202B" w:rsidRDefault="0050202B" w:rsidP="0050202B">
            <w:pPr>
              <w:autoSpaceDE w:val="0"/>
              <w:autoSpaceDN w:val="0"/>
              <w:adjustRightInd w:val="0"/>
              <w:jc w:val="center"/>
              <w:outlineLvl w:val="0"/>
              <w:rPr>
                <w:sz w:val="20"/>
                <w:szCs w:val="20"/>
              </w:rPr>
            </w:pPr>
            <w:r w:rsidRPr="0050202B">
              <w:rPr>
                <w:sz w:val="20"/>
                <w:szCs w:val="20"/>
              </w:rPr>
              <w:t>1</w:t>
            </w:r>
          </w:p>
        </w:tc>
        <w:tc>
          <w:tcPr>
            <w:tcW w:w="1493" w:type="dxa"/>
          </w:tcPr>
          <w:p w:rsidR="0050202B" w:rsidRPr="0050202B" w:rsidRDefault="0050202B" w:rsidP="0050202B">
            <w:pPr>
              <w:autoSpaceDE w:val="0"/>
              <w:autoSpaceDN w:val="0"/>
              <w:adjustRightInd w:val="0"/>
              <w:jc w:val="center"/>
              <w:outlineLvl w:val="0"/>
              <w:rPr>
                <w:sz w:val="20"/>
                <w:szCs w:val="20"/>
              </w:rPr>
            </w:pPr>
            <w:r w:rsidRPr="0050202B">
              <w:rPr>
                <w:sz w:val="20"/>
                <w:szCs w:val="20"/>
              </w:rPr>
              <w:t>2</w:t>
            </w:r>
          </w:p>
        </w:tc>
        <w:tc>
          <w:tcPr>
            <w:tcW w:w="3036" w:type="dxa"/>
          </w:tcPr>
          <w:p w:rsidR="0050202B" w:rsidRPr="0050202B" w:rsidRDefault="0050202B" w:rsidP="0050202B">
            <w:pPr>
              <w:autoSpaceDE w:val="0"/>
              <w:autoSpaceDN w:val="0"/>
              <w:adjustRightInd w:val="0"/>
              <w:jc w:val="center"/>
              <w:outlineLvl w:val="0"/>
              <w:rPr>
                <w:sz w:val="20"/>
                <w:szCs w:val="20"/>
              </w:rPr>
            </w:pPr>
            <w:r w:rsidRPr="0050202B">
              <w:rPr>
                <w:sz w:val="20"/>
                <w:szCs w:val="20"/>
              </w:rPr>
              <w:t>3</w:t>
            </w:r>
          </w:p>
        </w:tc>
        <w:tc>
          <w:tcPr>
            <w:tcW w:w="2268" w:type="dxa"/>
          </w:tcPr>
          <w:p w:rsidR="0050202B" w:rsidRPr="0050202B" w:rsidRDefault="0050202B" w:rsidP="0050202B">
            <w:pPr>
              <w:autoSpaceDE w:val="0"/>
              <w:autoSpaceDN w:val="0"/>
              <w:adjustRightInd w:val="0"/>
              <w:jc w:val="center"/>
              <w:outlineLvl w:val="0"/>
              <w:rPr>
                <w:sz w:val="20"/>
                <w:szCs w:val="20"/>
              </w:rPr>
            </w:pPr>
            <w:r w:rsidRPr="0050202B">
              <w:rPr>
                <w:sz w:val="20"/>
                <w:szCs w:val="20"/>
              </w:rPr>
              <w:t>4</w:t>
            </w:r>
          </w:p>
        </w:tc>
        <w:tc>
          <w:tcPr>
            <w:tcW w:w="2410" w:type="dxa"/>
          </w:tcPr>
          <w:p w:rsidR="0050202B" w:rsidRPr="0050202B" w:rsidRDefault="0050202B" w:rsidP="0050202B">
            <w:pPr>
              <w:autoSpaceDE w:val="0"/>
              <w:autoSpaceDN w:val="0"/>
              <w:adjustRightInd w:val="0"/>
              <w:jc w:val="center"/>
              <w:outlineLvl w:val="0"/>
              <w:rPr>
                <w:sz w:val="20"/>
                <w:szCs w:val="20"/>
              </w:rPr>
            </w:pPr>
            <w:r w:rsidRPr="0050202B">
              <w:rPr>
                <w:sz w:val="20"/>
                <w:szCs w:val="20"/>
              </w:rPr>
              <w:t>5</w:t>
            </w:r>
          </w:p>
        </w:tc>
      </w:tr>
      <w:tr w:rsidR="0050202B" w:rsidRPr="0050202B" w:rsidTr="0050202B">
        <w:tc>
          <w:tcPr>
            <w:tcW w:w="541" w:type="dxa"/>
          </w:tcPr>
          <w:p w:rsidR="0050202B" w:rsidRPr="0050202B" w:rsidRDefault="0050202B" w:rsidP="0050202B">
            <w:pPr>
              <w:autoSpaceDE w:val="0"/>
              <w:autoSpaceDN w:val="0"/>
              <w:adjustRightInd w:val="0"/>
              <w:jc w:val="center"/>
              <w:outlineLvl w:val="0"/>
              <w:rPr>
                <w:sz w:val="20"/>
                <w:szCs w:val="20"/>
              </w:rPr>
            </w:pPr>
          </w:p>
        </w:tc>
        <w:tc>
          <w:tcPr>
            <w:tcW w:w="1493" w:type="dxa"/>
          </w:tcPr>
          <w:p w:rsidR="0050202B" w:rsidRPr="0050202B" w:rsidRDefault="0050202B" w:rsidP="0050202B">
            <w:pPr>
              <w:autoSpaceDE w:val="0"/>
              <w:autoSpaceDN w:val="0"/>
              <w:adjustRightInd w:val="0"/>
              <w:jc w:val="center"/>
              <w:outlineLvl w:val="0"/>
              <w:rPr>
                <w:sz w:val="20"/>
                <w:szCs w:val="20"/>
              </w:rPr>
            </w:pPr>
          </w:p>
        </w:tc>
        <w:tc>
          <w:tcPr>
            <w:tcW w:w="3036" w:type="dxa"/>
          </w:tcPr>
          <w:p w:rsidR="0050202B" w:rsidRPr="0050202B" w:rsidRDefault="0050202B" w:rsidP="0050202B">
            <w:pPr>
              <w:autoSpaceDE w:val="0"/>
              <w:autoSpaceDN w:val="0"/>
              <w:adjustRightInd w:val="0"/>
              <w:jc w:val="center"/>
              <w:outlineLvl w:val="0"/>
              <w:rPr>
                <w:sz w:val="20"/>
                <w:szCs w:val="20"/>
              </w:rPr>
            </w:pPr>
          </w:p>
        </w:tc>
        <w:tc>
          <w:tcPr>
            <w:tcW w:w="2268" w:type="dxa"/>
          </w:tcPr>
          <w:p w:rsidR="0050202B" w:rsidRPr="0050202B" w:rsidRDefault="0050202B" w:rsidP="0050202B">
            <w:pPr>
              <w:autoSpaceDE w:val="0"/>
              <w:autoSpaceDN w:val="0"/>
              <w:adjustRightInd w:val="0"/>
              <w:jc w:val="center"/>
              <w:outlineLvl w:val="0"/>
              <w:rPr>
                <w:sz w:val="20"/>
                <w:szCs w:val="20"/>
              </w:rPr>
            </w:pPr>
          </w:p>
        </w:tc>
        <w:tc>
          <w:tcPr>
            <w:tcW w:w="2410" w:type="dxa"/>
          </w:tcPr>
          <w:p w:rsidR="0050202B" w:rsidRPr="0050202B" w:rsidRDefault="0050202B" w:rsidP="0050202B">
            <w:pPr>
              <w:autoSpaceDE w:val="0"/>
              <w:autoSpaceDN w:val="0"/>
              <w:adjustRightInd w:val="0"/>
              <w:jc w:val="center"/>
              <w:outlineLvl w:val="0"/>
              <w:rPr>
                <w:sz w:val="20"/>
                <w:szCs w:val="20"/>
              </w:rPr>
            </w:pPr>
          </w:p>
        </w:tc>
      </w:tr>
    </w:tbl>
    <w:p w:rsidR="0050202B" w:rsidRPr="0084167E" w:rsidRDefault="005768B5" w:rsidP="005768B5">
      <w:pPr>
        <w:jc w:val="right"/>
        <w:outlineLvl w:val="0"/>
        <w:rPr>
          <w:rFonts w:eastAsia="MS Mincho"/>
          <w:sz w:val="20"/>
          <w:szCs w:val="20"/>
        </w:rPr>
      </w:pPr>
      <w:r>
        <w:rPr>
          <w:shd w:val="clear" w:color="auto" w:fill="FFFFFF"/>
        </w:rPr>
        <w:t xml:space="preserve">               </w:t>
      </w:r>
      <w:r w:rsidR="00C126EC">
        <w:rPr>
          <w:shd w:val="clear" w:color="auto" w:fill="FFFFFF"/>
        </w:rPr>
        <w:t xml:space="preserve">         </w:t>
      </w:r>
      <w:r w:rsidR="0084167E">
        <w:rPr>
          <w:rFonts w:eastAsia="MS Mincho"/>
          <w:sz w:val="22"/>
          <w:szCs w:val="22"/>
        </w:rPr>
        <w:t xml:space="preserve">                </w:t>
      </w:r>
      <w:r w:rsidR="0050202B" w:rsidRPr="0050202B">
        <w:rPr>
          <w:rFonts w:eastAsia="MS Mincho"/>
          <w:sz w:val="22"/>
          <w:szCs w:val="22"/>
        </w:rPr>
        <w:t xml:space="preserve">                                                                                                                                       </w:t>
      </w:r>
      <w:r w:rsidR="0050202B">
        <w:rPr>
          <w:rFonts w:eastAsia="MS Mincho"/>
          <w:sz w:val="22"/>
          <w:szCs w:val="22"/>
        </w:rPr>
        <w:t xml:space="preserve">               </w:t>
      </w:r>
      <w:r w:rsidR="0050202B" w:rsidRPr="0050202B">
        <w:rPr>
          <w:rFonts w:eastAsia="MS Mincho"/>
          <w:sz w:val="22"/>
          <w:szCs w:val="22"/>
        </w:rPr>
        <w:t xml:space="preserve">   </w:t>
      </w:r>
      <w:r w:rsidR="0050202B" w:rsidRPr="0084167E">
        <w:rPr>
          <w:rFonts w:eastAsia="MS Mincho"/>
          <w:sz w:val="20"/>
          <w:szCs w:val="20"/>
        </w:rPr>
        <w:t>Приложение 3</w:t>
      </w:r>
    </w:p>
    <w:p w:rsidR="0050202B" w:rsidRPr="0084167E" w:rsidRDefault="0050202B" w:rsidP="0050202B">
      <w:pPr>
        <w:jc w:val="right"/>
        <w:rPr>
          <w:rFonts w:eastAsia="Calibri"/>
          <w:sz w:val="20"/>
          <w:szCs w:val="20"/>
        </w:rPr>
      </w:pPr>
      <w:r w:rsidRPr="0084167E">
        <w:rPr>
          <w:rFonts w:eastAsia="Calibri"/>
          <w:sz w:val="20"/>
          <w:szCs w:val="20"/>
        </w:rPr>
        <w:t>к Порядку организации и проведения</w:t>
      </w:r>
    </w:p>
    <w:p w:rsidR="0050202B" w:rsidRPr="0084167E" w:rsidRDefault="0050202B" w:rsidP="0050202B">
      <w:pPr>
        <w:jc w:val="right"/>
        <w:rPr>
          <w:rFonts w:eastAsia="Calibri"/>
          <w:sz w:val="20"/>
          <w:szCs w:val="20"/>
        </w:rPr>
      </w:pPr>
      <w:r w:rsidRPr="0084167E">
        <w:rPr>
          <w:rFonts w:eastAsia="Calibri"/>
          <w:sz w:val="20"/>
          <w:szCs w:val="20"/>
        </w:rPr>
        <w:t xml:space="preserve"> публичных слушаний по </w:t>
      </w:r>
    </w:p>
    <w:p w:rsidR="0050202B" w:rsidRPr="0084167E" w:rsidRDefault="0050202B" w:rsidP="0050202B">
      <w:pPr>
        <w:jc w:val="right"/>
        <w:rPr>
          <w:rFonts w:eastAsia="Calibri"/>
          <w:sz w:val="20"/>
          <w:szCs w:val="20"/>
        </w:rPr>
      </w:pPr>
      <w:r w:rsidRPr="0084167E">
        <w:rPr>
          <w:rFonts w:eastAsia="Calibri"/>
          <w:sz w:val="20"/>
          <w:szCs w:val="20"/>
        </w:rPr>
        <w:t xml:space="preserve">вопросам градостроительной </w:t>
      </w:r>
    </w:p>
    <w:p w:rsidR="0050202B" w:rsidRPr="0084167E" w:rsidRDefault="0050202B" w:rsidP="0050202B">
      <w:pPr>
        <w:jc w:val="right"/>
        <w:rPr>
          <w:rFonts w:eastAsia="Calibri"/>
          <w:sz w:val="20"/>
          <w:szCs w:val="20"/>
        </w:rPr>
      </w:pPr>
      <w:r w:rsidRPr="0084167E">
        <w:rPr>
          <w:rFonts w:eastAsia="Calibri"/>
          <w:sz w:val="20"/>
          <w:szCs w:val="20"/>
        </w:rPr>
        <w:t>деятельности</w:t>
      </w:r>
      <w:r w:rsidRPr="0084167E">
        <w:rPr>
          <w:sz w:val="20"/>
          <w:szCs w:val="20"/>
        </w:rPr>
        <w:t xml:space="preserve"> </w:t>
      </w:r>
      <w:r w:rsidRPr="0084167E">
        <w:rPr>
          <w:rFonts w:eastAsia="Calibri"/>
          <w:sz w:val="20"/>
          <w:szCs w:val="20"/>
        </w:rPr>
        <w:t>на территории сельского</w:t>
      </w:r>
    </w:p>
    <w:p w:rsidR="0050202B" w:rsidRPr="0084167E" w:rsidRDefault="0050202B" w:rsidP="0050202B">
      <w:pPr>
        <w:jc w:val="right"/>
        <w:rPr>
          <w:rFonts w:eastAsia="Calibri"/>
          <w:sz w:val="20"/>
          <w:szCs w:val="20"/>
        </w:rPr>
      </w:pPr>
      <w:r w:rsidRPr="0084167E">
        <w:rPr>
          <w:rFonts w:eastAsia="Calibri"/>
          <w:sz w:val="20"/>
          <w:szCs w:val="20"/>
        </w:rPr>
        <w:t xml:space="preserve">поселения Черновка муниципального района </w:t>
      </w:r>
    </w:p>
    <w:p w:rsidR="0050202B" w:rsidRPr="00C126EC" w:rsidRDefault="0050202B" w:rsidP="00C126EC">
      <w:pPr>
        <w:jc w:val="right"/>
        <w:rPr>
          <w:rFonts w:eastAsia="Calibri"/>
          <w:sz w:val="20"/>
          <w:szCs w:val="20"/>
        </w:rPr>
      </w:pPr>
      <w:r w:rsidRPr="0084167E">
        <w:rPr>
          <w:rFonts w:eastAsia="Calibri"/>
          <w:sz w:val="20"/>
          <w:szCs w:val="20"/>
        </w:rPr>
        <w:t>Кинель-Черкасский Самарской области</w:t>
      </w:r>
    </w:p>
    <w:p w:rsidR="0050202B" w:rsidRPr="00C126EC" w:rsidRDefault="0050202B" w:rsidP="0050202B">
      <w:pPr>
        <w:jc w:val="center"/>
        <w:outlineLvl w:val="0"/>
        <w:rPr>
          <w:rFonts w:eastAsia="MS Mincho"/>
          <w:sz w:val="22"/>
          <w:szCs w:val="22"/>
        </w:rPr>
      </w:pPr>
      <w:r w:rsidRPr="00C126EC">
        <w:rPr>
          <w:rFonts w:eastAsia="MS Mincho"/>
          <w:sz w:val="22"/>
          <w:szCs w:val="22"/>
        </w:rPr>
        <w:t>ПЕРЕЧЕНЬ</w:t>
      </w:r>
    </w:p>
    <w:p w:rsidR="0021228B" w:rsidRPr="005768B5" w:rsidRDefault="0050202B" w:rsidP="005768B5">
      <w:pPr>
        <w:ind w:left="-709"/>
        <w:jc w:val="center"/>
        <w:outlineLvl w:val="0"/>
        <w:rPr>
          <w:rFonts w:eastAsia="MS Mincho"/>
          <w:sz w:val="22"/>
          <w:szCs w:val="22"/>
        </w:rPr>
      </w:pPr>
      <w:r w:rsidRPr="00C126EC">
        <w:rPr>
          <w:rFonts w:eastAsia="MS Mincho"/>
          <w:sz w:val="22"/>
          <w:szCs w:val="22"/>
        </w:rPr>
        <w:t xml:space="preserve">участников публичных слушаний, принявших </w:t>
      </w:r>
      <w:r w:rsidR="005768B5">
        <w:rPr>
          <w:rFonts w:eastAsia="MS Mincho"/>
          <w:sz w:val="22"/>
          <w:szCs w:val="22"/>
        </w:rPr>
        <w:t xml:space="preserve">участие в рассмотрении вопроса </w:t>
      </w:r>
    </w:p>
    <w:tbl>
      <w:tblPr>
        <w:tblW w:w="1044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
        <w:gridCol w:w="993"/>
        <w:gridCol w:w="790"/>
        <w:gridCol w:w="1236"/>
        <w:gridCol w:w="1134"/>
        <w:gridCol w:w="1134"/>
        <w:gridCol w:w="1559"/>
        <w:gridCol w:w="1040"/>
        <w:gridCol w:w="1228"/>
        <w:gridCol w:w="850"/>
      </w:tblGrid>
      <w:tr w:rsidR="0021228B" w:rsidRPr="0021228B" w:rsidTr="005768B5">
        <w:trPr>
          <w:trHeight w:val="575"/>
          <w:tblHeader/>
        </w:trPr>
        <w:tc>
          <w:tcPr>
            <w:tcW w:w="478" w:type="dxa"/>
            <w:vMerge w:val="restart"/>
            <w:shd w:val="clear" w:color="auto" w:fill="auto"/>
          </w:tcPr>
          <w:p w:rsidR="0050202B" w:rsidRPr="0050202B" w:rsidRDefault="0050202B" w:rsidP="0050202B">
            <w:pPr>
              <w:jc w:val="center"/>
              <w:rPr>
                <w:rFonts w:eastAsia="MS Mincho"/>
                <w:sz w:val="16"/>
                <w:szCs w:val="16"/>
              </w:rPr>
            </w:pPr>
            <w:r w:rsidRPr="0050202B">
              <w:rPr>
                <w:rFonts w:eastAsia="MS Mincho"/>
                <w:sz w:val="16"/>
                <w:szCs w:val="16"/>
              </w:rPr>
              <w:lastRenderedPageBreak/>
              <w:t>№ п/п</w:t>
            </w:r>
          </w:p>
        </w:tc>
        <w:tc>
          <w:tcPr>
            <w:tcW w:w="993" w:type="dxa"/>
            <w:vMerge w:val="restart"/>
            <w:shd w:val="clear" w:color="auto" w:fill="auto"/>
          </w:tcPr>
          <w:p w:rsidR="0050202B" w:rsidRPr="0050202B" w:rsidRDefault="0050202B" w:rsidP="0050202B">
            <w:pPr>
              <w:jc w:val="center"/>
              <w:rPr>
                <w:rFonts w:eastAsia="MS Mincho"/>
                <w:sz w:val="16"/>
                <w:szCs w:val="16"/>
              </w:rPr>
            </w:pPr>
            <w:r w:rsidRPr="0050202B">
              <w:rPr>
                <w:rFonts w:eastAsia="MS Mincho"/>
                <w:sz w:val="16"/>
                <w:szCs w:val="16"/>
              </w:rPr>
              <w:t>Ф.И.О. участника публичных слушаний</w:t>
            </w:r>
          </w:p>
        </w:tc>
        <w:tc>
          <w:tcPr>
            <w:tcW w:w="3160" w:type="dxa"/>
            <w:gridSpan w:val="3"/>
          </w:tcPr>
          <w:p w:rsidR="0050202B" w:rsidRPr="0050202B" w:rsidRDefault="0050202B" w:rsidP="0050202B">
            <w:pPr>
              <w:jc w:val="center"/>
              <w:rPr>
                <w:rFonts w:eastAsia="MS Mincho"/>
                <w:sz w:val="16"/>
                <w:szCs w:val="16"/>
              </w:rPr>
            </w:pPr>
            <w:r w:rsidRPr="0050202B">
              <w:rPr>
                <w:rFonts w:eastAsia="MS Mincho"/>
                <w:sz w:val="16"/>
                <w:szCs w:val="16"/>
              </w:rPr>
              <w:t>Для физических лиц</w:t>
            </w:r>
          </w:p>
        </w:tc>
        <w:tc>
          <w:tcPr>
            <w:tcW w:w="3733" w:type="dxa"/>
            <w:gridSpan w:val="3"/>
            <w:shd w:val="clear" w:color="auto" w:fill="auto"/>
          </w:tcPr>
          <w:p w:rsidR="0050202B" w:rsidRPr="0050202B" w:rsidRDefault="0050202B" w:rsidP="0050202B">
            <w:pPr>
              <w:jc w:val="center"/>
              <w:rPr>
                <w:rFonts w:eastAsia="MS Mincho"/>
                <w:sz w:val="16"/>
                <w:szCs w:val="16"/>
              </w:rPr>
            </w:pPr>
            <w:r w:rsidRPr="0050202B">
              <w:rPr>
                <w:rFonts w:eastAsia="MS Mincho"/>
                <w:sz w:val="16"/>
                <w:szCs w:val="16"/>
              </w:rPr>
              <w:t>Для юридических лиц</w:t>
            </w:r>
          </w:p>
        </w:tc>
        <w:tc>
          <w:tcPr>
            <w:tcW w:w="1228" w:type="dxa"/>
            <w:vMerge w:val="restart"/>
          </w:tcPr>
          <w:p w:rsidR="0050202B" w:rsidRPr="0050202B" w:rsidRDefault="0050202B" w:rsidP="0050202B">
            <w:pPr>
              <w:jc w:val="center"/>
              <w:rPr>
                <w:rFonts w:eastAsia="MS Mincho"/>
                <w:sz w:val="16"/>
                <w:szCs w:val="16"/>
              </w:rPr>
            </w:pPr>
            <w:r w:rsidRPr="0050202B">
              <w:rPr>
                <w:rFonts w:eastAsia="MS Mincho"/>
                <w:sz w:val="16"/>
                <w:szCs w:val="16"/>
              </w:rPr>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c>
          <w:tcPr>
            <w:tcW w:w="850" w:type="dxa"/>
            <w:vMerge w:val="restart"/>
            <w:shd w:val="clear" w:color="auto" w:fill="auto"/>
          </w:tcPr>
          <w:p w:rsidR="0050202B" w:rsidRPr="0050202B" w:rsidRDefault="0050202B" w:rsidP="0050202B">
            <w:pPr>
              <w:jc w:val="center"/>
              <w:rPr>
                <w:rFonts w:eastAsia="MS Mincho"/>
                <w:sz w:val="16"/>
                <w:szCs w:val="16"/>
              </w:rPr>
            </w:pPr>
            <w:r w:rsidRPr="0050202B">
              <w:rPr>
                <w:rFonts w:eastAsia="MS Mincho"/>
                <w:sz w:val="16"/>
                <w:szCs w:val="16"/>
              </w:rPr>
              <w:t>Подпись</w:t>
            </w:r>
          </w:p>
        </w:tc>
      </w:tr>
      <w:tr w:rsidR="0021228B" w:rsidRPr="0021228B" w:rsidTr="005768B5">
        <w:trPr>
          <w:tblHeader/>
        </w:trPr>
        <w:tc>
          <w:tcPr>
            <w:tcW w:w="478" w:type="dxa"/>
            <w:vMerge/>
            <w:shd w:val="clear" w:color="auto" w:fill="auto"/>
          </w:tcPr>
          <w:p w:rsidR="0050202B" w:rsidRPr="0050202B" w:rsidRDefault="0050202B" w:rsidP="0050202B">
            <w:pPr>
              <w:jc w:val="center"/>
              <w:rPr>
                <w:rFonts w:eastAsia="MS Mincho"/>
                <w:sz w:val="16"/>
                <w:szCs w:val="16"/>
              </w:rPr>
            </w:pPr>
          </w:p>
        </w:tc>
        <w:tc>
          <w:tcPr>
            <w:tcW w:w="993" w:type="dxa"/>
            <w:vMerge/>
            <w:shd w:val="clear" w:color="auto" w:fill="auto"/>
          </w:tcPr>
          <w:p w:rsidR="0050202B" w:rsidRPr="0050202B" w:rsidRDefault="0050202B" w:rsidP="0050202B">
            <w:pPr>
              <w:jc w:val="center"/>
              <w:rPr>
                <w:rFonts w:eastAsia="MS Mincho"/>
                <w:sz w:val="16"/>
                <w:szCs w:val="16"/>
              </w:rPr>
            </w:pPr>
          </w:p>
        </w:tc>
        <w:tc>
          <w:tcPr>
            <w:tcW w:w="790" w:type="dxa"/>
          </w:tcPr>
          <w:p w:rsidR="0050202B" w:rsidRPr="0050202B" w:rsidRDefault="0050202B" w:rsidP="0050202B">
            <w:pPr>
              <w:jc w:val="center"/>
              <w:rPr>
                <w:rFonts w:eastAsia="MS Mincho"/>
                <w:sz w:val="16"/>
                <w:szCs w:val="16"/>
              </w:rPr>
            </w:pPr>
            <w:r w:rsidRPr="0050202B">
              <w:rPr>
                <w:rFonts w:eastAsia="MS Mincho"/>
                <w:sz w:val="16"/>
                <w:szCs w:val="16"/>
              </w:rPr>
              <w:t>Дата рождения</w:t>
            </w:r>
          </w:p>
        </w:tc>
        <w:tc>
          <w:tcPr>
            <w:tcW w:w="1236" w:type="dxa"/>
          </w:tcPr>
          <w:p w:rsidR="0050202B" w:rsidRPr="0050202B" w:rsidRDefault="0050202B" w:rsidP="0050202B">
            <w:pPr>
              <w:jc w:val="center"/>
              <w:rPr>
                <w:rFonts w:eastAsia="MS Mincho"/>
                <w:sz w:val="16"/>
                <w:szCs w:val="16"/>
              </w:rPr>
            </w:pPr>
            <w:r w:rsidRPr="0050202B">
              <w:rPr>
                <w:rFonts w:eastAsia="MS Mincho"/>
                <w:sz w:val="16"/>
                <w:szCs w:val="16"/>
              </w:rPr>
              <w:t>Адрес места жительства (регистрации) –</w:t>
            </w:r>
          </w:p>
        </w:tc>
        <w:tc>
          <w:tcPr>
            <w:tcW w:w="1134" w:type="dxa"/>
          </w:tcPr>
          <w:p w:rsidR="0050202B" w:rsidRPr="0050202B" w:rsidRDefault="0050202B" w:rsidP="0050202B">
            <w:pPr>
              <w:jc w:val="center"/>
              <w:rPr>
                <w:rFonts w:eastAsia="MS Mincho"/>
                <w:sz w:val="16"/>
                <w:szCs w:val="16"/>
              </w:rPr>
            </w:pPr>
            <w:r w:rsidRPr="0050202B">
              <w:rPr>
                <w:rFonts w:eastAsia="MS Mincho"/>
                <w:sz w:val="16"/>
                <w:szCs w:val="16"/>
              </w:rPr>
              <w:t>Данные документа, удостоверяющего личность</w:t>
            </w:r>
          </w:p>
        </w:tc>
        <w:tc>
          <w:tcPr>
            <w:tcW w:w="1134" w:type="dxa"/>
            <w:shd w:val="clear" w:color="auto" w:fill="auto"/>
          </w:tcPr>
          <w:p w:rsidR="0050202B" w:rsidRPr="0050202B" w:rsidRDefault="0050202B" w:rsidP="0050202B">
            <w:pPr>
              <w:jc w:val="center"/>
              <w:rPr>
                <w:rFonts w:eastAsia="MS Mincho"/>
                <w:sz w:val="16"/>
                <w:szCs w:val="16"/>
              </w:rPr>
            </w:pPr>
            <w:r w:rsidRPr="0050202B">
              <w:rPr>
                <w:rFonts w:eastAsia="MS Mincho"/>
                <w:sz w:val="16"/>
                <w:szCs w:val="16"/>
              </w:rPr>
              <w:t>Наименование организации</w:t>
            </w:r>
          </w:p>
        </w:tc>
        <w:tc>
          <w:tcPr>
            <w:tcW w:w="1559" w:type="dxa"/>
          </w:tcPr>
          <w:p w:rsidR="0050202B" w:rsidRPr="0050202B" w:rsidRDefault="0050202B" w:rsidP="0050202B">
            <w:pPr>
              <w:jc w:val="center"/>
              <w:rPr>
                <w:rFonts w:eastAsia="MS Mincho"/>
                <w:sz w:val="16"/>
                <w:szCs w:val="16"/>
              </w:rPr>
            </w:pPr>
            <w:r w:rsidRPr="0050202B">
              <w:rPr>
                <w:rFonts w:eastAsia="MS Mincho"/>
                <w:sz w:val="16"/>
                <w:szCs w:val="16"/>
              </w:rPr>
              <w:t>Основной государственный регистрационный номер</w:t>
            </w:r>
          </w:p>
        </w:tc>
        <w:tc>
          <w:tcPr>
            <w:tcW w:w="1040" w:type="dxa"/>
          </w:tcPr>
          <w:p w:rsidR="0050202B" w:rsidRPr="0050202B" w:rsidRDefault="0050202B" w:rsidP="0050202B">
            <w:pPr>
              <w:jc w:val="center"/>
              <w:rPr>
                <w:rFonts w:eastAsia="MS Mincho"/>
                <w:sz w:val="16"/>
                <w:szCs w:val="16"/>
              </w:rPr>
            </w:pPr>
            <w:r w:rsidRPr="0050202B">
              <w:rPr>
                <w:rFonts w:eastAsia="MS Mincho"/>
                <w:sz w:val="16"/>
                <w:szCs w:val="16"/>
              </w:rPr>
              <w:t>Место нахождения и адрес</w:t>
            </w:r>
          </w:p>
        </w:tc>
        <w:tc>
          <w:tcPr>
            <w:tcW w:w="1228" w:type="dxa"/>
            <w:vMerge/>
          </w:tcPr>
          <w:p w:rsidR="0050202B" w:rsidRPr="0050202B" w:rsidRDefault="0050202B" w:rsidP="0050202B">
            <w:pPr>
              <w:jc w:val="center"/>
              <w:rPr>
                <w:rFonts w:eastAsia="MS Mincho"/>
                <w:sz w:val="16"/>
                <w:szCs w:val="16"/>
              </w:rPr>
            </w:pPr>
          </w:p>
        </w:tc>
        <w:tc>
          <w:tcPr>
            <w:tcW w:w="850" w:type="dxa"/>
            <w:vMerge/>
            <w:shd w:val="clear" w:color="auto" w:fill="auto"/>
          </w:tcPr>
          <w:p w:rsidR="0050202B" w:rsidRPr="0050202B" w:rsidRDefault="0050202B" w:rsidP="0050202B">
            <w:pPr>
              <w:jc w:val="center"/>
              <w:rPr>
                <w:rFonts w:eastAsia="MS Mincho"/>
                <w:sz w:val="16"/>
                <w:szCs w:val="16"/>
              </w:rPr>
            </w:pPr>
          </w:p>
        </w:tc>
      </w:tr>
      <w:tr w:rsidR="0021228B" w:rsidRPr="0050202B" w:rsidTr="005768B5">
        <w:tc>
          <w:tcPr>
            <w:tcW w:w="478" w:type="dxa"/>
            <w:shd w:val="clear" w:color="auto" w:fill="auto"/>
          </w:tcPr>
          <w:p w:rsidR="0050202B" w:rsidRPr="0050202B" w:rsidRDefault="0050202B" w:rsidP="0050202B">
            <w:pPr>
              <w:jc w:val="both"/>
              <w:rPr>
                <w:rFonts w:eastAsia="MS Mincho"/>
                <w:sz w:val="20"/>
                <w:szCs w:val="20"/>
              </w:rPr>
            </w:pPr>
            <w:r w:rsidRPr="0050202B">
              <w:rPr>
                <w:rFonts w:eastAsia="MS Mincho"/>
                <w:sz w:val="20"/>
                <w:szCs w:val="20"/>
              </w:rPr>
              <w:t>1.</w:t>
            </w:r>
          </w:p>
        </w:tc>
        <w:tc>
          <w:tcPr>
            <w:tcW w:w="993" w:type="dxa"/>
            <w:shd w:val="clear" w:color="auto" w:fill="auto"/>
          </w:tcPr>
          <w:p w:rsidR="0050202B" w:rsidRPr="0050202B" w:rsidRDefault="0050202B" w:rsidP="0050202B">
            <w:pPr>
              <w:jc w:val="center"/>
              <w:rPr>
                <w:rFonts w:eastAsia="MS Mincho"/>
                <w:sz w:val="20"/>
                <w:szCs w:val="20"/>
              </w:rPr>
            </w:pPr>
          </w:p>
        </w:tc>
        <w:tc>
          <w:tcPr>
            <w:tcW w:w="790" w:type="dxa"/>
          </w:tcPr>
          <w:p w:rsidR="0050202B" w:rsidRPr="0050202B" w:rsidRDefault="0050202B" w:rsidP="0050202B">
            <w:pPr>
              <w:jc w:val="center"/>
              <w:rPr>
                <w:rFonts w:eastAsia="MS Mincho"/>
                <w:sz w:val="20"/>
                <w:szCs w:val="20"/>
              </w:rPr>
            </w:pPr>
          </w:p>
        </w:tc>
        <w:tc>
          <w:tcPr>
            <w:tcW w:w="1236" w:type="dxa"/>
          </w:tcPr>
          <w:p w:rsidR="0050202B" w:rsidRPr="0050202B" w:rsidRDefault="0050202B" w:rsidP="0050202B">
            <w:pPr>
              <w:jc w:val="center"/>
              <w:rPr>
                <w:rFonts w:eastAsia="MS Mincho"/>
                <w:sz w:val="20"/>
                <w:szCs w:val="20"/>
              </w:rPr>
            </w:pPr>
          </w:p>
        </w:tc>
        <w:tc>
          <w:tcPr>
            <w:tcW w:w="1134" w:type="dxa"/>
          </w:tcPr>
          <w:p w:rsidR="0050202B" w:rsidRPr="0050202B" w:rsidRDefault="0050202B" w:rsidP="0050202B">
            <w:pPr>
              <w:jc w:val="center"/>
              <w:rPr>
                <w:rFonts w:eastAsia="MS Mincho"/>
                <w:sz w:val="20"/>
                <w:szCs w:val="20"/>
              </w:rPr>
            </w:pPr>
          </w:p>
        </w:tc>
        <w:tc>
          <w:tcPr>
            <w:tcW w:w="1134" w:type="dxa"/>
            <w:shd w:val="clear" w:color="auto" w:fill="auto"/>
          </w:tcPr>
          <w:p w:rsidR="0050202B" w:rsidRPr="0050202B" w:rsidRDefault="0050202B" w:rsidP="0050202B">
            <w:pPr>
              <w:jc w:val="both"/>
              <w:rPr>
                <w:rFonts w:eastAsia="MS Mincho"/>
                <w:sz w:val="20"/>
                <w:szCs w:val="20"/>
              </w:rPr>
            </w:pPr>
          </w:p>
        </w:tc>
        <w:tc>
          <w:tcPr>
            <w:tcW w:w="1559" w:type="dxa"/>
          </w:tcPr>
          <w:p w:rsidR="0050202B" w:rsidRPr="0050202B" w:rsidRDefault="0050202B" w:rsidP="0050202B">
            <w:pPr>
              <w:jc w:val="both"/>
              <w:rPr>
                <w:rFonts w:eastAsia="MS Mincho"/>
                <w:sz w:val="20"/>
                <w:szCs w:val="20"/>
              </w:rPr>
            </w:pPr>
          </w:p>
        </w:tc>
        <w:tc>
          <w:tcPr>
            <w:tcW w:w="1040" w:type="dxa"/>
          </w:tcPr>
          <w:p w:rsidR="0050202B" w:rsidRPr="0050202B" w:rsidRDefault="0050202B" w:rsidP="0050202B">
            <w:pPr>
              <w:jc w:val="both"/>
              <w:rPr>
                <w:rFonts w:eastAsia="MS Mincho"/>
                <w:sz w:val="20"/>
                <w:szCs w:val="20"/>
              </w:rPr>
            </w:pPr>
          </w:p>
        </w:tc>
        <w:tc>
          <w:tcPr>
            <w:tcW w:w="1228" w:type="dxa"/>
          </w:tcPr>
          <w:p w:rsidR="0050202B" w:rsidRPr="0050202B" w:rsidRDefault="0050202B" w:rsidP="0050202B">
            <w:pPr>
              <w:jc w:val="both"/>
              <w:rPr>
                <w:rFonts w:eastAsia="MS Mincho"/>
                <w:sz w:val="20"/>
                <w:szCs w:val="20"/>
              </w:rPr>
            </w:pPr>
          </w:p>
        </w:tc>
        <w:tc>
          <w:tcPr>
            <w:tcW w:w="850" w:type="dxa"/>
            <w:shd w:val="clear" w:color="auto" w:fill="auto"/>
          </w:tcPr>
          <w:p w:rsidR="0050202B" w:rsidRPr="0050202B" w:rsidRDefault="0050202B" w:rsidP="0050202B">
            <w:pPr>
              <w:jc w:val="both"/>
              <w:rPr>
                <w:rFonts w:eastAsia="MS Mincho"/>
                <w:sz w:val="20"/>
                <w:szCs w:val="20"/>
              </w:rPr>
            </w:pPr>
          </w:p>
        </w:tc>
      </w:tr>
    </w:tbl>
    <w:p w:rsidR="0050202B" w:rsidRPr="0050202B" w:rsidRDefault="0050202B" w:rsidP="0050202B">
      <w:pPr>
        <w:rPr>
          <w:rFonts w:eastAsia="MS Mincho"/>
          <w:sz w:val="20"/>
          <w:szCs w:val="20"/>
        </w:rPr>
      </w:pPr>
    </w:p>
    <w:p w:rsidR="0021228B" w:rsidRPr="00C126EC" w:rsidRDefault="0021228B" w:rsidP="0021228B">
      <w:pPr>
        <w:tabs>
          <w:tab w:val="center" w:pos="4677"/>
          <w:tab w:val="right" w:pos="9355"/>
        </w:tabs>
        <w:ind w:right="360"/>
        <w:jc w:val="both"/>
        <w:rPr>
          <w:rFonts w:eastAsia="MS Mincho"/>
          <w:sz w:val="20"/>
          <w:szCs w:val="20"/>
        </w:rPr>
      </w:pPr>
      <w:r w:rsidRPr="00C126EC">
        <w:rPr>
          <w:rFonts w:eastAsia="MS Mincho"/>
          <w:sz w:val="20"/>
          <w:szCs w:val="20"/>
        </w:rPr>
        <w:t xml:space="preserve">Подпись лица, ответственного за ведение протокола   ________________ ФИО </w:t>
      </w:r>
    </w:p>
    <w:p w:rsidR="0021228B" w:rsidRPr="00C126EC" w:rsidRDefault="00C126EC" w:rsidP="0021228B">
      <w:pPr>
        <w:tabs>
          <w:tab w:val="center" w:pos="4677"/>
          <w:tab w:val="right" w:pos="9355"/>
        </w:tabs>
        <w:ind w:right="360"/>
        <w:jc w:val="both"/>
        <w:rPr>
          <w:rFonts w:eastAsia="MS Mincho"/>
          <w:i/>
          <w:iCs/>
          <w:sz w:val="20"/>
          <w:szCs w:val="20"/>
        </w:rPr>
      </w:pPr>
      <w:r>
        <w:rPr>
          <w:rFonts w:eastAsia="MS Mincho"/>
          <w:sz w:val="20"/>
          <w:szCs w:val="20"/>
        </w:rPr>
        <w:t xml:space="preserve"> </w:t>
      </w:r>
      <w:r w:rsidR="0021228B" w:rsidRPr="00C126EC">
        <w:rPr>
          <w:rFonts w:eastAsia="MS Mincho"/>
          <w:sz w:val="20"/>
          <w:szCs w:val="20"/>
        </w:rPr>
        <w:t xml:space="preserve">                                                                                  </w:t>
      </w:r>
      <w:r w:rsidRPr="00C126EC">
        <w:rPr>
          <w:rFonts w:eastAsia="MS Mincho"/>
          <w:sz w:val="20"/>
          <w:szCs w:val="20"/>
        </w:rPr>
        <w:t xml:space="preserve">                 </w:t>
      </w:r>
      <w:r w:rsidR="0021228B" w:rsidRPr="00C126EC">
        <w:rPr>
          <w:rFonts w:eastAsia="MS Mincho"/>
          <w:sz w:val="20"/>
          <w:szCs w:val="20"/>
        </w:rPr>
        <w:t xml:space="preserve"> </w:t>
      </w:r>
      <w:r w:rsidR="0021228B" w:rsidRPr="00C126EC">
        <w:rPr>
          <w:rFonts w:eastAsia="MS Mincho"/>
          <w:i/>
          <w:iCs/>
          <w:sz w:val="20"/>
          <w:szCs w:val="20"/>
        </w:rPr>
        <w:t xml:space="preserve">(подпись)                                </w:t>
      </w:r>
    </w:p>
    <w:p w:rsidR="0021228B" w:rsidRPr="00C126EC" w:rsidRDefault="0021228B" w:rsidP="0021228B">
      <w:pPr>
        <w:tabs>
          <w:tab w:val="center" w:pos="4677"/>
          <w:tab w:val="right" w:pos="9355"/>
        </w:tabs>
        <w:ind w:right="360"/>
        <w:jc w:val="both"/>
        <w:rPr>
          <w:rFonts w:eastAsia="MS Mincho"/>
          <w:sz w:val="20"/>
          <w:szCs w:val="20"/>
        </w:rPr>
      </w:pPr>
      <w:r w:rsidRPr="00C126EC">
        <w:rPr>
          <w:rFonts w:eastAsia="MS Mincho"/>
          <w:sz w:val="20"/>
          <w:szCs w:val="20"/>
        </w:rPr>
        <w:t>Подпись руководителя органа,</w:t>
      </w:r>
    </w:p>
    <w:p w:rsidR="00C126EC" w:rsidRPr="00C126EC" w:rsidRDefault="0021228B" w:rsidP="0021228B">
      <w:pPr>
        <w:tabs>
          <w:tab w:val="center" w:pos="4677"/>
          <w:tab w:val="right" w:pos="9355"/>
        </w:tabs>
        <w:ind w:right="360"/>
        <w:jc w:val="both"/>
        <w:rPr>
          <w:rFonts w:eastAsia="MS Mincho"/>
          <w:sz w:val="20"/>
          <w:szCs w:val="20"/>
        </w:rPr>
      </w:pPr>
      <w:r w:rsidRPr="00C126EC">
        <w:rPr>
          <w:rFonts w:eastAsia="MS Mincho"/>
          <w:sz w:val="20"/>
          <w:szCs w:val="20"/>
        </w:rPr>
        <w:t>уполномоченного на ведение публичных слушаний  ________________ ФИО</w:t>
      </w:r>
    </w:p>
    <w:p w:rsidR="0084167E" w:rsidRPr="00C126EC" w:rsidRDefault="00C126EC" w:rsidP="00C126EC">
      <w:pPr>
        <w:tabs>
          <w:tab w:val="center" w:pos="4677"/>
          <w:tab w:val="right" w:pos="9355"/>
        </w:tabs>
        <w:ind w:right="360"/>
        <w:jc w:val="both"/>
        <w:rPr>
          <w:rFonts w:eastAsia="MS Mincho"/>
          <w:sz w:val="20"/>
          <w:szCs w:val="20"/>
        </w:rPr>
      </w:pPr>
      <w:r w:rsidRPr="00C126EC">
        <w:rPr>
          <w:rFonts w:eastAsia="MS Mincho"/>
          <w:sz w:val="20"/>
          <w:szCs w:val="20"/>
        </w:rPr>
        <w:t xml:space="preserve">                                                                                                     (</w:t>
      </w:r>
      <w:r w:rsidR="0021228B" w:rsidRPr="00C126EC">
        <w:rPr>
          <w:rFonts w:eastAsia="MS Mincho"/>
          <w:i/>
          <w:iCs/>
          <w:sz w:val="20"/>
          <w:szCs w:val="20"/>
        </w:rPr>
        <w:t>подпись)</w:t>
      </w:r>
    </w:p>
    <w:p w:rsidR="0070001C" w:rsidRDefault="0070001C" w:rsidP="005768B5">
      <w:pPr>
        <w:autoSpaceDE w:val="0"/>
        <w:autoSpaceDN w:val="0"/>
        <w:adjustRightInd w:val="0"/>
        <w:outlineLvl w:val="0"/>
        <w:rPr>
          <w:sz w:val="20"/>
          <w:szCs w:val="20"/>
        </w:rPr>
      </w:pPr>
    </w:p>
    <w:p w:rsidR="0084167E" w:rsidRPr="0084167E" w:rsidRDefault="0084167E" w:rsidP="0084167E">
      <w:pPr>
        <w:autoSpaceDE w:val="0"/>
        <w:autoSpaceDN w:val="0"/>
        <w:adjustRightInd w:val="0"/>
        <w:ind w:left="4820" w:hanging="284"/>
        <w:jc w:val="right"/>
        <w:outlineLvl w:val="0"/>
        <w:rPr>
          <w:sz w:val="20"/>
          <w:szCs w:val="20"/>
        </w:rPr>
      </w:pPr>
      <w:r w:rsidRPr="0084167E">
        <w:rPr>
          <w:sz w:val="20"/>
          <w:szCs w:val="20"/>
        </w:rPr>
        <w:t>Приложение 4</w:t>
      </w:r>
    </w:p>
    <w:p w:rsidR="0084167E" w:rsidRPr="0084167E" w:rsidRDefault="0084167E" w:rsidP="0084167E">
      <w:pPr>
        <w:autoSpaceDE w:val="0"/>
        <w:autoSpaceDN w:val="0"/>
        <w:adjustRightInd w:val="0"/>
        <w:ind w:left="4820"/>
        <w:jc w:val="right"/>
        <w:outlineLvl w:val="0"/>
        <w:rPr>
          <w:sz w:val="20"/>
          <w:szCs w:val="20"/>
        </w:rPr>
      </w:pPr>
      <w:r w:rsidRPr="0084167E">
        <w:rPr>
          <w:sz w:val="20"/>
          <w:szCs w:val="20"/>
        </w:rPr>
        <w:t xml:space="preserve"> к Порядку организации и проведения</w:t>
      </w:r>
    </w:p>
    <w:p w:rsidR="0084167E" w:rsidRPr="0084167E" w:rsidRDefault="0084167E" w:rsidP="0084167E">
      <w:pPr>
        <w:autoSpaceDE w:val="0"/>
        <w:autoSpaceDN w:val="0"/>
        <w:adjustRightInd w:val="0"/>
        <w:ind w:left="4678" w:firstLine="142"/>
        <w:jc w:val="right"/>
        <w:outlineLvl w:val="0"/>
        <w:rPr>
          <w:sz w:val="20"/>
          <w:szCs w:val="20"/>
        </w:rPr>
      </w:pPr>
      <w:r w:rsidRPr="0084167E">
        <w:rPr>
          <w:sz w:val="20"/>
          <w:szCs w:val="20"/>
        </w:rPr>
        <w:t xml:space="preserve"> общественных обсуждений или публичных слушаний по вопросам градостроительной </w:t>
      </w:r>
    </w:p>
    <w:p w:rsidR="00C126EC" w:rsidRDefault="0084167E" w:rsidP="00C126EC">
      <w:pPr>
        <w:autoSpaceDE w:val="0"/>
        <w:autoSpaceDN w:val="0"/>
        <w:adjustRightInd w:val="0"/>
        <w:ind w:left="4820"/>
        <w:jc w:val="right"/>
        <w:outlineLvl w:val="0"/>
        <w:rPr>
          <w:sz w:val="20"/>
          <w:szCs w:val="20"/>
        </w:rPr>
      </w:pPr>
      <w:r w:rsidRPr="0084167E">
        <w:rPr>
          <w:sz w:val="20"/>
          <w:szCs w:val="20"/>
        </w:rPr>
        <w:t>деятельности на территории сельского поселения  Черновка муниципального района Кинель-Черкасский</w:t>
      </w:r>
      <w:r w:rsidRPr="00C126EC">
        <w:rPr>
          <w:sz w:val="20"/>
          <w:szCs w:val="20"/>
        </w:rPr>
        <w:t xml:space="preserve"> </w:t>
      </w:r>
      <w:r w:rsidRPr="0084167E">
        <w:rPr>
          <w:sz w:val="20"/>
          <w:szCs w:val="20"/>
        </w:rPr>
        <w:t xml:space="preserve"> Самарской области</w:t>
      </w:r>
      <w:bookmarkStart w:id="1" w:name="Par268"/>
      <w:bookmarkStart w:id="2" w:name="bookmark1"/>
      <w:bookmarkEnd w:id="1"/>
    </w:p>
    <w:p w:rsidR="0084167E" w:rsidRPr="00C126EC" w:rsidRDefault="0084167E" w:rsidP="00C126EC">
      <w:pPr>
        <w:autoSpaceDE w:val="0"/>
        <w:autoSpaceDN w:val="0"/>
        <w:adjustRightInd w:val="0"/>
        <w:ind w:left="4820"/>
        <w:jc w:val="right"/>
        <w:outlineLvl w:val="0"/>
        <w:rPr>
          <w:sz w:val="20"/>
          <w:szCs w:val="20"/>
        </w:rPr>
      </w:pPr>
      <w:r>
        <w:rPr>
          <w:rFonts w:eastAsia="Arial Unicode MS"/>
          <w:b/>
          <w:bCs/>
        </w:rPr>
        <w:t xml:space="preserve">                                                      </w:t>
      </w:r>
    </w:p>
    <w:p w:rsidR="0084167E" w:rsidRPr="0084167E" w:rsidRDefault="0084167E" w:rsidP="0084167E">
      <w:pPr>
        <w:keepNext/>
        <w:keepLines/>
        <w:spacing w:after="286" w:line="317" w:lineRule="exact"/>
        <w:jc w:val="center"/>
        <w:outlineLvl w:val="0"/>
        <w:rPr>
          <w:rFonts w:eastAsia="Arial Unicode MS"/>
          <w:b/>
          <w:bCs/>
          <w:sz w:val="22"/>
          <w:szCs w:val="22"/>
        </w:rPr>
      </w:pPr>
      <w:r w:rsidRPr="00C126EC">
        <w:rPr>
          <w:rFonts w:eastAsia="Arial Unicode MS"/>
          <w:b/>
          <w:bCs/>
          <w:sz w:val="22"/>
          <w:szCs w:val="22"/>
        </w:rPr>
        <w:t xml:space="preserve"> ФОРМА </w:t>
      </w:r>
      <w:r w:rsidRPr="0084167E">
        <w:rPr>
          <w:rFonts w:eastAsia="Arial Unicode MS"/>
          <w:b/>
          <w:bCs/>
          <w:sz w:val="22"/>
          <w:szCs w:val="22"/>
        </w:rPr>
        <w:t>ПРОТОКОЛА</w:t>
      </w:r>
      <w:r w:rsidRPr="00C126EC">
        <w:rPr>
          <w:rFonts w:eastAsia="Arial Unicode MS"/>
          <w:b/>
          <w:bCs/>
          <w:sz w:val="22"/>
          <w:szCs w:val="22"/>
        </w:rPr>
        <w:t xml:space="preserve">                                                                                                                        </w:t>
      </w:r>
      <w:r w:rsidRPr="0084167E">
        <w:rPr>
          <w:rFonts w:eastAsia="Arial Unicode MS"/>
          <w:b/>
          <w:bCs/>
          <w:sz w:val="22"/>
          <w:szCs w:val="22"/>
        </w:rPr>
        <w:t>собрания участников публичных слушаний жителей сельского поселения  Черновка  муниципального района Кинель-Черкасский Самарской области</w:t>
      </w:r>
      <w:bookmarkEnd w:id="2"/>
    </w:p>
    <w:p w:rsidR="0084167E" w:rsidRPr="0084167E" w:rsidRDefault="0084167E" w:rsidP="00442510">
      <w:pPr>
        <w:spacing w:after="128"/>
        <w:ind w:left="20" w:hanging="20"/>
        <w:jc w:val="both"/>
        <w:rPr>
          <w:rFonts w:eastAsia="Arial Unicode MS"/>
          <w:sz w:val="22"/>
          <w:szCs w:val="22"/>
        </w:rPr>
      </w:pPr>
      <w:r w:rsidRPr="0084167E">
        <w:rPr>
          <w:rFonts w:eastAsia="Arial Unicode MS"/>
          <w:sz w:val="22"/>
          <w:szCs w:val="22"/>
        </w:rPr>
        <w:t>«_____»__________ 20__ года</w:t>
      </w:r>
    </w:p>
    <w:p w:rsidR="0084167E" w:rsidRPr="0084167E" w:rsidRDefault="0084167E" w:rsidP="00442510">
      <w:pPr>
        <w:ind w:left="20" w:right="20" w:hanging="20"/>
        <w:jc w:val="both"/>
        <w:rPr>
          <w:rFonts w:eastAsia="Arial Unicode MS"/>
          <w:sz w:val="22"/>
          <w:szCs w:val="22"/>
        </w:rPr>
      </w:pPr>
      <w:r w:rsidRPr="0084167E">
        <w:rPr>
          <w:rFonts w:eastAsia="Arial Unicode MS"/>
          <w:sz w:val="22"/>
          <w:szCs w:val="22"/>
        </w:rPr>
        <w:t>Место проведения собрания - _________________________________________</w:t>
      </w:r>
    </w:p>
    <w:p w:rsidR="0084167E" w:rsidRPr="0084167E" w:rsidRDefault="0084167E" w:rsidP="00442510">
      <w:pPr>
        <w:ind w:left="20" w:right="20" w:hanging="20"/>
        <w:jc w:val="both"/>
        <w:rPr>
          <w:rFonts w:eastAsia="Arial Unicode MS"/>
          <w:sz w:val="22"/>
          <w:szCs w:val="22"/>
        </w:rPr>
      </w:pPr>
      <w:r w:rsidRPr="0084167E">
        <w:rPr>
          <w:rFonts w:eastAsia="Arial Unicode MS"/>
          <w:sz w:val="22"/>
          <w:szCs w:val="22"/>
        </w:rPr>
        <w:t>____________________________________</w:t>
      </w:r>
      <w:r w:rsidR="005768B5">
        <w:rPr>
          <w:rFonts w:eastAsia="Arial Unicode MS"/>
          <w:sz w:val="22"/>
          <w:szCs w:val="22"/>
        </w:rPr>
        <w:t>_______________________________</w:t>
      </w:r>
    </w:p>
    <w:p w:rsidR="0084167E" w:rsidRPr="0084167E" w:rsidRDefault="0084167E" w:rsidP="00442510">
      <w:pPr>
        <w:spacing w:after="64"/>
        <w:ind w:left="20" w:right="20" w:hanging="20"/>
        <w:jc w:val="both"/>
        <w:rPr>
          <w:rFonts w:eastAsia="Arial Unicode MS"/>
          <w:sz w:val="22"/>
          <w:szCs w:val="22"/>
        </w:rPr>
      </w:pPr>
      <w:r w:rsidRPr="0084167E">
        <w:rPr>
          <w:rFonts w:eastAsia="Arial Unicode MS"/>
          <w:sz w:val="22"/>
          <w:szCs w:val="22"/>
        </w:rPr>
        <w:t>Председательствующий-______________________________ФИО;</w:t>
      </w:r>
    </w:p>
    <w:p w:rsidR="0084167E" w:rsidRPr="0084167E" w:rsidRDefault="0084167E" w:rsidP="00442510">
      <w:pPr>
        <w:spacing w:after="64"/>
        <w:ind w:left="20" w:right="20" w:hanging="20"/>
        <w:jc w:val="both"/>
        <w:rPr>
          <w:rFonts w:eastAsia="Arial Unicode MS"/>
          <w:sz w:val="22"/>
          <w:szCs w:val="22"/>
        </w:rPr>
      </w:pPr>
      <w:r w:rsidRPr="0084167E">
        <w:rPr>
          <w:rFonts w:eastAsia="Arial Unicode MS"/>
          <w:sz w:val="22"/>
          <w:szCs w:val="22"/>
        </w:rPr>
        <w:t>Ответственный за ведение протокола собрания-____________________ФИО;</w:t>
      </w:r>
    </w:p>
    <w:p w:rsidR="0084167E" w:rsidRPr="0084167E" w:rsidRDefault="0084167E" w:rsidP="00442510">
      <w:pPr>
        <w:spacing w:after="64"/>
        <w:ind w:left="20" w:right="20" w:hanging="20"/>
        <w:jc w:val="both"/>
        <w:rPr>
          <w:rFonts w:eastAsia="Arial Unicode MS"/>
          <w:sz w:val="22"/>
          <w:szCs w:val="22"/>
        </w:rPr>
      </w:pPr>
      <w:r w:rsidRPr="0084167E">
        <w:rPr>
          <w:rFonts w:eastAsia="Arial Unicode MS"/>
          <w:sz w:val="22"/>
          <w:szCs w:val="22"/>
        </w:rPr>
        <w:t>Участники публичных слушаний - _______ чел.;</w:t>
      </w:r>
    </w:p>
    <w:p w:rsidR="0084167E" w:rsidRPr="0084167E" w:rsidRDefault="0084167E" w:rsidP="00442510">
      <w:pPr>
        <w:spacing w:after="64"/>
        <w:ind w:left="20" w:right="20" w:hanging="20"/>
        <w:jc w:val="both"/>
        <w:rPr>
          <w:rFonts w:eastAsia="Arial Unicode MS"/>
          <w:sz w:val="22"/>
          <w:szCs w:val="22"/>
        </w:rPr>
      </w:pPr>
      <w:r w:rsidRPr="0084167E">
        <w:rPr>
          <w:rFonts w:eastAsia="Arial Unicode MS"/>
          <w:sz w:val="22"/>
          <w:szCs w:val="22"/>
        </w:rPr>
        <w:t>Представители организатора публичных слушаний- ________________ФИО;</w:t>
      </w:r>
    </w:p>
    <w:p w:rsidR="0084167E" w:rsidRPr="0084167E" w:rsidRDefault="0084167E" w:rsidP="00442510">
      <w:pPr>
        <w:spacing w:after="64"/>
        <w:ind w:left="20" w:right="20" w:hanging="20"/>
        <w:jc w:val="both"/>
        <w:rPr>
          <w:rFonts w:eastAsia="Arial Unicode MS"/>
          <w:sz w:val="22"/>
          <w:szCs w:val="22"/>
        </w:rPr>
      </w:pPr>
      <w:r w:rsidRPr="0084167E">
        <w:rPr>
          <w:rFonts w:eastAsia="Arial Unicode MS"/>
          <w:sz w:val="22"/>
          <w:szCs w:val="22"/>
        </w:rPr>
        <w:t>Представители органов государственной власти, органов местного самоуправления-_______________________________________________ФИО;</w:t>
      </w:r>
    </w:p>
    <w:p w:rsidR="0084167E" w:rsidRPr="0084167E" w:rsidRDefault="0084167E" w:rsidP="00442510">
      <w:pPr>
        <w:spacing w:after="64"/>
        <w:ind w:left="20" w:right="20" w:hanging="20"/>
        <w:jc w:val="both"/>
        <w:rPr>
          <w:rFonts w:eastAsia="Arial Unicode MS"/>
          <w:sz w:val="22"/>
          <w:szCs w:val="22"/>
        </w:rPr>
      </w:pPr>
      <w:r w:rsidRPr="0084167E">
        <w:rPr>
          <w:rFonts w:eastAsia="Arial Unicode MS"/>
          <w:sz w:val="22"/>
          <w:szCs w:val="22"/>
        </w:rPr>
        <w:t>Представители разработчика проекта, рассматриваемого на публичных слушаниях-___________________________________________________ФИО.</w:t>
      </w:r>
    </w:p>
    <w:p w:rsidR="0084167E" w:rsidRPr="0084167E" w:rsidRDefault="0084167E" w:rsidP="00442510">
      <w:pPr>
        <w:jc w:val="both"/>
        <w:rPr>
          <w:rFonts w:eastAsia="Arial Unicode MS"/>
          <w:sz w:val="22"/>
          <w:szCs w:val="22"/>
        </w:rPr>
      </w:pPr>
      <w:r w:rsidRPr="0084167E">
        <w:rPr>
          <w:rFonts w:eastAsia="Arial Unicode MS"/>
          <w:sz w:val="22"/>
          <w:szCs w:val="22"/>
        </w:rPr>
        <w:t>В ходе проведения собрания участников публичных слушаний была заслушана следующая информация:</w:t>
      </w:r>
    </w:p>
    <w:p w:rsidR="0084167E" w:rsidRPr="0084167E" w:rsidRDefault="0084167E" w:rsidP="00442510">
      <w:pPr>
        <w:autoSpaceDE w:val="0"/>
        <w:autoSpaceDN w:val="0"/>
        <w:adjustRightInd w:val="0"/>
        <w:jc w:val="both"/>
        <w:rPr>
          <w:sz w:val="22"/>
          <w:szCs w:val="22"/>
        </w:rPr>
      </w:pPr>
      <w:r w:rsidRPr="0084167E">
        <w:rPr>
          <w:sz w:val="22"/>
          <w:szCs w:val="22"/>
        </w:rPr>
        <w:t>______________________________________________________________________________________</w:t>
      </w:r>
    </w:p>
    <w:p w:rsidR="0084167E" w:rsidRPr="0084167E" w:rsidRDefault="0084167E" w:rsidP="00442510">
      <w:pPr>
        <w:autoSpaceDE w:val="0"/>
        <w:autoSpaceDN w:val="0"/>
        <w:adjustRightInd w:val="0"/>
        <w:jc w:val="center"/>
        <w:rPr>
          <w:sz w:val="22"/>
          <w:szCs w:val="22"/>
        </w:rPr>
      </w:pPr>
      <w:r w:rsidRPr="0084167E">
        <w:rPr>
          <w:sz w:val="22"/>
          <w:szCs w:val="22"/>
        </w:rPr>
        <w:t>Предложения, замечания участников собрания по обсуждаемому на публичных слушаниях проекту,</w:t>
      </w:r>
    </w:p>
    <w:p w:rsidR="0084167E" w:rsidRPr="00442510" w:rsidRDefault="0084167E" w:rsidP="00442510">
      <w:pPr>
        <w:autoSpaceDE w:val="0"/>
        <w:autoSpaceDN w:val="0"/>
        <w:adjustRightInd w:val="0"/>
        <w:jc w:val="center"/>
        <w:rPr>
          <w:sz w:val="22"/>
          <w:szCs w:val="22"/>
        </w:rPr>
      </w:pPr>
      <w:r w:rsidRPr="0084167E">
        <w:rPr>
          <w:sz w:val="22"/>
          <w:szCs w:val="22"/>
        </w:rPr>
        <w:t xml:space="preserve"> в</w:t>
      </w:r>
      <w:r w:rsidR="00442510">
        <w:rPr>
          <w:sz w:val="22"/>
          <w:szCs w:val="22"/>
        </w:rPr>
        <w:t>ысказанные ими в ходе собрания.</w:t>
      </w:r>
    </w:p>
    <w:tbl>
      <w:tblPr>
        <w:tblW w:w="9923" w:type="dxa"/>
        <w:tblInd w:w="5" w:type="dxa"/>
        <w:tblLayout w:type="fixed"/>
        <w:tblCellMar>
          <w:left w:w="0" w:type="dxa"/>
          <w:right w:w="0" w:type="dxa"/>
        </w:tblCellMar>
        <w:tblLook w:val="0000" w:firstRow="0" w:lastRow="0" w:firstColumn="0" w:lastColumn="0" w:noHBand="0" w:noVBand="0"/>
      </w:tblPr>
      <w:tblGrid>
        <w:gridCol w:w="567"/>
        <w:gridCol w:w="3828"/>
        <w:gridCol w:w="5528"/>
      </w:tblGrid>
      <w:tr w:rsidR="00B225AB" w:rsidRPr="00442510" w:rsidTr="00442510">
        <w:trPr>
          <w:trHeight w:val="69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84167E" w:rsidRPr="00442510" w:rsidRDefault="0084167E" w:rsidP="00B0744E">
            <w:pPr>
              <w:autoSpaceDE w:val="0"/>
              <w:autoSpaceDN w:val="0"/>
              <w:adjustRightInd w:val="0"/>
              <w:jc w:val="center"/>
              <w:rPr>
                <w:sz w:val="18"/>
                <w:szCs w:val="18"/>
              </w:rPr>
            </w:pPr>
            <w:r w:rsidRPr="00442510">
              <w:rPr>
                <w:rFonts w:hint="eastAsia"/>
                <w:sz w:val="18"/>
                <w:szCs w:val="18"/>
              </w:rPr>
              <w:t>№</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84167E" w:rsidRPr="00442510" w:rsidRDefault="0084167E" w:rsidP="00B0744E">
            <w:pPr>
              <w:autoSpaceDE w:val="0"/>
              <w:autoSpaceDN w:val="0"/>
              <w:adjustRightInd w:val="0"/>
              <w:jc w:val="center"/>
              <w:rPr>
                <w:sz w:val="18"/>
                <w:szCs w:val="18"/>
              </w:rPr>
            </w:pPr>
            <w:r w:rsidRPr="00442510">
              <w:rPr>
                <w:sz w:val="18"/>
                <w:szCs w:val="18"/>
              </w:rPr>
              <w:t>Сведения о лице, выразившем свое мнение по вопросам публичных слушаний (Ф.И.О, адрес проживания)</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84167E" w:rsidRPr="00442510" w:rsidRDefault="0084167E" w:rsidP="00B0744E">
            <w:pPr>
              <w:autoSpaceDE w:val="0"/>
              <w:autoSpaceDN w:val="0"/>
              <w:adjustRightInd w:val="0"/>
              <w:jc w:val="center"/>
              <w:rPr>
                <w:sz w:val="18"/>
                <w:szCs w:val="18"/>
              </w:rPr>
            </w:pPr>
            <w:r w:rsidRPr="00442510">
              <w:rPr>
                <w:sz w:val="18"/>
                <w:szCs w:val="18"/>
              </w:rPr>
              <w:t>Содержание мнения, предложения или замечания</w:t>
            </w:r>
          </w:p>
        </w:tc>
      </w:tr>
      <w:tr w:rsidR="0084167E" w:rsidRPr="00442510" w:rsidTr="0070001C">
        <w:trPr>
          <w:trHeight w:val="29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84167E" w:rsidRPr="00442510" w:rsidRDefault="0084167E" w:rsidP="0070001C">
            <w:pPr>
              <w:autoSpaceDE w:val="0"/>
              <w:autoSpaceDN w:val="0"/>
              <w:adjustRightInd w:val="0"/>
              <w:jc w:val="center"/>
              <w:rPr>
                <w:sz w:val="18"/>
                <w:szCs w:val="18"/>
              </w:rPr>
            </w:pPr>
            <w:r w:rsidRPr="00442510">
              <w:rPr>
                <w:sz w:val="18"/>
                <w:szCs w:val="18"/>
              </w:rPr>
              <w:t>1.</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84167E" w:rsidRPr="00442510" w:rsidRDefault="0084167E" w:rsidP="0070001C">
            <w:pPr>
              <w:autoSpaceDE w:val="0"/>
              <w:autoSpaceDN w:val="0"/>
              <w:adjustRightInd w:val="0"/>
              <w:jc w:val="center"/>
              <w:rPr>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84167E" w:rsidRPr="00442510" w:rsidRDefault="0084167E" w:rsidP="0070001C">
            <w:pPr>
              <w:autoSpaceDE w:val="0"/>
              <w:autoSpaceDN w:val="0"/>
              <w:adjustRightInd w:val="0"/>
              <w:jc w:val="center"/>
              <w:rPr>
                <w:i/>
                <w:iCs/>
                <w:sz w:val="18"/>
                <w:szCs w:val="18"/>
                <w:lang w:val="en-US"/>
              </w:rPr>
            </w:pPr>
          </w:p>
        </w:tc>
      </w:tr>
      <w:tr w:rsidR="0084167E" w:rsidRPr="00442510" w:rsidTr="0070001C">
        <w:trPr>
          <w:trHeight w:val="26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84167E" w:rsidRPr="00442510" w:rsidRDefault="0084167E" w:rsidP="0070001C">
            <w:pPr>
              <w:autoSpaceDE w:val="0"/>
              <w:autoSpaceDN w:val="0"/>
              <w:adjustRightInd w:val="0"/>
              <w:jc w:val="center"/>
              <w:rPr>
                <w:sz w:val="18"/>
                <w:szCs w:val="18"/>
              </w:rPr>
            </w:pPr>
            <w:r w:rsidRPr="00442510">
              <w:rPr>
                <w:sz w:val="18"/>
                <w:szCs w:val="18"/>
              </w:rPr>
              <w:t>2.</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84167E" w:rsidRPr="00442510" w:rsidRDefault="0084167E" w:rsidP="0070001C">
            <w:pPr>
              <w:autoSpaceDE w:val="0"/>
              <w:autoSpaceDN w:val="0"/>
              <w:adjustRightInd w:val="0"/>
              <w:jc w:val="center"/>
              <w:rPr>
                <w:i/>
                <w:iCs/>
                <w:sz w:val="18"/>
                <w:szCs w:val="18"/>
                <w:lang w:val="en-US"/>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84167E" w:rsidRPr="00442510" w:rsidRDefault="0084167E" w:rsidP="0070001C">
            <w:pPr>
              <w:autoSpaceDE w:val="0"/>
              <w:autoSpaceDN w:val="0"/>
              <w:adjustRightInd w:val="0"/>
              <w:jc w:val="center"/>
              <w:rPr>
                <w:i/>
                <w:iCs/>
                <w:sz w:val="18"/>
                <w:szCs w:val="18"/>
                <w:lang w:val="en-US"/>
              </w:rPr>
            </w:pPr>
          </w:p>
        </w:tc>
      </w:tr>
    </w:tbl>
    <w:p w:rsidR="0084167E" w:rsidRPr="0084167E" w:rsidRDefault="0084167E" w:rsidP="0070001C">
      <w:pPr>
        <w:autoSpaceDE w:val="0"/>
        <w:autoSpaceDN w:val="0"/>
        <w:adjustRightInd w:val="0"/>
        <w:rPr>
          <w:sz w:val="28"/>
          <w:szCs w:val="28"/>
        </w:rPr>
      </w:pPr>
    </w:p>
    <w:p w:rsidR="00B225AB" w:rsidRPr="00442510" w:rsidRDefault="00B225AB" w:rsidP="00B225AB">
      <w:pPr>
        <w:autoSpaceDE w:val="0"/>
        <w:autoSpaceDN w:val="0"/>
        <w:adjustRightInd w:val="0"/>
        <w:jc w:val="both"/>
        <w:rPr>
          <w:sz w:val="18"/>
          <w:szCs w:val="18"/>
        </w:rPr>
      </w:pPr>
      <w:r w:rsidRPr="00442510">
        <w:rPr>
          <w:sz w:val="18"/>
          <w:szCs w:val="18"/>
        </w:rPr>
        <w:t xml:space="preserve">Подпись лица, ответственного за ведение протокола   ________________ФИО  </w:t>
      </w:r>
    </w:p>
    <w:p w:rsidR="00B225AB" w:rsidRPr="00442510" w:rsidRDefault="00B225AB" w:rsidP="00B225AB">
      <w:pPr>
        <w:autoSpaceDE w:val="0"/>
        <w:autoSpaceDN w:val="0"/>
        <w:adjustRightInd w:val="0"/>
        <w:jc w:val="both"/>
        <w:rPr>
          <w:sz w:val="18"/>
          <w:szCs w:val="18"/>
        </w:rPr>
      </w:pPr>
      <w:r w:rsidRPr="00442510">
        <w:rPr>
          <w:sz w:val="18"/>
          <w:szCs w:val="18"/>
        </w:rPr>
        <w:t xml:space="preserve">                                                                                                     (подпись)                                </w:t>
      </w:r>
    </w:p>
    <w:p w:rsidR="00B225AB" w:rsidRPr="00442510" w:rsidRDefault="00B225AB" w:rsidP="00B225AB">
      <w:pPr>
        <w:autoSpaceDE w:val="0"/>
        <w:autoSpaceDN w:val="0"/>
        <w:adjustRightInd w:val="0"/>
        <w:jc w:val="both"/>
        <w:rPr>
          <w:sz w:val="18"/>
          <w:szCs w:val="18"/>
        </w:rPr>
      </w:pPr>
      <w:r w:rsidRPr="00442510">
        <w:rPr>
          <w:sz w:val="18"/>
          <w:szCs w:val="18"/>
        </w:rPr>
        <w:t>Подпись руководителя органа,</w:t>
      </w:r>
    </w:p>
    <w:p w:rsidR="00B225AB" w:rsidRPr="00442510" w:rsidRDefault="00B225AB" w:rsidP="00B225AB">
      <w:pPr>
        <w:autoSpaceDE w:val="0"/>
        <w:autoSpaceDN w:val="0"/>
        <w:adjustRightInd w:val="0"/>
        <w:jc w:val="both"/>
        <w:rPr>
          <w:sz w:val="18"/>
          <w:szCs w:val="18"/>
        </w:rPr>
      </w:pPr>
      <w:r w:rsidRPr="00442510">
        <w:rPr>
          <w:sz w:val="18"/>
          <w:szCs w:val="18"/>
        </w:rPr>
        <w:t xml:space="preserve">уполномоченного на ведение публичных слушаний  ________________ФИО </w:t>
      </w:r>
    </w:p>
    <w:p w:rsidR="00B225AB" w:rsidRPr="00442510" w:rsidRDefault="00B225AB" w:rsidP="00B225AB">
      <w:pPr>
        <w:autoSpaceDE w:val="0"/>
        <w:autoSpaceDN w:val="0"/>
        <w:adjustRightInd w:val="0"/>
        <w:jc w:val="both"/>
        <w:rPr>
          <w:sz w:val="18"/>
          <w:szCs w:val="18"/>
        </w:rPr>
      </w:pPr>
      <w:r w:rsidRPr="00442510">
        <w:rPr>
          <w:sz w:val="18"/>
          <w:szCs w:val="18"/>
        </w:rPr>
        <w:t xml:space="preserve">                                                                                                     (подпись)</w:t>
      </w:r>
    </w:p>
    <w:p w:rsidR="0070001C" w:rsidRDefault="0070001C" w:rsidP="00B225AB">
      <w:pPr>
        <w:rPr>
          <w:rFonts w:eastAsia="Calibri"/>
          <w:lang w:eastAsia="en-US"/>
        </w:rPr>
      </w:pPr>
    </w:p>
    <w:p w:rsidR="00B225AB" w:rsidRPr="00B225AB" w:rsidRDefault="00B225AB" w:rsidP="00B225AB">
      <w:pPr>
        <w:rPr>
          <w:rFonts w:eastAsia="Calibri"/>
          <w:sz w:val="20"/>
          <w:szCs w:val="20"/>
          <w:lang w:eastAsia="en-US"/>
        </w:rPr>
      </w:pPr>
      <w:r w:rsidRPr="00C126EC">
        <w:rPr>
          <w:rFonts w:eastAsia="Calibri"/>
          <w:sz w:val="20"/>
          <w:szCs w:val="20"/>
          <w:lang w:eastAsia="en-US"/>
        </w:rPr>
        <w:t xml:space="preserve">                                                                                                                                  </w:t>
      </w:r>
      <w:r w:rsidR="00C126EC">
        <w:rPr>
          <w:rFonts w:eastAsia="Calibri"/>
          <w:sz w:val="20"/>
          <w:szCs w:val="20"/>
          <w:lang w:eastAsia="en-US"/>
        </w:rPr>
        <w:t xml:space="preserve">                               </w:t>
      </w:r>
      <w:r w:rsidRPr="00C126EC">
        <w:rPr>
          <w:rFonts w:eastAsia="Calibri"/>
          <w:sz w:val="20"/>
          <w:szCs w:val="20"/>
          <w:lang w:eastAsia="en-US"/>
        </w:rPr>
        <w:t xml:space="preserve">   </w:t>
      </w:r>
      <w:r w:rsidRPr="00B225AB">
        <w:rPr>
          <w:rFonts w:eastAsia="Calibri"/>
          <w:sz w:val="20"/>
          <w:szCs w:val="20"/>
          <w:lang w:eastAsia="en-US"/>
        </w:rPr>
        <w:t>Приложение 4</w:t>
      </w:r>
    </w:p>
    <w:p w:rsidR="00B225AB" w:rsidRPr="00B225AB" w:rsidRDefault="00B225AB" w:rsidP="00B225AB">
      <w:pPr>
        <w:jc w:val="right"/>
        <w:rPr>
          <w:rFonts w:eastAsia="Calibri"/>
          <w:sz w:val="20"/>
          <w:szCs w:val="20"/>
        </w:rPr>
      </w:pPr>
      <w:r w:rsidRPr="00B225AB">
        <w:rPr>
          <w:rFonts w:eastAsia="Calibri"/>
          <w:sz w:val="20"/>
          <w:szCs w:val="20"/>
          <w:lang w:eastAsia="en-US"/>
        </w:rPr>
        <w:t xml:space="preserve"> </w:t>
      </w:r>
      <w:r w:rsidRPr="00B225AB">
        <w:rPr>
          <w:rFonts w:eastAsia="Calibri"/>
          <w:sz w:val="20"/>
          <w:szCs w:val="20"/>
        </w:rPr>
        <w:t>к Порядку организации и проведения</w:t>
      </w:r>
    </w:p>
    <w:p w:rsidR="00B225AB" w:rsidRPr="00B225AB" w:rsidRDefault="00B225AB" w:rsidP="00B225AB">
      <w:pPr>
        <w:jc w:val="right"/>
        <w:rPr>
          <w:rFonts w:eastAsia="Calibri"/>
          <w:sz w:val="20"/>
          <w:szCs w:val="20"/>
        </w:rPr>
      </w:pPr>
      <w:r w:rsidRPr="00B225AB">
        <w:rPr>
          <w:rFonts w:eastAsia="Calibri"/>
          <w:sz w:val="20"/>
          <w:szCs w:val="20"/>
        </w:rPr>
        <w:t xml:space="preserve"> общественных обсуждений или публичных </w:t>
      </w:r>
    </w:p>
    <w:p w:rsidR="00B225AB" w:rsidRPr="00B225AB" w:rsidRDefault="00B225AB" w:rsidP="00B225AB">
      <w:pPr>
        <w:jc w:val="right"/>
        <w:rPr>
          <w:rFonts w:eastAsia="Calibri"/>
          <w:sz w:val="20"/>
          <w:szCs w:val="20"/>
        </w:rPr>
      </w:pPr>
      <w:r w:rsidRPr="00B225AB">
        <w:rPr>
          <w:rFonts w:eastAsia="Calibri"/>
          <w:sz w:val="20"/>
          <w:szCs w:val="20"/>
        </w:rPr>
        <w:t xml:space="preserve">слушаний по вопросам градостроительной </w:t>
      </w:r>
    </w:p>
    <w:p w:rsidR="00B225AB" w:rsidRPr="00B225AB" w:rsidRDefault="00B225AB" w:rsidP="00B225AB">
      <w:pPr>
        <w:jc w:val="right"/>
        <w:rPr>
          <w:rFonts w:eastAsia="Calibri"/>
          <w:sz w:val="20"/>
          <w:szCs w:val="20"/>
        </w:rPr>
      </w:pPr>
      <w:r w:rsidRPr="00B225AB">
        <w:rPr>
          <w:rFonts w:eastAsia="Calibri"/>
          <w:sz w:val="20"/>
          <w:szCs w:val="20"/>
        </w:rPr>
        <w:t>деятельности</w:t>
      </w:r>
      <w:r w:rsidRPr="00B225AB">
        <w:rPr>
          <w:sz w:val="20"/>
          <w:szCs w:val="20"/>
        </w:rPr>
        <w:t xml:space="preserve"> </w:t>
      </w:r>
      <w:r w:rsidRPr="00B225AB">
        <w:rPr>
          <w:rFonts w:eastAsia="Calibri"/>
          <w:sz w:val="20"/>
          <w:szCs w:val="20"/>
        </w:rPr>
        <w:t>на территории сельского</w:t>
      </w:r>
    </w:p>
    <w:p w:rsidR="00B225AB" w:rsidRPr="00B225AB" w:rsidRDefault="00B225AB" w:rsidP="00B225AB">
      <w:pPr>
        <w:jc w:val="right"/>
        <w:rPr>
          <w:rFonts w:eastAsia="Calibri"/>
          <w:sz w:val="20"/>
          <w:szCs w:val="20"/>
        </w:rPr>
      </w:pPr>
      <w:r w:rsidRPr="00B225AB">
        <w:rPr>
          <w:rFonts w:eastAsia="Calibri"/>
          <w:sz w:val="20"/>
          <w:szCs w:val="20"/>
        </w:rPr>
        <w:t xml:space="preserve">поселения Черновка муниципального района </w:t>
      </w:r>
    </w:p>
    <w:p w:rsidR="00B225AB" w:rsidRDefault="00B225AB" w:rsidP="00B225AB">
      <w:pPr>
        <w:jc w:val="right"/>
        <w:rPr>
          <w:rFonts w:eastAsia="Calibri"/>
        </w:rPr>
      </w:pPr>
      <w:r w:rsidRPr="00B225AB">
        <w:rPr>
          <w:rFonts w:eastAsia="Calibri"/>
          <w:sz w:val="20"/>
          <w:szCs w:val="20"/>
        </w:rPr>
        <w:t>Кинель-Черкасский Самарской области</w:t>
      </w:r>
    </w:p>
    <w:p w:rsidR="00B225AB" w:rsidRPr="00B225AB" w:rsidRDefault="00B225AB" w:rsidP="00442510">
      <w:pPr>
        <w:rPr>
          <w:rFonts w:eastAsia="MS Mincho"/>
          <w:b/>
          <w:sz w:val="28"/>
          <w:szCs w:val="28"/>
        </w:rPr>
      </w:pPr>
    </w:p>
    <w:p w:rsidR="00B225AB" w:rsidRPr="005768B5" w:rsidRDefault="00B225AB" w:rsidP="00442510">
      <w:pPr>
        <w:jc w:val="center"/>
        <w:outlineLvl w:val="0"/>
        <w:rPr>
          <w:rFonts w:eastAsia="MS Mincho"/>
          <w:b/>
          <w:sz w:val="22"/>
          <w:szCs w:val="22"/>
        </w:rPr>
      </w:pPr>
      <w:r w:rsidRPr="005768B5">
        <w:rPr>
          <w:rFonts w:eastAsia="MS Mincho"/>
          <w:b/>
          <w:sz w:val="22"/>
          <w:szCs w:val="22"/>
        </w:rPr>
        <w:t xml:space="preserve"> ФОРМА ПРОТОКОЛА</w:t>
      </w:r>
    </w:p>
    <w:p w:rsidR="00B225AB" w:rsidRPr="005768B5" w:rsidRDefault="00B225AB" w:rsidP="00442510">
      <w:pPr>
        <w:jc w:val="center"/>
        <w:outlineLvl w:val="0"/>
        <w:rPr>
          <w:rFonts w:eastAsia="MS Mincho"/>
          <w:b/>
          <w:sz w:val="22"/>
          <w:szCs w:val="22"/>
        </w:rPr>
      </w:pPr>
      <w:r w:rsidRPr="005768B5">
        <w:rPr>
          <w:rFonts w:eastAsia="MS Mincho"/>
          <w:b/>
          <w:sz w:val="22"/>
          <w:szCs w:val="22"/>
        </w:rPr>
        <w:t xml:space="preserve">общественных обсуждений или публичных слушаний в сельском поселении </w:t>
      </w:r>
      <w:r w:rsidRPr="005768B5">
        <w:rPr>
          <w:rFonts w:eastAsia="MS Mincho"/>
          <w:b/>
          <w:noProof/>
          <w:sz w:val="22"/>
          <w:szCs w:val="22"/>
        </w:rPr>
        <w:t xml:space="preserve">Черновка </w:t>
      </w:r>
      <w:r w:rsidRPr="005768B5">
        <w:rPr>
          <w:rFonts w:eastAsia="MS Mincho"/>
          <w:b/>
          <w:sz w:val="22"/>
          <w:szCs w:val="22"/>
        </w:rPr>
        <w:t>муниципального района Кинель-Черкасский Самарской области</w:t>
      </w:r>
    </w:p>
    <w:p w:rsidR="00B225AB" w:rsidRPr="005768B5" w:rsidRDefault="00B225AB" w:rsidP="00442510">
      <w:pPr>
        <w:jc w:val="center"/>
        <w:outlineLvl w:val="0"/>
        <w:rPr>
          <w:rFonts w:eastAsia="MS Mincho"/>
          <w:b/>
          <w:sz w:val="22"/>
          <w:szCs w:val="22"/>
        </w:rPr>
      </w:pPr>
    </w:p>
    <w:p w:rsidR="00B225AB" w:rsidRPr="005768B5" w:rsidRDefault="00B225AB" w:rsidP="00442510">
      <w:pPr>
        <w:numPr>
          <w:ilvl w:val="0"/>
          <w:numId w:val="4"/>
        </w:numPr>
        <w:tabs>
          <w:tab w:val="left" w:pos="993"/>
        </w:tabs>
        <w:ind w:left="0" w:firstLine="709"/>
        <w:jc w:val="both"/>
        <w:rPr>
          <w:rFonts w:eastAsia="MS Mincho"/>
          <w:sz w:val="22"/>
          <w:szCs w:val="22"/>
        </w:rPr>
      </w:pPr>
      <w:r w:rsidRPr="005768B5">
        <w:rPr>
          <w:rFonts w:eastAsia="MS Mincho"/>
          <w:sz w:val="22"/>
          <w:szCs w:val="22"/>
        </w:rPr>
        <w:t>Дата оформления протокола общественных обсуждений или публичных слушаний - ______________года.</w:t>
      </w:r>
    </w:p>
    <w:p w:rsidR="00B225AB" w:rsidRPr="005768B5" w:rsidRDefault="00B225AB" w:rsidP="00442510">
      <w:pPr>
        <w:numPr>
          <w:ilvl w:val="0"/>
          <w:numId w:val="4"/>
        </w:numPr>
        <w:tabs>
          <w:tab w:val="left" w:pos="993"/>
        </w:tabs>
        <w:ind w:left="0" w:firstLine="709"/>
        <w:jc w:val="both"/>
        <w:rPr>
          <w:rFonts w:eastAsia="MS Mincho"/>
          <w:sz w:val="22"/>
          <w:szCs w:val="22"/>
        </w:rPr>
      </w:pPr>
      <w:r w:rsidRPr="005768B5">
        <w:rPr>
          <w:rFonts w:eastAsia="MS Mincho"/>
          <w:sz w:val="22"/>
          <w:szCs w:val="22"/>
        </w:rPr>
        <w:t>Организатор общественных обсуждений или публичных слушаний -  _______________________________.</w:t>
      </w:r>
    </w:p>
    <w:p w:rsidR="00B225AB" w:rsidRPr="005768B5" w:rsidRDefault="00B225AB" w:rsidP="00442510">
      <w:pPr>
        <w:numPr>
          <w:ilvl w:val="0"/>
          <w:numId w:val="4"/>
        </w:numPr>
        <w:ind w:left="0" w:firstLine="709"/>
        <w:jc w:val="both"/>
        <w:rPr>
          <w:rFonts w:eastAsia="MS Mincho"/>
          <w:sz w:val="22"/>
          <w:szCs w:val="22"/>
        </w:rPr>
      </w:pPr>
      <w:r w:rsidRPr="005768B5">
        <w:rPr>
          <w:rFonts w:eastAsia="MS Mincho"/>
          <w:sz w:val="22"/>
          <w:szCs w:val="22"/>
        </w:rPr>
        <w:t xml:space="preserve">Основание проведения общественных обсуждений или публичных слушаний – постановление Главы сельского поселения </w:t>
      </w:r>
      <w:r w:rsidRPr="005768B5">
        <w:rPr>
          <w:rFonts w:eastAsia="MS Mincho"/>
          <w:noProof/>
          <w:sz w:val="22"/>
          <w:szCs w:val="22"/>
        </w:rPr>
        <w:t xml:space="preserve">Черновка </w:t>
      </w:r>
      <w:r w:rsidRPr="005768B5">
        <w:rPr>
          <w:rFonts w:eastAsia="MS Mincho"/>
          <w:sz w:val="22"/>
          <w:szCs w:val="22"/>
        </w:rPr>
        <w:t>муниципального района Кинель-Черкасский Самарской области от _________________ «</w:t>
      </w:r>
      <w:r w:rsidRPr="005768B5">
        <w:rPr>
          <w:rFonts w:eastAsia="MS Mincho"/>
          <w:sz w:val="22"/>
          <w:szCs w:val="22"/>
          <w:lang w:eastAsia="ar-SA"/>
        </w:rPr>
        <w:t xml:space="preserve">О проведении </w:t>
      </w:r>
      <w:r w:rsidRPr="005768B5">
        <w:rPr>
          <w:rFonts w:eastAsia="MS Mincho"/>
          <w:sz w:val="22"/>
          <w:szCs w:val="22"/>
        </w:rPr>
        <w:t xml:space="preserve">общественных обсуждений или  </w:t>
      </w:r>
      <w:r w:rsidRPr="005768B5">
        <w:rPr>
          <w:rFonts w:eastAsia="MS Mincho"/>
          <w:sz w:val="22"/>
          <w:szCs w:val="22"/>
          <w:lang w:eastAsia="ar-SA"/>
        </w:rPr>
        <w:t>публичных слушаний</w:t>
      </w:r>
      <w:r w:rsidRPr="005768B5">
        <w:rPr>
          <w:sz w:val="22"/>
          <w:szCs w:val="22"/>
          <w:lang w:eastAsia="ar-SA"/>
        </w:rPr>
        <w:t xml:space="preserve"> </w:t>
      </w:r>
      <w:r w:rsidRPr="005768B5">
        <w:rPr>
          <w:rFonts w:eastAsia="MS Mincho"/>
          <w:sz w:val="22"/>
          <w:szCs w:val="22"/>
          <w:lang w:eastAsia="ar-SA"/>
        </w:rPr>
        <w:t>по вопросу ______________________________</w:t>
      </w:r>
      <w:r w:rsidRPr="005768B5">
        <w:rPr>
          <w:rFonts w:eastAsia="MS Mincho"/>
          <w:sz w:val="22"/>
          <w:szCs w:val="22"/>
        </w:rPr>
        <w:t>, опубликованное в газете «________________» от ______________ №______.</w:t>
      </w:r>
    </w:p>
    <w:p w:rsidR="00B225AB" w:rsidRPr="005768B5" w:rsidRDefault="00B225AB" w:rsidP="00442510">
      <w:pPr>
        <w:numPr>
          <w:ilvl w:val="0"/>
          <w:numId w:val="4"/>
        </w:numPr>
        <w:tabs>
          <w:tab w:val="left" w:pos="1134"/>
        </w:tabs>
        <w:ind w:left="0" w:firstLine="709"/>
        <w:jc w:val="both"/>
        <w:rPr>
          <w:rFonts w:eastAsia="MS Mincho"/>
          <w:sz w:val="22"/>
          <w:szCs w:val="22"/>
        </w:rPr>
      </w:pPr>
      <w:r w:rsidRPr="005768B5">
        <w:rPr>
          <w:rFonts w:eastAsia="MS Mincho"/>
          <w:sz w:val="22"/>
          <w:szCs w:val="22"/>
        </w:rPr>
        <w:t>Вопрос, вынесенный на общественные обсуждения или  публичные слушания – _____________________.</w:t>
      </w:r>
    </w:p>
    <w:p w:rsidR="00B225AB" w:rsidRPr="005768B5" w:rsidRDefault="00B225AB" w:rsidP="00442510">
      <w:pPr>
        <w:numPr>
          <w:ilvl w:val="0"/>
          <w:numId w:val="4"/>
        </w:numPr>
        <w:tabs>
          <w:tab w:val="left" w:pos="0"/>
        </w:tabs>
        <w:ind w:left="0" w:firstLine="567"/>
        <w:jc w:val="both"/>
        <w:rPr>
          <w:rFonts w:eastAsia="MS Mincho"/>
          <w:sz w:val="22"/>
          <w:szCs w:val="22"/>
        </w:rPr>
      </w:pPr>
      <w:r w:rsidRPr="005768B5">
        <w:rPr>
          <w:rFonts w:eastAsia="MS Mincho"/>
          <w:sz w:val="22"/>
          <w:szCs w:val="22"/>
        </w:rPr>
        <w:t>Срок проведения общественных обсуждений или  публичных слушаний  – с __________ до ____________</w:t>
      </w:r>
      <w:r w:rsidRPr="005768B5">
        <w:rPr>
          <w:rFonts w:eastAsia="MS Mincho"/>
          <w:sz w:val="22"/>
          <w:szCs w:val="22"/>
          <w:lang w:eastAsia="ar-SA"/>
        </w:rPr>
        <w:t>.</w:t>
      </w:r>
    </w:p>
    <w:p w:rsidR="00B225AB" w:rsidRPr="005768B5" w:rsidRDefault="00B225AB" w:rsidP="00442510">
      <w:pPr>
        <w:ind w:firstLine="709"/>
        <w:jc w:val="both"/>
        <w:rPr>
          <w:rFonts w:eastAsia="MS Mincho"/>
          <w:sz w:val="22"/>
          <w:szCs w:val="22"/>
        </w:rPr>
      </w:pPr>
      <w:r w:rsidRPr="005768B5">
        <w:rPr>
          <w:rFonts w:eastAsia="MS Mincho"/>
          <w:sz w:val="22"/>
          <w:szCs w:val="22"/>
        </w:rPr>
        <w:t xml:space="preserve">6. Место проведения общественных обсуждений или  публичных слушаний – </w:t>
      </w:r>
      <w:r w:rsidRPr="005768B5">
        <w:rPr>
          <w:rFonts w:eastAsia="MS Mincho"/>
          <w:color w:val="000000"/>
          <w:sz w:val="22"/>
          <w:szCs w:val="22"/>
        </w:rPr>
        <w:t>Самарская область, Кинель - Черкасский район, с. _____________________, ул</w:t>
      </w:r>
      <w:r w:rsidRPr="005768B5">
        <w:rPr>
          <w:color w:val="333333"/>
          <w:sz w:val="22"/>
          <w:szCs w:val="22"/>
        </w:rPr>
        <w:t>.______________________д.___.</w:t>
      </w:r>
      <w:r w:rsidRPr="005768B5">
        <w:rPr>
          <w:rFonts w:eastAsia="MS Mincho"/>
          <w:sz w:val="22"/>
          <w:szCs w:val="22"/>
        </w:rPr>
        <w:t xml:space="preserve"> </w:t>
      </w:r>
    </w:p>
    <w:p w:rsidR="00442510" w:rsidRPr="005768B5" w:rsidRDefault="00442510" w:rsidP="00442510">
      <w:pPr>
        <w:ind w:firstLine="709"/>
        <w:jc w:val="both"/>
        <w:rPr>
          <w:rFonts w:eastAsia="MS Mincho"/>
          <w:sz w:val="22"/>
          <w:szCs w:val="22"/>
        </w:rPr>
      </w:pPr>
      <w:r w:rsidRPr="005768B5">
        <w:rPr>
          <w:rFonts w:eastAsia="MS Mincho"/>
          <w:sz w:val="22"/>
          <w:szCs w:val="22"/>
        </w:rPr>
        <w:t>7. Срок приема предложений и замечаний участников общественных обсуждений или  публичных слушаний – с _________________ до ____________________.</w:t>
      </w:r>
    </w:p>
    <w:p w:rsidR="00442510" w:rsidRDefault="00442510" w:rsidP="00442510">
      <w:pPr>
        <w:tabs>
          <w:tab w:val="center" w:pos="4677"/>
          <w:tab w:val="right" w:pos="9355"/>
        </w:tabs>
        <w:ind w:right="360"/>
        <w:jc w:val="both"/>
        <w:rPr>
          <w:rFonts w:eastAsia="MS Mincho"/>
          <w:sz w:val="20"/>
          <w:szCs w:val="20"/>
          <w:lang w:eastAsia="x-none"/>
        </w:rPr>
      </w:pPr>
    </w:p>
    <w:p w:rsidR="00442510" w:rsidRDefault="00442510" w:rsidP="00442510">
      <w:pPr>
        <w:tabs>
          <w:tab w:val="center" w:pos="4677"/>
          <w:tab w:val="right" w:pos="9355"/>
        </w:tabs>
        <w:ind w:right="360"/>
        <w:jc w:val="both"/>
        <w:rPr>
          <w:rFonts w:eastAsia="MS Mincho"/>
          <w:sz w:val="20"/>
          <w:szCs w:val="20"/>
          <w:lang w:eastAsia="x-none"/>
        </w:rPr>
      </w:pPr>
    </w:p>
    <w:p w:rsidR="005768B5" w:rsidRPr="00442510" w:rsidRDefault="005768B5" w:rsidP="005768B5">
      <w:pPr>
        <w:tabs>
          <w:tab w:val="center" w:pos="4677"/>
          <w:tab w:val="right" w:pos="9355"/>
        </w:tabs>
        <w:ind w:right="360"/>
        <w:jc w:val="both"/>
        <w:rPr>
          <w:rFonts w:eastAsia="MS Mincho"/>
          <w:b/>
          <w:sz w:val="20"/>
          <w:szCs w:val="20"/>
          <w:lang w:eastAsia="x-none"/>
        </w:rPr>
      </w:pPr>
      <w:r w:rsidRPr="00442510">
        <w:rPr>
          <w:rFonts w:eastAsia="MS Mincho"/>
          <w:b/>
          <w:sz w:val="20"/>
          <w:szCs w:val="20"/>
          <w:lang w:val="x-none" w:eastAsia="x-none"/>
        </w:rPr>
        <w:t>Подпись лица, ответственного за ведение протокола   ________________</w:t>
      </w:r>
      <w:r w:rsidRPr="00442510">
        <w:rPr>
          <w:rFonts w:eastAsia="MS Mincho"/>
          <w:b/>
          <w:sz w:val="20"/>
          <w:szCs w:val="20"/>
          <w:lang w:eastAsia="x-none"/>
        </w:rPr>
        <w:t>ФИО</w:t>
      </w:r>
      <w:r w:rsidRPr="00442510">
        <w:rPr>
          <w:rFonts w:eastAsia="MS Mincho"/>
          <w:b/>
          <w:sz w:val="20"/>
          <w:szCs w:val="20"/>
          <w:lang w:val="x-none" w:eastAsia="x-none"/>
        </w:rPr>
        <w:t xml:space="preserve">  </w:t>
      </w:r>
    </w:p>
    <w:p w:rsidR="005768B5" w:rsidRPr="00442510" w:rsidRDefault="005768B5" w:rsidP="005768B5">
      <w:pPr>
        <w:tabs>
          <w:tab w:val="center" w:pos="4677"/>
          <w:tab w:val="right" w:pos="9355"/>
        </w:tabs>
        <w:ind w:right="360"/>
        <w:jc w:val="both"/>
        <w:rPr>
          <w:rFonts w:eastAsia="MS Mincho"/>
          <w:b/>
          <w:i/>
          <w:iCs/>
          <w:sz w:val="20"/>
          <w:szCs w:val="20"/>
          <w:lang w:eastAsia="x-none"/>
        </w:rPr>
      </w:pPr>
      <w:r w:rsidRPr="00442510">
        <w:rPr>
          <w:rFonts w:eastAsia="MS Mincho"/>
          <w:b/>
          <w:sz w:val="20"/>
          <w:szCs w:val="20"/>
          <w:lang w:val="x-none" w:eastAsia="x-none"/>
        </w:rPr>
        <w:t xml:space="preserve">                                                                                            </w:t>
      </w:r>
      <w:r w:rsidRPr="00442510">
        <w:rPr>
          <w:rFonts w:eastAsia="MS Mincho"/>
          <w:b/>
          <w:sz w:val="20"/>
          <w:szCs w:val="20"/>
          <w:lang w:eastAsia="x-none"/>
        </w:rPr>
        <w:t xml:space="preserve">      </w:t>
      </w:r>
      <w:r w:rsidRPr="00442510">
        <w:rPr>
          <w:rFonts w:eastAsia="MS Mincho"/>
          <w:b/>
          <w:i/>
          <w:iCs/>
          <w:sz w:val="20"/>
          <w:szCs w:val="20"/>
          <w:lang w:val="x-none" w:eastAsia="x-none"/>
        </w:rPr>
        <w:t xml:space="preserve">(подпись)    </w:t>
      </w:r>
    </w:p>
    <w:p w:rsidR="005768B5" w:rsidRPr="00442510" w:rsidRDefault="005768B5" w:rsidP="005768B5">
      <w:pPr>
        <w:tabs>
          <w:tab w:val="center" w:pos="4677"/>
          <w:tab w:val="right" w:pos="9355"/>
        </w:tabs>
        <w:ind w:right="360"/>
        <w:jc w:val="both"/>
        <w:rPr>
          <w:rFonts w:eastAsia="MS Mincho"/>
          <w:b/>
          <w:i/>
          <w:iCs/>
          <w:sz w:val="20"/>
          <w:szCs w:val="20"/>
          <w:lang w:eastAsia="x-none"/>
        </w:rPr>
      </w:pPr>
      <w:r w:rsidRPr="00442510">
        <w:rPr>
          <w:rFonts w:eastAsia="MS Mincho"/>
          <w:b/>
          <w:sz w:val="20"/>
          <w:szCs w:val="20"/>
          <w:lang w:val="x-none" w:eastAsia="x-none"/>
        </w:rPr>
        <w:t>Подпись руководителя органа,</w:t>
      </w:r>
    </w:p>
    <w:p w:rsidR="005768B5" w:rsidRPr="00442510" w:rsidRDefault="005768B5" w:rsidP="005768B5">
      <w:pPr>
        <w:tabs>
          <w:tab w:val="center" w:pos="4677"/>
          <w:tab w:val="right" w:pos="9355"/>
        </w:tabs>
        <w:ind w:right="360"/>
        <w:jc w:val="both"/>
        <w:rPr>
          <w:rFonts w:eastAsia="MS Mincho"/>
          <w:b/>
          <w:sz w:val="20"/>
          <w:szCs w:val="20"/>
          <w:lang w:eastAsia="x-none"/>
        </w:rPr>
      </w:pPr>
      <w:r w:rsidRPr="00442510">
        <w:rPr>
          <w:rFonts w:eastAsia="MS Mincho"/>
          <w:b/>
          <w:sz w:val="20"/>
          <w:szCs w:val="20"/>
          <w:lang w:val="x-none" w:eastAsia="x-none"/>
        </w:rPr>
        <w:t>уполномоченного на ведение публичных слушаний  __________</w:t>
      </w:r>
      <w:r w:rsidRPr="00442510">
        <w:rPr>
          <w:rFonts w:eastAsia="MS Mincho"/>
          <w:b/>
          <w:sz w:val="20"/>
          <w:szCs w:val="20"/>
          <w:lang w:eastAsia="x-none"/>
        </w:rPr>
        <w:t>___</w:t>
      </w:r>
      <w:r w:rsidRPr="00442510">
        <w:rPr>
          <w:rFonts w:eastAsia="MS Mincho"/>
          <w:b/>
          <w:sz w:val="20"/>
          <w:szCs w:val="20"/>
          <w:lang w:val="x-none" w:eastAsia="x-none"/>
        </w:rPr>
        <w:t>___</w:t>
      </w:r>
      <w:r w:rsidRPr="00442510">
        <w:rPr>
          <w:rFonts w:eastAsia="MS Mincho"/>
          <w:b/>
          <w:sz w:val="20"/>
          <w:szCs w:val="20"/>
          <w:lang w:eastAsia="x-none"/>
        </w:rPr>
        <w:t>ФИО</w:t>
      </w:r>
      <w:r w:rsidRPr="00442510">
        <w:rPr>
          <w:rFonts w:eastAsia="MS Mincho"/>
          <w:b/>
          <w:sz w:val="20"/>
          <w:szCs w:val="20"/>
          <w:lang w:val="x-none" w:eastAsia="x-none"/>
        </w:rPr>
        <w:t xml:space="preserve"> </w:t>
      </w:r>
    </w:p>
    <w:p w:rsidR="005768B5" w:rsidRPr="00442510" w:rsidRDefault="005768B5" w:rsidP="005768B5">
      <w:pPr>
        <w:tabs>
          <w:tab w:val="center" w:pos="4677"/>
          <w:tab w:val="right" w:pos="9355"/>
        </w:tabs>
        <w:ind w:right="360"/>
        <w:jc w:val="both"/>
        <w:rPr>
          <w:rFonts w:eastAsia="MS Mincho"/>
          <w:b/>
          <w:i/>
          <w:iCs/>
          <w:sz w:val="20"/>
          <w:szCs w:val="20"/>
          <w:lang w:eastAsia="x-none"/>
        </w:rPr>
      </w:pPr>
      <w:r w:rsidRPr="00442510">
        <w:rPr>
          <w:rFonts w:eastAsia="MS Mincho"/>
          <w:b/>
          <w:sz w:val="20"/>
          <w:szCs w:val="20"/>
          <w:lang w:val="x-none" w:eastAsia="x-none"/>
        </w:rPr>
        <w:t xml:space="preserve">                                                                                               </w:t>
      </w:r>
      <w:r w:rsidRPr="00442510">
        <w:rPr>
          <w:rFonts w:eastAsia="MS Mincho"/>
          <w:b/>
          <w:sz w:val="20"/>
          <w:szCs w:val="20"/>
          <w:lang w:eastAsia="x-none"/>
        </w:rPr>
        <w:t xml:space="preserve">  </w:t>
      </w:r>
      <w:r w:rsidRPr="00442510">
        <w:rPr>
          <w:rFonts w:eastAsia="MS Mincho"/>
          <w:b/>
          <w:sz w:val="20"/>
          <w:szCs w:val="20"/>
          <w:lang w:val="x-none" w:eastAsia="x-none"/>
        </w:rPr>
        <w:t xml:space="preserve"> </w:t>
      </w:r>
      <w:r w:rsidRPr="00442510">
        <w:rPr>
          <w:rFonts w:eastAsia="MS Mincho"/>
          <w:b/>
          <w:i/>
          <w:iCs/>
          <w:sz w:val="20"/>
          <w:szCs w:val="20"/>
          <w:lang w:val="x-none" w:eastAsia="x-none"/>
        </w:rPr>
        <w:t>(подпись)</w:t>
      </w:r>
    </w:p>
    <w:p w:rsidR="00442510" w:rsidRDefault="00442510" w:rsidP="00B225AB">
      <w:pPr>
        <w:spacing w:line="360" w:lineRule="auto"/>
        <w:ind w:firstLine="709"/>
        <w:jc w:val="both"/>
        <w:rPr>
          <w:rFonts w:eastAsia="MS Mincho"/>
          <w:sz w:val="22"/>
          <w:szCs w:val="22"/>
        </w:rPr>
      </w:pPr>
    </w:p>
    <w:p w:rsidR="005768B5" w:rsidRDefault="00B225AB" w:rsidP="00442510">
      <w:pPr>
        <w:spacing w:line="360" w:lineRule="auto"/>
        <w:ind w:firstLine="709"/>
        <w:jc w:val="both"/>
        <w:rPr>
          <w:rFonts w:eastAsia="MS Mincho"/>
          <w:sz w:val="22"/>
          <w:szCs w:val="22"/>
        </w:rPr>
      </w:pPr>
      <w:r w:rsidRPr="005768B5">
        <w:rPr>
          <w:rFonts w:eastAsia="MS Mincho"/>
          <w:sz w:val="22"/>
          <w:szCs w:val="22"/>
        </w:rPr>
        <w:t xml:space="preserve">8. Территория, в пределах которой проводятся публичные слушания – сельское поселение </w:t>
      </w:r>
      <w:r w:rsidRPr="005768B5">
        <w:rPr>
          <w:rFonts w:eastAsia="MS Mincho"/>
          <w:noProof/>
          <w:sz w:val="22"/>
          <w:szCs w:val="22"/>
        </w:rPr>
        <w:t xml:space="preserve">Черновка </w:t>
      </w:r>
      <w:r w:rsidRPr="005768B5">
        <w:rPr>
          <w:rFonts w:eastAsia="MS Mincho"/>
          <w:sz w:val="22"/>
          <w:szCs w:val="22"/>
        </w:rPr>
        <w:t xml:space="preserve">муниципального района Кинель-Черкасский Самарской области. </w:t>
      </w:r>
    </w:p>
    <w:p w:rsidR="005768B5" w:rsidRDefault="005768B5" w:rsidP="005768B5">
      <w:pPr>
        <w:tabs>
          <w:tab w:val="center" w:pos="4677"/>
          <w:tab w:val="right" w:pos="9355"/>
        </w:tabs>
        <w:ind w:right="360"/>
        <w:jc w:val="both"/>
        <w:rPr>
          <w:rFonts w:eastAsia="MS Mincho"/>
          <w:sz w:val="22"/>
          <w:szCs w:val="22"/>
          <w:lang w:eastAsia="x-none"/>
        </w:rPr>
      </w:pPr>
    </w:p>
    <w:p w:rsidR="005768B5" w:rsidRPr="00442510" w:rsidRDefault="005768B5" w:rsidP="005768B5">
      <w:pPr>
        <w:tabs>
          <w:tab w:val="center" w:pos="4677"/>
          <w:tab w:val="right" w:pos="9355"/>
        </w:tabs>
        <w:ind w:right="360"/>
        <w:jc w:val="both"/>
        <w:rPr>
          <w:rFonts w:eastAsia="MS Mincho"/>
          <w:b/>
          <w:sz w:val="18"/>
          <w:szCs w:val="18"/>
          <w:lang w:eastAsia="x-none"/>
        </w:rPr>
      </w:pPr>
      <w:r w:rsidRPr="00442510">
        <w:rPr>
          <w:rFonts w:eastAsia="MS Mincho"/>
          <w:b/>
          <w:sz w:val="18"/>
          <w:szCs w:val="18"/>
          <w:lang w:val="x-none" w:eastAsia="x-none"/>
        </w:rPr>
        <w:t>Подпись лица, ответственного за ведение протокола   ________________</w:t>
      </w:r>
      <w:r w:rsidRPr="00442510">
        <w:rPr>
          <w:rFonts w:eastAsia="MS Mincho"/>
          <w:b/>
          <w:sz w:val="18"/>
          <w:szCs w:val="18"/>
          <w:lang w:eastAsia="x-none"/>
        </w:rPr>
        <w:t>ФИО</w:t>
      </w:r>
      <w:r w:rsidRPr="00442510">
        <w:rPr>
          <w:rFonts w:eastAsia="MS Mincho"/>
          <w:b/>
          <w:sz w:val="18"/>
          <w:szCs w:val="18"/>
          <w:lang w:val="x-none" w:eastAsia="x-none"/>
        </w:rPr>
        <w:t xml:space="preserve">  </w:t>
      </w:r>
    </w:p>
    <w:p w:rsidR="005768B5" w:rsidRPr="00442510" w:rsidRDefault="005768B5" w:rsidP="005768B5">
      <w:pPr>
        <w:tabs>
          <w:tab w:val="center" w:pos="4677"/>
          <w:tab w:val="right" w:pos="9355"/>
        </w:tabs>
        <w:ind w:right="360"/>
        <w:jc w:val="both"/>
        <w:rPr>
          <w:rFonts w:eastAsia="MS Mincho"/>
          <w:b/>
          <w:i/>
          <w:iCs/>
          <w:sz w:val="18"/>
          <w:szCs w:val="18"/>
          <w:lang w:eastAsia="x-none"/>
        </w:rPr>
      </w:pPr>
      <w:r w:rsidRPr="00442510">
        <w:rPr>
          <w:rFonts w:eastAsia="MS Mincho"/>
          <w:b/>
          <w:sz w:val="18"/>
          <w:szCs w:val="18"/>
          <w:lang w:val="x-none" w:eastAsia="x-none"/>
        </w:rPr>
        <w:t xml:space="preserve">                                                                                            </w:t>
      </w:r>
      <w:r w:rsidRPr="00442510">
        <w:rPr>
          <w:rFonts w:eastAsia="MS Mincho"/>
          <w:b/>
          <w:sz w:val="18"/>
          <w:szCs w:val="18"/>
          <w:lang w:eastAsia="x-none"/>
        </w:rPr>
        <w:t xml:space="preserve">      </w:t>
      </w:r>
      <w:r w:rsidRPr="00442510">
        <w:rPr>
          <w:rFonts w:eastAsia="MS Mincho"/>
          <w:b/>
          <w:i/>
          <w:iCs/>
          <w:sz w:val="18"/>
          <w:szCs w:val="18"/>
          <w:lang w:val="x-none" w:eastAsia="x-none"/>
        </w:rPr>
        <w:t xml:space="preserve">(подпись)    </w:t>
      </w:r>
    </w:p>
    <w:p w:rsidR="005768B5" w:rsidRPr="00442510" w:rsidRDefault="005768B5" w:rsidP="005768B5">
      <w:pPr>
        <w:tabs>
          <w:tab w:val="center" w:pos="4677"/>
          <w:tab w:val="right" w:pos="9355"/>
        </w:tabs>
        <w:ind w:right="360"/>
        <w:jc w:val="both"/>
        <w:rPr>
          <w:rFonts w:eastAsia="MS Mincho"/>
          <w:b/>
          <w:i/>
          <w:iCs/>
          <w:sz w:val="18"/>
          <w:szCs w:val="18"/>
          <w:lang w:val="x-none" w:eastAsia="x-none"/>
        </w:rPr>
      </w:pPr>
      <w:r w:rsidRPr="00442510">
        <w:rPr>
          <w:rFonts w:eastAsia="MS Mincho"/>
          <w:b/>
          <w:i/>
          <w:iCs/>
          <w:sz w:val="18"/>
          <w:szCs w:val="18"/>
          <w:lang w:val="x-none" w:eastAsia="x-none"/>
        </w:rPr>
        <w:t xml:space="preserve">                     </w:t>
      </w:r>
    </w:p>
    <w:p w:rsidR="005768B5" w:rsidRPr="00442510" w:rsidRDefault="005768B5" w:rsidP="005768B5">
      <w:pPr>
        <w:tabs>
          <w:tab w:val="center" w:pos="4677"/>
          <w:tab w:val="right" w:pos="9355"/>
        </w:tabs>
        <w:ind w:right="360"/>
        <w:jc w:val="both"/>
        <w:rPr>
          <w:rFonts w:eastAsia="MS Mincho"/>
          <w:b/>
          <w:sz w:val="18"/>
          <w:szCs w:val="18"/>
          <w:lang w:val="x-none" w:eastAsia="x-none"/>
        </w:rPr>
      </w:pPr>
      <w:r w:rsidRPr="00442510">
        <w:rPr>
          <w:rFonts w:eastAsia="MS Mincho"/>
          <w:b/>
          <w:sz w:val="18"/>
          <w:szCs w:val="18"/>
          <w:lang w:val="x-none" w:eastAsia="x-none"/>
        </w:rPr>
        <w:t>Подпись руководителя органа,</w:t>
      </w:r>
    </w:p>
    <w:p w:rsidR="005768B5" w:rsidRPr="00442510" w:rsidRDefault="005768B5" w:rsidP="005768B5">
      <w:pPr>
        <w:tabs>
          <w:tab w:val="center" w:pos="4677"/>
          <w:tab w:val="right" w:pos="9355"/>
        </w:tabs>
        <w:ind w:right="360"/>
        <w:jc w:val="both"/>
        <w:rPr>
          <w:rFonts w:eastAsia="MS Mincho"/>
          <w:b/>
          <w:sz w:val="18"/>
          <w:szCs w:val="18"/>
          <w:lang w:eastAsia="x-none"/>
        </w:rPr>
      </w:pPr>
      <w:r w:rsidRPr="00442510">
        <w:rPr>
          <w:rFonts w:eastAsia="MS Mincho"/>
          <w:b/>
          <w:sz w:val="18"/>
          <w:szCs w:val="18"/>
          <w:lang w:val="x-none" w:eastAsia="x-none"/>
        </w:rPr>
        <w:t>уполномоченного на ведение публичных слушаний  __________</w:t>
      </w:r>
      <w:r w:rsidRPr="00442510">
        <w:rPr>
          <w:rFonts w:eastAsia="MS Mincho"/>
          <w:b/>
          <w:sz w:val="18"/>
          <w:szCs w:val="18"/>
          <w:lang w:eastAsia="x-none"/>
        </w:rPr>
        <w:t>___</w:t>
      </w:r>
      <w:r w:rsidRPr="00442510">
        <w:rPr>
          <w:rFonts w:eastAsia="MS Mincho"/>
          <w:b/>
          <w:sz w:val="18"/>
          <w:szCs w:val="18"/>
          <w:lang w:val="x-none" w:eastAsia="x-none"/>
        </w:rPr>
        <w:t>___</w:t>
      </w:r>
      <w:r w:rsidRPr="00442510">
        <w:rPr>
          <w:rFonts w:eastAsia="MS Mincho"/>
          <w:b/>
          <w:sz w:val="18"/>
          <w:szCs w:val="18"/>
          <w:lang w:eastAsia="x-none"/>
        </w:rPr>
        <w:t>ФИО</w:t>
      </w:r>
      <w:r w:rsidRPr="00442510">
        <w:rPr>
          <w:rFonts w:eastAsia="MS Mincho"/>
          <w:b/>
          <w:sz w:val="18"/>
          <w:szCs w:val="18"/>
          <w:lang w:val="x-none" w:eastAsia="x-none"/>
        </w:rPr>
        <w:t xml:space="preserve"> </w:t>
      </w:r>
    </w:p>
    <w:p w:rsidR="005768B5" w:rsidRPr="00442510" w:rsidRDefault="005768B5" w:rsidP="005768B5">
      <w:pPr>
        <w:tabs>
          <w:tab w:val="center" w:pos="4677"/>
          <w:tab w:val="right" w:pos="9355"/>
        </w:tabs>
        <w:ind w:right="360"/>
        <w:jc w:val="both"/>
        <w:rPr>
          <w:rFonts w:eastAsia="MS Mincho"/>
          <w:b/>
          <w:i/>
          <w:iCs/>
          <w:sz w:val="18"/>
          <w:szCs w:val="18"/>
          <w:lang w:eastAsia="x-none"/>
        </w:rPr>
      </w:pPr>
      <w:r w:rsidRPr="00442510">
        <w:rPr>
          <w:rFonts w:eastAsia="MS Mincho"/>
          <w:b/>
          <w:sz w:val="18"/>
          <w:szCs w:val="18"/>
          <w:lang w:val="x-none" w:eastAsia="x-none"/>
        </w:rPr>
        <w:t xml:space="preserve">                                                                                               </w:t>
      </w:r>
      <w:r w:rsidRPr="00442510">
        <w:rPr>
          <w:rFonts w:eastAsia="MS Mincho"/>
          <w:b/>
          <w:sz w:val="18"/>
          <w:szCs w:val="18"/>
          <w:lang w:eastAsia="x-none"/>
        </w:rPr>
        <w:t xml:space="preserve">  </w:t>
      </w:r>
      <w:r w:rsidRPr="00442510">
        <w:rPr>
          <w:rFonts w:eastAsia="MS Mincho"/>
          <w:b/>
          <w:sz w:val="18"/>
          <w:szCs w:val="18"/>
          <w:lang w:val="x-none" w:eastAsia="x-none"/>
        </w:rPr>
        <w:t xml:space="preserve"> </w:t>
      </w:r>
      <w:r w:rsidRPr="00442510">
        <w:rPr>
          <w:rFonts w:eastAsia="MS Mincho"/>
          <w:b/>
          <w:i/>
          <w:iCs/>
          <w:sz w:val="18"/>
          <w:szCs w:val="18"/>
          <w:lang w:val="x-none" w:eastAsia="x-none"/>
        </w:rPr>
        <w:t>(подпись)</w:t>
      </w:r>
    </w:p>
    <w:p w:rsidR="005768B5" w:rsidRPr="00442510" w:rsidRDefault="005768B5" w:rsidP="005768B5">
      <w:pPr>
        <w:spacing w:line="360" w:lineRule="auto"/>
        <w:jc w:val="both"/>
        <w:rPr>
          <w:rFonts w:eastAsia="MS Mincho"/>
          <w:b/>
          <w:sz w:val="22"/>
          <w:szCs w:val="22"/>
        </w:rPr>
      </w:pPr>
    </w:p>
    <w:p w:rsidR="00B225AB" w:rsidRPr="005768B5" w:rsidRDefault="00343F81" w:rsidP="0070001C">
      <w:pPr>
        <w:spacing w:line="360" w:lineRule="auto"/>
        <w:ind w:firstLine="709"/>
        <w:jc w:val="both"/>
        <w:rPr>
          <w:rFonts w:eastAsia="MS Mincho"/>
          <w:sz w:val="22"/>
          <w:szCs w:val="22"/>
        </w:rPr>
      </w:pPr>
      <w:r w:rsidRPr="005768B5">
        <w:rPr>
          <w:rFonts w:eastAsia="MS Mincho"/>
          <w:sz w:val="22"/>
          <w:szCs w:val="22"/>
        </w:rPr>
        <w:t>9. Предложения и замечания участников общественных обс</w:t>
      </w:r>
      <w:r w:rsidR="0070001C" w:rsidRPr="005768B5">
        <w:rPr>
          <w:rFonts w:eastAsia="MS Mincho"/>
          <w:sz w:val="22"/>
          <w:szCs w:val="22"/>
        </w:rPr>
        <w:t>уждений или публичных слушаний:</w:t>
      </w:r>
    </w:p>
    <w:p w:rsidR="00B225AB" w:rsidRPr="005768B5" w:rsidRDefault="00B225AB" w:rsidP="00B225AB">
      <w:pPr>
        <w:spacing w:line="360" w:lineRule="auto"/>
        <w:ind w:firstLine="709"/>
        <w:jc w:val="both"/>
        <w:rPr>
          <w:rFonts w:eastAsia="MS Mincho"/>
          <w:sz w:val="22"/>
          <w:szCs w:val="22"/>
        </w:rPr>
      </w:pPr>
      <w:r w:rsidRPr="005768B5">
        <w:rPr>
          <w:rFonts w:eastAsia="MS Mincho"/>
          <w:sz w:val="22"/>
          <w:szCs w:val="22"/>
        </w:rPr>
        <w:t>9.1. 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общественные обсуждения или публичные слушания, высказаны предложения и замечания: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411"/>
        <w:gridCol w:w="1962"/>
        <w:gridCol w:w="1985"/>
        <w:gridCol w:w="1701"/>
        <w:gridCol w:w="1134"/>
        <w:gridCol w:w="1014"/>
      </w:tblGrid>
      <w:tr w:rsidR="00B225AB" w:rsidRPr="00442510" w:rsidTr="00B225AB">
        <w:trPr>
          <w:tblHeader/>
        </w:trPr>
        <w:tc>
          <w:tcPr>
            <w:tcW w:w="540" w:type="dxa"/>
            <w:shd w:val="clear" w:color="auto" w:fill="auto"/>
          </w:tcPr>
          <w:p w:rsidR="00B225AB" w:rsidRPr="00442510" w:rsidRDefault="00B225AB" w:rsidP="00B225AB">
            <w:pPr>
              <w:jc w:val="center"/>
              <w:rPr>
                <w:rFonts w:eastAsia="MS Mincho"/>
                <w:sz w:val="18"/>
                <w:szCs w:val="18"/>
              </w:rPr>
            </w:pPr>
            <w:r w:rsidRPr="00442510">
              <w:rPr>
                <w:rFonts w:eastAsia="MS Mincho"/>
                <w:sz w:val="18"/>
                <w:szCs w:val="18"/>
              </w:rPr>
              <w:lastRenderedPageBreak/>
              <w:t>№ п/п</w:t>
            </w:r>
          </w:p>
        </w:tc>
        <w:tc>
          <w:tcPr>
            <w:tcW w:w="1411" w:type="dxa"/>
            <w:shd w:val="clear" w:color="auto" w:fill="auto"/>
          </w:tcPr>
          <w:p w:rsidR="00B225AB" w:rsidRPr="00442510" w:rsidRDefault="00B225AB" w:rsidP="00B225AB">
            <w:pPr>
              <w:jc w:val="center"/>
              <w:rPr>
                <w:rFonts w:eastAsia="MS Mincho"/>
                <w:sz w:val="18"/>
                <w:szCs w:val="18"/>
              </w:rPr>
            </w:pPr>
            <w:r w:rsidRPr="00442510">
              <w:rPr>
                <w:rFonts w:eastAsia="MS Mincho"/>
                <w:sz w:val="18"/>
                <w:szCs w:val="18"/>
              </w:rPr>
              <w:t>Дата и время внесения данных</w:t>
            </w:r>
          </w:p>
        </w:tc>
        <w:tc>
          <w:tcPr>
            <w:tcW w:w="1962" w:type="dxa"/>
            <w:shd w:val="clear" w:color="auto" w:fill="auto"/>
          </w:tcPr>
          <w:p w:rsidR="00B225AB" w:rsidRPr="00442510" w:rsidRDefault="00B225AB" w:rsidP="00B225AB">
            <w:pPr>
              <w:jc w:val="center"/>
              <w:rPr>
                <w:rFonts w:eastAsia="MS Mincho"/>
                <w:sz w:val="18"/>
                <w:szCs w:val="18"/>
              </w:rPr>
            </w:pPr>
            <w:r w:rsidRPr="00442510">
              <w:rPr>
                <w:rFonts w:eastAsia="MS Mincho"/>
                <w:sz w:val="18"/>
                <w:szCs w:val="18"/>
              </w:rPr>
              <w:t>Информация о предложениях и замечаниях, высказанных по вопросам общественных обсуждений или  публичных слушаний</w:t>
            </w:r>
          </w:p>
        </w:tc>
        <w:tc>
          <w:tcPr>
            <w:tcW w:w="1985" w:type="dxa"/>
            <w:shd w:val="clear" w:color="auto" w:fill="auto"/>
          </w:tcPr>
          <w:p w:rsidR="00B225AB" w:rsidRPr="00442510" w:rsidRDefault="00B225AB" w:rsidP="00B225AB">
            <w:pPr>
              <w:jc w:val="center"/>
              <w:rPr>
                <w:rFonts w:eastAsia="MS Mincho"/>
                <w:sz w:val="18"/>
                <w:szCs w:val="18"/>
              </w:rPr>
            </w:pPr>
            <w:r w:rsidRPr="00442510">
              <w:rPr>
                <w:rFonts w:eastAsia="MS Mincho"/>
                <w:sz w:val="18"/>
                <w:szCs w:val="18"/>
              </w:rPr>
              <w:t xml:space="preserve">Ф.И.О. </w:t>
            </w:r>
          </w:p>
          <w:p w:rsidR="00B225AB" w:rsidRPr="00442510" w:rsidRDefault="00B225AB" w:rsidP="00B225AB">
            <w:pPr>
              <w:jc w:val="center"/>
              <w:rPr>
                <w:rFonts w:eastAsia="MS Mincho"/>
                <w:sz w:val="18"/>
                <w:szCs w:val="18"/>
              </w:rPr>
            </w:pPr>
            <w:r w:rsidRPr="00442510">
              <w:rPr>
                <w:rFonts w:eastAsia="MS Mincho"/>
                <w:sz w:val="18"/>
                <w:szCs w:val="18"/>
              </w:rPr>
              <w:t xml:space="preserve">лица, выразившего замечания и предложения </w:t>
            </w:r>
          </w:p>
        </w:tc>
        <w:tc>
          <w:tcPr>
            <w:tcW w:w="1701" w:type="dxa"/>
          </w:tcPr>
          <w:p w:rsidR="00B225AB" w:rsidRPr="00442510" w:rsidRDefault="00B225AB" w:rsidP="00B225AB">
            <w:pPr>
              <w:jc w:val="center"/>
              <w:rPr>
                <w:rFonts w:eastAsia="MS Mincho"/>
                <w:sz w:val="18"/>
                <w:szCs w:val="18"/>
              </w:rPr>
            </w:pPr>
            <w:r w:rsidRPr="00442510">
              <w:rPr>
                <w:rFonts w:eastAsia="MS Mincho"/>
                <w:sz w:val="18"/>
                <w:szCs w:val="18"/>
              </w:rPr>
              <w:t>Данные документа, удостоверяющего личность</w:t>
            </w:r>
          </w:p>
        </w:tc>
        <w:tc>
          <w:tcPr>
            <w:tcW w:w="1134" w:type="dxa"/>
            <w:shd w:val="clear" w:color="auto" w:fill="auto"/>
          </w:tcPr>
          <w:p w:rsidR="00B225AB" w:rsidRPr="00442510" w:rsidRDefault="00B225AB" w:rsidP="00B225AB">
            <w:pPr>
              <w:jc w:val="center"/>
              <w:rPr>
                <w:rFonts w:eastAsia="MS Mincho"/>
                <w:sz w:val="18"/>
                <w:szCs w:val="18"/>
              </w:rPr>
            </w:pPr>
            <w:r w:rsidRPr="00442510">
              <w:rPr>
                <w:rFonts w:eastAsia="MS Mincho"/>
                <w:sz w:val="18"/>
                <w:szCs w:val="18"/>
              </w:rPr>
              <w:t>Адрес места жительства  гражданина</w:t>
            </w:r>
          </w:p>
        </w:tc>
        <w:tc>
          <w:tcPr>
            <w:tcW w:w="1014" w:type="dxa"/>
            <w:shd w:val="clear" w:color="auto" w:fill="auto"/>
          </w:tcPr>
          <w:p w:rsidR="00B225AB" w:rsidRPr="00442510" w:rsidRDefault="00B225AB" w:rsidP="00B225AB">
            <w:pPr>
              <w:jc w:val="center"/>
              <w:rPr>
                <w:rFonts w:eastAsia="MS Mincho"/>
                <w:sz w:val="18"/>
                <w:szCs w:val="18"/>
              </w:rPr>
            </w:pPr>
            <w:r w:rsidRPr="00442510">
              <w:rPr>
                <w:rFonts w:eastAsia="MS Mincho"/>
                <w:sz w:val="18"/>
                <w:szCs w:val="18"/>
              </w:rPr>
              <w:t>Подпись</w:t>
            </w:r>
          </w:p>
        </w:tc>
      </w:tr>
      <w:tr w:rsidR="00B225AB" w:rsidRPr="00B225AB" w:rsidTr="00B225AB">
        <w:tc>
          <w:tcPr>
            <w:tcW w:w="540" w:type="dxa"/>
            <w:shd w:val="clear" w:color="auto" w:fill="auto"/>
          </w:tcPr>
          <w:p w:rsidR="00B225AB" w:rsidRPr="00B225AB" w:rsidRDefault="00B225AB" w:rsidP="00B225AB">
            <w:pPr>
              <w:jc w:val="both"/>
              <w:rPr>
                <w:rFonts w:eastAsia="MS Mincho"/>
                <w:sz w:val="20"/>
                <w:szCs w:val="20"/>
              </w:rPr>
            </w:pPr>
            <w:r w:rsidRPr="00B225AB">
              <w:rPr>
                <w:rFonts w:eastAsia="MS Mincho"/>
                <w:sz w:val="20"/>
                <w:szCs w:val="20"/>
              </w:rPr>
              <w:t>1.</w:t>
            </w:r>
          </w:p>
        </w:tc>
        <w:tc>
          <w:tcPr>
            <w:tcW w:w="1411" w:type="dxa"/>
            <w:shd w:val="clear" w:color="auto" w:fill="auto"/>
          </w:tcPr>
          <w:p w:rsidR="00B225AB" w:rsidRPr="00B225AB" w:rsidRDefault="00B225AB" w:rsidP="00B225AB">
            <w:pPr>
              <w:jc w:val="center"/>
              <w:rPr>
                <w:rFonts w:eastAsia="MS Mincho"/>
                <w:sz w:val="28"/>
                <w:szCs w:val="28"/>
              </w:rPr>
            </w:pPr>
          </w:p>
        </w:tc>
        <w:tc>
          <w:tcPr>
            <w:tcW w:w="1962" w:type="dxa"/>
            <w:shd w:val="clear" w:color="auto" w:fill="auto"/>
          </w:tcPr>
          <w:p w:rsidR="00B225AB" w:rsidRPr="00B225AB" w:rsidRDefault="00B225AB" w:rsidP="00B225AB">
            <w:pPr>
              <w:jc w:val="both"/>
              <w:rPr>
                <w:rFonts w:eastAsia="MS Mincho"/>
              </w:rPr>
            </w:pPr>
          </w:p>
        </w:tc>
        <w:tc>
          <w:tcPr>
            <w:tcW w:w="1985" w:type="dxa"/>
            <w:shd w:val="clear" w:color="auto" w:fill="auto"/>
          </w:tcPr>
          <w:p w:rsidR="00B225AB" w:rsidRPr="00B225AB" w:rsidRDefault="00B225AB" w:rsidP="00B225AB">
            <w:pPr>
              <w:jc w:val="center"/>
              <w:rPr>
                <w:rFonts w:eastAsia="MS Mincho"/>
              </w:rPr>
            </w:pPr>
          </w:p>
        </w:tc>
        <w:tc>
          <w:tcPr>
            <w:tcW w:w="1701" w:type="dxa"/>
          </w:tcPr>
          <w:p w:rsidR="00B225AB" w:rsidRPr="00B225AB" w:rsidRDefault="00B225AB" w:rsidP="00B225AB">
            <w:pPr>
              <w:jc w:val="center"/>
              <w:rPr>
                <w:rFonts w:eastAsia="MS Mincho"/>
              </w:rPr>
            </w:pPr>
          </w:p>
        </w:tc>
        <w:tc>
          <w:tcPr>
            <w:tcW w:w="1134" w:type="dxa"/>
            <w:shd w:val="clear" w:color="auto" w:fill="auto"/>
          </w:tcPr>
          <w:p w:rsidR="00B225AB" w:rsidRPr="00B225AB" w:rsidRDefault="00B225AB" w:rsidP="00B225AB">
            <w:pPr>
              <w:jc w:val="both"/>
              <w:rPr>
                <w:rFonts w:eastAsia="MS Mincho"/>
                <w:sz w:val="28"/>
                <w:szCs w:val="28"/>
              </w:rPr>
            </w:pPr>
          </w:p>
        </w:tc>
        <w:tc>
          <w:tcPr>
            <w:tcW w:w="1014" w:type="dxa"/>
            <w:shd w:val="clear" w:color="auto" w:fill="auto"/>
          </w:tcPr>
          <w:p w:rsidR="00B225AB" w:rsidRPr="00B225AB" w:rsidRDefault="00B225AB" w:rsidP="00B225AB">
            <w:pPr>
              <w:jc w:val="both"/>
              <w:rPr>
                <w:rFonts w:eastAsia="MS Mincho"/>
                <w:sz w:val="28"/>
                <w:szCs w:val="28"/>
              </w:rPr>
            </w:pPr>
          </w:p>
        </w:tc>
      </w:tr>
    </w:tbl>
    <w:p w:rsidR="00B225AB" w:rsidRPr="00B225AB" w:rsidRDefault="00B225AB" w:rsidP="00B225AB">
      <w:pPr>
        <w:spacing w:line="360" w:lineRule="auto"/>
        <w:jc w:val="both"/>
        <w:rPr>
          <w:rFonts w:eastAsia="MS Mincho"/>
          <w:sz w:val="28"/>
          <w:szCs w:val="28"/>
        </w:rPr>
      </w:pPr>
    </w:p>
    <w:p w:rsidR="00B225AB" w:rsidRPr="00B225AB" w:rsidRDefault="00B225AB" w:rsidP="00B225AB">
      <w:pPr>
        <w:spacing w:line="360" w:lineRule="auto"/>
        <w:ind w:firstLine="709"/>
        <w:jc w:val="both"/>
        <w:rPr>
          <w:rFonts w:eastAsia="MS Mincho"/>
        </w:rPr>
      </w:pPr>
      <w:r w:rsidRPr="00B225AB">
        <w:rPr>
          <w:rFonts w:eastAsia="MS Mincho"/>
        </w:rPr>
        <w:t>9.2. При проведении общественных обсуждений или публичных слушаний предложения и замечания от иных участников публичных слушаний не поступали.</w:t>
      </w:r>
    </w:p>
    <w:p w:rsidR="0070001C" w:rsidRPr="00442510" w:rsidRDefault="0070001C" w:rsidP="0070001C">
      <w:pPr>
        <w:tabs>
          <w:tab w:val="center" w:pos="4677"/>
          <w:tab w:val="right" w:pos="9355"/>
        </w:tabs>
        <w:ind w:right="360"/>
        <w:jc w:val="both"/>
        <w:rPr>
          <w:rFonts w:eastAsia="MS Mincho"/>
          <w:b/>
          <w:sz w:val="18"/>
          <w:szCs w:val="18"/>
          <w:lang w:eastAsia="x-none"/>
        </w:rPr>
      </w:pPr>
      <w:r w:rsidRPr="00442510">
        <w:rPr>
          <w:rFonts w:eastAsia="MS Mincho"/>
          <w:b/>
          <w:sz w:val="18"/>
          <w:szCs w:val="18"/>
          <w:lang w:val="x-none" w:eastAsia="x-none"/>
        </w:rPr>
        <w:t>Подпись лица, ответственного за ведение протокола   ________________</w:t>
      </w:r>
      <w:r w:rsidRPr="00442510">
        <w:rPr>
          <w:rFonts w:eastAsia="MS Mincho"/>
          <w:b/>
          <w:sz w:val="18"/>
          <w:szCs w:val="18"/>
          <w:lang w:eastAsia="x-none"/>
        </w:rPr>
        <w:t>ФИО</w:t>
      </w:r>
      <w:r w:rsidRPr="00442510">
        <w:rPr>
          <w:rFonts w:eastAsia="MS Mincho"/>
          <w:b/>
          <w:sz w:val="18"/>
          <w:szCs w:val="18"/>
          <w:lang w:val="x-none" w:eastAsia="x-none"/>
        </w:rPr>
        <w:t xml:space="preserve">  </w:t>
      </w:r>
    </w:p>
    <w:p w:rsidR="0070001C" w:rsidRPr="00442510" w:rsidRDefault="0070001C" w:rsidP="0070001C">
      <w:pPr>
        <w:tabs>
          <w:tab w:val="center" w:pos="4677"/>
          <w:tab w:val="right" w:pos="9355"/>
        </w:tabs>
        <w:ind w:right="360"/>
        <w:jc w:val="both"/>
        <w:rPr>
          <w:rFonts w:eastAsia="MS Mincho"/>
          <w:b/>
          <w:i/>
          <w:iCs/>
          <w:sz w:val="18"/>
          <w:szCs w:val="18"/>
          <w:lang w:eastAsia="x-none"/>
        </w:rPr>
      </w:pPr>
      <w:r w:rsidRPr="00442510">
        <w:rPr>
          <w:rFonts w:eastAsia="MS Mincho"/>
          <w:b/>
          <w:sz w:val="18"/>
          <w:szCs w:val="18"/>
          <w:lang w:val="x-none" w:eastAsia="x-none"/>
        </w:rPr>
        <w:t xml:space="preserve">                                                                                            </w:t>
      </w:r>
      <w:r w:rsidRPr="00442510">
        <w:rPr>
          <w:rFonts w:eastAsia="MS Mincho"/>
          <w:b/>
          <w:sz w:val="18"/>
          <w:szCs w:val="18"/>
          <w:lang w:eastAsia="x-none"/>
        </w:rPr>
        <w:t xml:space="preserve">     </w:t>
      </w:r>
      <w:r w:rsidR="00442510">
        <w:rPr>
          <w:rFonts w:eastAsia="MS Mincho"/>
          <w:b/>
          <w:sz w:val="18"/>
          <w:szCs w:val="18"/>
          <w:lang w:eastAsia="x-none"/>
        </w:rPr>
        <w:t xml:space="preserve">      </w:t>
      </w:r>
      <w:r w:rsidRPr="00442510">
        <w:rPr>
          <w:rFonts w:eastAsia="MS Mincho"/>
          <w:b/>
          <w:sz w:val="18"/>
          <w:szCs w:val="18"/>
          <w:lang w:eastAsia="x-none"/>
        </w:rPr>
        <w:t xml:space="preserve"> </w:t>
      </w:r>
      <w:r w:rsidRPr="00442510">
        <w:rPr>
          <w:rFonts w:eastAsia="MS Mincho"/>
          <w:b/>
          <w:i/>
          <w:iCs/>
          <w:sz w:val="18"/>
          <w:szCs w:val="18"/>
          <w:lang w:val="x-none" w:eastAsia="x-none"/>
        </w:rPr>
        <w:t xml:space="preserve">(подпись)    </w:t>
      </w:r>
    </w:p>
    <w:p w:rsidR="0070001C" w:rsidRPr="00442510" w:rsidRDefault="0070001C" w:rsidP="0070001C">
      <w:pPr>
        <w:tabs>
          <w:tab w:val="center" w:pos="4677"/>
          <w:tab w:val="right" w:pos="9355"/>
        </w:tabs>
        <w:ind w:right="360"/>
        <w:jc w:val="both"/>
        <w:rPr>
          <w:rFonts w:eastAsia="MS Mincho"/>
          <w:b/>
          <w:i/>
          <w:iCs/>
          <w:sz w:val="18"/>
          <w:szCs w:val="18"/>
          <w:lang w:val="x-none" w:eastAsia="x-none"/>
        </w:rPr>
      </w:pPr>
      <w:r w:rsidRPr="00442510">
        <w:rPr>
          <w:rFonts w:eastAsia="MS Mincho"/>
          <w:b/>
          <w:sz w:val="18"/>
          <w:szCs w:val="18"/>
          <w:lang w:val="x-none" w:eastAsia="x-none"/>
        </w:rPr>
        <w:t>Подпись руководителя органа,</w:t>
      </w:r>
    </w:p>
    <w:p w:rsidR="0070001C" w:rsidRPr="00442510" w:rsidRDefault="0070001C" w:rsidP="0070001C">
      <w:pPr>
        <w:tabs>
          <w:tab w:val="center" w:pos="4677"/>
          <w:tab w:val="right" w:pos="9355"/>
        </w:tabs>
        <w:ind w:right="360"/>
        <w:jc w:val="both"/>
        <w:rPr>
          <w:rFonts w:eastAsia="MS Mincho"/>
          <w:b/>
          <w:sz w:val="18"/>
          <w:szCs w:val="18"/>
          <w:lang w:eastAsia="x-none"/>
        </w:rPr>
      </w:pPr>
      <w:r w:rsidRPr="00442510">
        <w:rPr>
          <w:rFonts w:eastAsia="MS Mincho"/>
          <w:b/>
          <w:sz w:val="18"/>
          <w:szCs w:val="18"/>
          <w:lang w:val="x-none" w:eastAsia="x-none"/>
        </w:rPr>
        <w:t>уполномоченного на ведение публичных слушаний  __________</w:t>
      </w:r>
      <w:r w:rsidRPr="00442510">
        <w:rPr>
          <w:rFonts w:eastAsia="MS Mincho"/>
          <w:b/>
          <w:sz w:val="18"/>
          <w:szCs w:val="18"/>
          <w:lang w:eastAsia="x-none"/>
        </w:rPr>
        <w:t>___</w:t>
      </w:r>
      <w:r w:rsidRPr="00442510">
        <w:rPr>
          <w:rFonts w:eastAsia="MS Mincho"/>
          <w:b/>
          <w:sz w:val="18"/>
          <w:szCs w:val="18"/>
          <w:lang w:val="x-none" w:eastAsia="x-none"/>
        </w:rPr>
        <w:t>___</w:t>
      </w:r>
      <w:r w:rsidRPr="00442510">
        <w:rPr>
          <w:rFonts w:eastAsia="MS Mincho"/>
          <w:b/>
          <w:sz w:val="18"/>
          <w:szCs w:val="18"/>
          <w:lang w:eastAsia="x-none"/>
        </w:rPr>
        <w:t>ФИО</w:t>
      </w:r>
      <w:r w:rsidRPr="00442510">
        <w:rPr>
          <w:rFonts w:eastAsia="MS Mincho"/>
          <w:b/>
          <w:sz w:val="18"/>
          <w:szCs w:val="18"/>
          <w:lang w:val="x-none" w:eastAsia="x-none"/>
        </w:rPr>
        <w:t xml:space="preserve"> </w:t>
      </w:r>
    </w:p>
    <w:p w:rsidR="0070001C" w:rsidRPr="00442510" w:rsidRDefault="0070001C" w:rsidP="0070001C">
      <w:pPr>
        <w:tabs>
          <w:tab w:val="center" w:pos="4677"/>
          <w:tab w:val="right" w:pos="9355"/>
        </w:tabs>
        <w:ind w:right="360"/>
        <w:jc w:val="both"/>
        <w:rPr>
          <w:rFonts w:eastAsia="MS Mincho"/>
          <w:b/>
          <w:i/>
          <w:iCs/>
          <w:sz w:val="18"/>
          <w:szCs w:val="18"/>
          <w:lang w:eastAsia="x-none"/>
        </w:rPr>
      </w:pPr>
      <w:r w:rsidRPr="00442510">
        <w:rPr>
          <w:rFonts w:eastAsia="MS Mincho"/>
          <w:b/>
          <w:sz w:val="18"/>
          <w:szCs w:val="18"/>
          <w:lang w:val="x-none" w:eastAsia="x-none"/>
        </w:rPr>
        <w:t xml:space="preserve">                                                                                               </w:t>
      </w:r>
      <w:r w:rsidRPr="00442510">
        <w:rPr>
          <w:rFonts w:eastAsia="MS Mincho"/>
          <w:b/>
          <w:sz w:val="18"/>
          <w:szCs w:val="18"/>
          <w:lang w:eastAsia="x-none"/>
        </w:rPr>
        <w:t xml:space="preserve"> </w:t>
      </w:r>
      <w:r w:rsidR="00442510">
        <w:rPr>
          <w:rFonts w:eastAsia="MS Mincho"/>
          <w:b/>
          <w:sz w:val="18"/>
          <w:szCs w:val="18"/>
          <w:lang w:eastAsia="x-none"/>
        </w:rPr>
        <w:t xml:space="preserve">      </w:t>
      </w:r>
      <w:r w:rsidRPr="00442510">
        <w:rPr>
          <w:rFonts w:eastAsia="MS Mincho"/>
          <w:b/>
          <w:sz w:val="18"/>
          <w:szCs w:val="18"/>
          <w:lang w:eastAsia="x-none"/>
        </w:rPr>
        <w:t xml:space="preserve"> </w:t>
      </w:r>
      <w:r w:rsidRPr="00442510">
        <w:rPr>
          <w:rFonts w:eastAsia="MS Mincho"/>
          <w:b/>
          <w:sz w:val="18"/>
          <w:szCs w:val="18"/>
          <w:lang w:val="x-none" w:eastAsia="x-none"/>
        </w:rPr>
        <w:t xml:space="preserve"> </w:t>
      </w:r>
      <w:r w:rsidRPr="00442510">
        <w:rPr>
          <w:rFonts w:eastAsia="MS Mincho"/>
          <w:b/>
          <w:i/>
          <w:iCs/>
          <w:sz w:val="18"/>
          <w:szCs w:val="18"/>
          <w:lang w:val="x-none" w:eastAsia="x-none"/>
        </w:rPr>
        <w:t>(подпись)</w:t>
      </w:r>
    </w:p>
    <w:p w:rsidR="0070001C" w:rsidRPr="00B225AB" w:rsidRDefault="0070001C" w:rsidP="005768B5">
      <w:pPr>
        <w:spacing w:line="360" w:lineRule="auto"/>
        <w:jc w:val="both"/>
        <w:rPr>
          <w:rFonts w:eastAsia="MS Mincho"/>
        </w:rPr>
      </w:pPr>
    </w:p>
    <w:p w:rsidR="00B225AB" w:rsidRPr="00442510" w:rsidRDefault="00B225AB" w:rsidP="00B225AB">
      <w:pPr>
        <w:jc w:val="right"/>
        <w:rPr>
          <w:rFonts w:eastAsia="Calibri"/>
          <w:sz w:val="20"/>
          <w:szCs w:val="20"/>
          <w:lang w:eastAsia="en-US"/>
        </w:rPr>
      </w:pPr>
      <w:r w:rsidRPr="00442510">
        <w:rPr>
          <w:rFonts w:eastAsia="Calibri"/>
          <w:sz w:val="20"/>
          <w:szCs w:val="20"/>
          <w:lang w:eastAsia="en-US"/>
        </w:rPr>
        <w:t>Приложение 5</w:t>
      </w:r>
    </w:p>
    <w:p w:rsidR="00B225AB" w:rsidRPr="00442510" w:rsidRDefault="00B225AB" w:rsidP="00442510">
      <w:pPr>
        <w:jc w:val="right"/>
        <w:rPr>
          <w:rFonts w:eastAsia="Calibri"/>
          <w:sz w:val="20"/>
          <w:szCs w:val="20"/>
        </w:rPr>
      </w:pPr>
      <w:r w:rsidRPr="00442510">
        <w:rPr>
          <w:rFonts w:eastAsia="Calibri"/>
          <w:sz w:val="20"/>
          <w:szCs w:val="20"/>
        </w:rPr>
        <w:t xml:space="preserve">к Порядку организации и проведения общественных обсуждений или публичных </w:t>
      </w:r>
    </w:p>
    <w:p w:rsidR="00B225AB" w:rsidRPr="00442510" w:rsidRDefault="00B225AB" w:rsidP="00442510">
      <w:pPr>
        <w:jc w:val="right"/>
        <w:rPr>
          <w:rFonts w:eastAsia="Calibri"/>
          <w:sz w:val="20"/>
          <w:szCs w:val="20"/>
        </w:rPr>
      </w:pPr>
      <w:r w:rsidRPr="00442510">
        <w:rPr>
          <w:rFonts w:eastAsia="Calibri"/>
          <w:sz w:val="20"/>
          <w:szCs w:val="20"/>
        </w:rPr>
        <w:t>слушаний</w:t>
      </w:r>
      <w:r w:rsidR="00442510">
        <w:rPr>
          <w:rFonts w:eastAsia="Calibri"/>
          <w:sz w:val="20"/>
          <w:szCs w:val="20"/>
        </w:rPr>
        <w:t xml:space="preserve"> по вопросам градостроительной </w:t>
      </w:r>
      <w:r w:rsidRPr="00442510">
        <w:rPr>
          <w:rFonts w:eastAsia="Calibri"/>
          <w:sz w:val="20"/>
          <w:szCs w:val="20"/>
        </w:rPr>
        <w:t>деятельности</w:t>
      </w:r>
      <w:r w:rsidRPr="00442510">
        <w:rPr>
          <w:sz w:val="20"/>
          <w:szCs w:val="20"/>
        </w:rPr>
        <w:t xml:space="preserve"> </w:t>
      </w:r>
      <w:r w:rsidRPr="00442510">
        <w:rPr>
          <w:rFonts w:eastAsia="Calibri"/>
          <w:sz w:val="20"/>
          <w:szCs w:val="20"/>
        </w:rPr>
        <w:t>на территории сельского</w:t>
      </w:r>
    </w:p>
    <w:p w:rsidR="00B225AB" w:rsidRPr="00442510" w:rsidRDefault="00B225AB" w:rsidP="00442510">
      <w:pPr>
        <w:jc w:val="right"/>
        <w:rPr>
          <w:rFonts w:eastAsia="Calibri"/>
          <w:sz w:val="20"/>
          <w:szCs w:val="20"/>
        </w:rPr>
      </w:pPr>
      <w:r w:rsidRPr="00442510">
        <w:rPr>
          <w:rFonts w:eastAsia="Calibri"/>
          <w:sz w:val="20"/>
          <w:szCs w:val="20"/>
        </w:rPr>
        <w:t xml:space="preserve">поселения </w:t>
      </w:r>
      <w:r w:rsidR="00442510">
        <w:rPr>
          <w:rFonts w:eastAsia="Calibri"/>
          <w:sz w:val="20"/>
          <w:szCs w:val="20"/>
        </w:rPr>
        <w:t xml:space="preserve">Черновка муниципального района </w:t>
      </w:r>
      <w:r w:rsidRPr="00442510">
        <w:rPr>
          <w:rFonts w:eastAsia="Calibri"/>
          <w:sz w:val="20"/>
          <w:szCs w:val="20"/>
        </w:rPr>
        <w:t>Кинель-Черкасский Самарской области</w:t>
      </w:r>
    </w:p>
    <w:p w:rsidR="0070001C" w:rsidRPr="0070001C" w:rsidRDefault="0070001C" w:rsidP="0070001C">
      <w:pPr>
        <w:jc w:val="right"/>
        <w:rPr>
          <w:rFonts w:eastAsia="Calibri"/>
        </w:rPr>
      </w:pPr>
    </w:p>
    <w:p w:rsidR="00B225AB" w:rsidRPr="00B225AB" w:rsidRDefault="00B225AB" w:rsidP="00442510">
      <w:pPr>
        <w:pStyle w:val="2"/>
        <w:spacing w:before="0"/>
        <w:jc w:val="center"/>
        <w:rPr>
          <w:rFonts w:ascii="Times New Roman" w:hAnsi="Times New Roman" w:cs="Times New Roman"/>
          <w:color w:val="auto"/>
          <w:sz w:val="24"/>
          <w:szCs w:val="24"/>
        </w:rPr>
      </w:pPr>
      <w:r w:rsidRPr="00B225AB">
        <w:rPr>
          <w:rFonts w:ascii="Times New Roman" w:hAnsi="Times New Roman" w:cs="Times New Roman"/>
          <w:color w:val="auto"/>
          <w:sz w:val="24"/>
          <w:szCs w:val="24"/>
        </w:rPr>
        <w:t>ФОРМА ЗАКЛЮЧЕНИЯ</w:t>
      </w:r>
    </w:p>
    <w:p w:rsidR="00B225AB" w:rsidRPr="00442510" w:rsidRDefault="00B225AB" w:rsidP="00442510">
      <w:pPr>
        <w:pStyle w:val="2"/>
        <w:spacing w:before="0"/>
        <w:jc w:val="center"/>
        <w:rPr>
          <w:rFonts w:ascii="Times New Roman" w:hAnsi="Times New Roman" w:cs="Times New Roman"/>
          <w:color w:val="auto"/>
          <w:sz w:val="22"/>
          <w:szCs w:val="22"/>
        </w:rPr>
      </w:pPr>
      <w:r w:rsidRPr="00B225AB">
        <w:rPr>
          <w:rFonts w:ascii="Times New Roman" w:hAnsi="Times New Roman" w:cs="Times New Roman"/>
          <w:color w:val="auto"/>
          <w:sz w:val="24"/>
          <w:szCs w:val="24"/>
        </w:rPr>
        <w:t xml:space="preserve"> о результатах общественных об</w:t>
      </w:r>
      <w:r w:rsidR="00442510">
        <w:rPr>
          <w:rFonts w:ascii="Times New Roman" w:hAnsi="Times New Roman" w:cs="Times New Roman"/>
          <w:color w:val="auto"/>
          <w:sz w:val="24"/>
          <w:szCs w:val="24"/>
        </w:rPr>
        <w:t xml:space="preserve">суждений или публичных слушаний </w:t>
      </w:r>
      <w:r w:rsidRPr="00442510">
        <w:rPr>
          <w:color w:val="auto"/>
          <w:sz w:val="22"/>
          <w:szCs w:val="22"/>
        </w:rPr>
        <w:t xml:space="preserve">в сельском поселении </w:t>
      </w:r>
      <w:r w:rsidRPr="00442510">
        <w:rPr>
          <w:noProof/>
          <w:color w:val="auto"/>
          <w:sz w:val="22"/>
          <w:szCs w:val="22"/>
        </w:rPr>
        <w:t>Черновка</w:t>
      </w:r>
      <w:r w:rsidR="00442510" w:rsidRPr="00442510">
        <w:rPr>
          <w:color w:val="auto"/>
          <w:sz w:val="22"/>
          <w:szCs w:val="22"/>
        </w:rPr>
        <w:t xml:space="preserve"> </w:t>
      </w:r>
      <w:r w:rsidRPr="00442510">
        <w:rPr>
          <w:color w:val="auto"/>
          <w:sz w:val="22"/>
          <w:szCs w:val="22"/>
        </w:rPr>
        <w:t>муниципального района Кинель-Черкасский Самарской области</w:t>
      </w:r>
    </w:p>
    <w:p w:rsidR="00B225AB" w:rsidRPr="00B225AB" w:rsidRDefault="00B225AB" w:rsidP="00442510">
      <w:pPr>
        <w:autoSpaceDE w:val="0"/>
        <w:autoSpaceDN w:val="0"/>
        <w:adjustRightInd w:val="0"/>
        <w:jc w:val="center"/>
      </w:pPr>
    </w:p>
    <w:p w:rsidR="00B225AB" w:rsidRPr="00B225AB" w:rsidRDefault="00B225AB" w:rsidP="00442510">
      <w:pPr>
        <w:pStyle w:val="aff0"/>
        <w:spacing w:line="240" w:lineRule="auto"/>
        <w:rPr>
          <w:noProof/>
          <w:sz w:val="24"/>
          <w:szCs w:val="24"/>
        </w:rPr>
      </w:pPr>
      <w:r w:rsidRPr="00B225AB">
        <w:rPr>
          <w:sz w:val="24"/>
          <w:szCs w:val="24"/>
        </w:rPr>
        <w:t xml:space="preserve">1. Дата оформления заключения о результатах общественных обсуждений или публичных слушаний -_____. </w:t>
      </w:r>
    </w:p>
    <w:p w:rsidR="00B225AB" w:rsidRPr="00B225AB" w:rsidRDefault="00B225AB" w:rsidP="00442510">
      <w:pPr>
        <w:ind w:firstLine="709"/>
        <w:jc w:val="both"/>
      </w:pPr>
      <w:r w:rsidRPr="00B225AB">
        <w:t xml:space="preserve">2. Наименование проекта, рассмотренного на общественных обсуждениях или публичных слушаниях - _____. </w:t>
      </w:r>
    </w:p>
    <w:p w:rsidR="00B225AB" w:rsidRPr="00B225AB" w:rsidRDefault="00B225AB" w:rsidP="00442510">
      <w:pPr>
        <w:ind w:firstLine="709"/>
        <w:jc w:val="both"/>
        <w:rPr>
          <w:rFonts w:eastAsia="Arial Unicode MS"/>
        </w:rPr>
      </w:pPr>
      <w:r w:rsidRPr="00B225AB">
        <w:t>Основание проведения общественных обсуждений или публичных слушаний -_____</w:t>
      </w:r>
      <w:r w:rsidRPr="00B225AB">
        <w:rPr>
          <w:rFonts w:eastAsia="Arial Unicode MS"/>
        </w:rPr>
        <w:t>.</w:t>
      </w:r>
    </w:p>
    <w:p w:rsidR="00B225AB" w:rsidRPr="00B225AB" w:rsidRDefault="00B225AB" w:rsidP="00442510">
      <w:pPr>
        <w:ind w:firstLine="709"/>
        <w:jc w:val="both"/>
      </w:pPr>
      <w:r w:rsidRPr="00B225AB">
        <w:rPr>
          <w:rFonts w:eastAsia="Arial Unicode MS"/>
        </w:rPr>
        <w:t xml:space="preserve"> Дата проведения общественных обсуждений или публичных слушаний – _______.</w:t>
      </w:r>
    </w:p>
    <w:p w:rsidR="00B225AB" w:rsidRPr="00B225AB" w:rsidRDefault="00B225AB" w:rsidP="00442510">
      <w:pPr>
        <w:ind w:firstLine="709"/>
        <w:jc w:val="both"/>
      </w:pPr>
      <w:r w:rsidRPr="00B225AB">
        <w:t xml:space="preserve">3. Реквизиты протокола общественных обсуждений или публичных слушаний, на основании которого подготовлено заключение о результатах публичных слушаний – №__ от______. </w:t>
      </w:r>
    </w:p>
    <w:p w:rsidR="00B225AB" w:rsidRPr="00B225AB" w:rsidRDefault="00B225AB" w:rsidP="00442510">
      <w:pPr>
        <w:ind w:firstLine="709"/>
        <w:jc w:val="both"/>
      </w:pPr>
      <w:r w:rsidRPr="00B225AB">
        <w:t>4.   В общественных обсуждениях или публичных слушаниях приняли участие _____ человек, в том числе____.</w:t>
      </w:r>
    </w:p>
    <w:p w:rsidR="00B225AB" w:rsidRPr="00B225AB" w:rsidRDefault="00B225AB" w:rsidP="00442510">
      <w:pPr>
        <w:ind w:firstLine="709"/>
        <w:jc w:val="both"/>
      </w:pPr>
      <w:r w:rsidRPr="00B225AB">
        <w:t>5. Предложения и замечания по проекту ___________________- внес в протокол общественных обсуждений или публичных слушаний _________.</w:t>
      </w:r>
    </w:p>
    <w:p w:rsidR="005768B5" w:rsidRPr="00B225AB" w:rsidRDefault="00B225AB" w:rsidP="00442510">
      <w:pPr>
        <w:widowControl w:val="0"/>
        <w:ind w:firstLine="709"/>
        <w:jc w:val="both"/>
      </w:pPr>
      <w:r w:rsidRPr="00B225AB">
        <w:t>6. 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общественные обсуждения или публичные слушания, и иными заинтересованными лицами по вопросам, вынесенным на общественные обсуждения или публичные слушания:</w:t>
      </w:r>
    </w:p>
    <w:tbl>
      <w:tblPr>
        <w:tblStyle w:val="af2"/>
        <w:tblW w:w="0" w:type="auto"/>
        <w:tblLook w:val="04A0" w:firstRow="1" w:lastRow="0" w:firstColumn="1" w:lastColumn="0" w:noHBand="0" w:noVBand="1"/>
      </w:tblPr>
      <w:tblGrid>
        <w:gridCol w:w="492"/>
        <w:gridCol w:w="38"/>
        <w:gridCol w:w="1690"/>
        <w:gridCol w:w="5713"/>
        <w:gridCol w:w="6"/>
        <w:gridCol w:w="2058"/>
      </w:tblGrid>
      <w:tr w:rsidR="00B225AB" w:rsidRPr="00442510" w:rsidTr="00B0744E">
        <w:tc>
          <w:tcPr>
            <w:tcW w:w="534" w:type="dxa"/>
            <w:gridSpan w:val="2"/>
          </w:tcPr>
          <w:p w:rsidR="00B225AB" w:rsidRPr="00442510" w:rsidRDefault="00B225AB" w:rsidP="00B0744E">
            <w:pPr>
              <w:ind w:firstLine="3"/>
              <w:jc w:val="center"/>
              <w:rPr>
                <w:b/>
                <w:sz w:val="16"/>
                <w:szCs w:val="16"/>
              </w:rPr>
            </w:pPr>
            <w:r w:rsidRPr="00442510">
              <w:rPr>
                <w:b/>
                <w:sz w:val="16"/>
                <w:szCs w:val="16"/>
              </w:rPr>
              <w:t>№</w:t>
            </w:r>
          </w:p>
        </w:tc>
        <w:tc>
          <w:tcPr>
            <w:tcW w:w="1701" w:type="dxa"/>
          </w:tcPr>
          <w:p w:rsidR="00B225AB" w:rsidRPr="00442510" w:rsidRDefault="00B225AB" w:rsidP="00B0744E">
            <w:pPr>
              <w:ind w:firstLine="3"/>
              <w:jc w:val="center"/>
              <w:rPr>
                <w:b/>
                <w:sz w:val="16"/>
                <w:szCs w:val="16"/>
              </w:rPr>
            </w:pPr>
            <w:r w:rsidRPr="00442510">
              <w:rPr>
                <w:b/>
                <w:sz w:val="16"/>
                <w:szCs w:val="16"/>
              </w:rPr>
              <w:t>Содержание внесенных предложений и замечаний</w:t>
            </w:r>
          </w:p>
        </w:tc>
        <w:tc>
          <w:tcPr>
            <w:tcW w:w="5811" w:type="dxa"/>
            <w:gridSpan w:val="2"/>
          </w:tcPr>
          <w:p w:rsidR="00B225AB" w:rsidRPr="00442510" w:rsidRDefault="00B225AB" w:rsidP="00B0744E">
            <w:pPr>
              <w:jc w:val="center"/>
              <w:rPr>
                <w:b/>
                <w:sz w:val="16"/>
                <w:szCs w:val="16"/>
              </w:rPr>
            </w:pPr>
            <w:r w:rsidRPr="00442510">
              <w:rPr>
                <w:b/>
                <w:sz w:val="16"/>
                <w:szCs w:val="16"/>
              </w:rPr>
              <w:t>Рекомендации организатора о целесообразности или нецелесообразности учета замечаний и предложений, поступивших на общественные обсуждения  или публичные слушания</w:t>
            </w:r>
          </w:p>
        </w:tc>
        <w:tc>
          <w:tcPr>
            <w:tcW w:w="2086" w:type="dxa"/>
          </w:tcPr>
          <w:p w:rsidR="00B225AB" w:rsidRPr="00442510" w:rsidRDefault="00B225AB" w:rsidP="00B0744E">
            <w:pPr>
              <w:jc w:val="center"/>
              <w:rPr>
                <w:b/>
                <w:sz w:val="16"/>
                <w:szCs w:val="16"/>
              </w:rPr>
            </w:pPr>
            <w:r w:rsidRPr="00442510">
              <w:rPr>
                <w:b/>
                <w:sz w:val="16"/>
                <w:szCs w:val="16"/>
              </w:rPr>
              <w:t>Выводы</w:t>
            </w:r>
          </w:p>
        </w:tc>
      </w:tr>
      <w:tr w:rsidR="00B225AB" w:rsidRPr="00442510" w:rsidTr="00B0744E">
        <w:tc>
          <w:tcPr>
            <w:tcW w:w="10132" w:type="dxa"/>
            <w:gridSpan w:val="6"/>
          </w:tcPr>
          <w:p w:rsidR="00B225AB" w:rsidRPr="00442510" w:rsidRDefault="00B225AB" w:rsidP="00B0744E">
            <w:pPr>
              <w:jc w:val="center"/>
              <w:rPr>
                <w:sz w:val="16"/>
                <w:szCs w:val="16"/>
              </w:rPr>
            </w:pPr>
            <w:r w:rsidRPr="00442510">
              <w:rPr>
                <w:b/>
                <w:sz w:val="16"/>
                <w:szCs w:val="16"/>
              </w:rPr>
              <w:t>Предложения, поступившие от участников</w:t>
            </w:r>
            <w:r w:rsidRPr="00442510">
              <w:rPr>
                <w:sz w:val="16"/>
                <w:szCs w:val="16"/>
              </w:rPr>
              <w:t xml:space="preserve"> </w:t>
            </w:r>
            <w:r w:rsidRPr="00442510">
              <w:rPr>
                <w:b/>
                <w:sz w:val="16"/>
                <w:szCs w:val="16"/>
              </w:rPr>
              <w:t>общественных обсуждений или публичных слушаний и постоянно проживающими на территории, в пределах которой проводятся общественные обсуждения или публичные слушания</w:t>
            </w:r>
          </w:p>
        </w:tc>
      </w:tr>
      <w:tr w:rsidR="00B225AB" w:rsidRPr="00442510" w:rsidTr="00B0744E">
        <w:tc>
          <w:tcPr>
            <w:tcW w:w="534" w:type="dxa"/>
            <w:gridSpan w:val="2"/>
          </w:tcPr>
          <w:p w:rsidR="00B225AB" w:rsidRPr="00442510" w:rsidRDefault="00B225AB" w:rsidP="00B0744E">
            <w:pPr>
              <w:ind w:firstLine="3"/>
              <w:jc w:val="center"/>
              <w:rPr>
                <w:sz w:val="16"/>
                <w:szCs w:val="16"/>
              </w:rPr>
            </w:pPr>
            <w:r w:rsidRPr="00442510">
              <w:rPr>
                <w:sz w:val="16"/>
                <w:szCs w:val="16"/>
              </w:rPr>
              <w:t>1</w:t>
            </w:r>
          </w:p>
        </w:tc>
        <w:tc>
          <w:tcPr>
            <w:tcW w:w="1701" w:type="dxa"/>
          </w:tcPr>
          <w:p w:rsidR="00B225AB" w:rsidRPr="00442510" w:rsidRDefault="00B225AB" w:rsidP="00B0744E">
            <w:pPr>
              <w:jc w:val="center"/>
              <w:rPr>
                <w:sz w:val="16"/>
                <w:szCs w:val="16"/>
              </w:rPr>
            </w:pPr>
          </w:p>
        </w:tc>
        <w:tc>
          <w:tcPr>
            <w:tcW w:w="5811" w:type="dxa"/>
            <w:gridSpan w:val="2"/>
          </w:tcPr>
          <w:p w:rsidR="00B225AB" w:rsidRPr="00442510" w:rsidRDefault="00B225AB" w:rsidP="00B0744E">
            <w:pPr>
              <w:ind w:firstLine="3"/>
              <w:jc w:val="center"/>
              <w:rPr>
                <w:sz w:val="16"/>
                <w:szCs w:val="16"/>
              </w:rPr>
            </w:pPr>
          </w:p>
        </w:tc>
        <w:tc>
          <w:tcPr>
            <w:tcW w:w="2086" w:type="dxa"/>
          </w:tcPr>
          <w:p w:rsidR="00B225AB" w:rsidRPr="00442510" w:rsidRDefault="00B225AB" w:rsidP="00B0744E">
            <w:pPr>
              <w:ind w:firstLine="3"/>
              <w:jc w:val="center"/>
              <w:rPr>
                <w:sz w:val="16"/>
                <w:szCs w:val="16"/>
              </w:rPr>
            </w:pPr>
          </w:p>
        </w:tc>
      </w:tr>
      <w:tr w:rsidR="00B225AB" w:rsidRPr="00442510" w:rsidTr="00B0744E">
        <w:tc>
          <w:tcPr>
            <w:tcW w:w="10132" w:type="dxa"/>
            <w:gridSpan w:val="6"/>
          </w:tcPr>
          <w:p w:rsidR="00B225AB" w:rsidRPr="00442510" w:rsidRDefault="00B225AB" w:rsidP="00B0744E">
            <w:pPr>
              <w:ind w:firstLine="3"/>
              <w:jc w:val="center"/>
              <w:rPr>
                <w:sz w:val="16"/>
                <w:szCs w:val="16"/>
              </w:rPr>
            </w:pPr>
            <w:r w:rsidRPr="00442510">
              <w:rPr>
                <w:b/>
                <w:sz w:val="16"/>
                <w:szCs w:val="16"/>
              </w:rPr>
              <w:t>Предложения, поступившие от иных участников общественных обсуждений или публичных слушаний</w:t>
            </w:r>
          </w:p>
        </w:tc>
      </w:tr>
      <w:tr w:rsidR="00B225AB" w:rsidRPr="00442510" w:rsidTr="00B0744E">
        <w:tc>
          <w:tcPr>
            <w:tcW w:w="495" w:type="dxa"/>
            <w:tcBorders>
              <w:right w:val="single" w:sz="4" w:space="0" w:color="auto"/>
            </w:tcBorders>
          </w:tcPr>
          <w:p w:rsidR="00B225AB" w:rsidRPr="00442510" w:rsidRDefault="00B225AB" w:rsidP="00B0744E">
            <w:pPr>
              <w:ind w:firstLine="3"/>
              <w:jc w:val="center"/>
              <w:rPr>
                <w:sz w:val="16"/>
                <w:szCs w:val="16"/>
              </w:rPr>
            </w:pPr>
            <w:r w:rsidRPr="00442510">
              <w:rPr>
                <w:sz w:val="16"/>
                <w:szCs w:val="16"/>
              </w:rPr>
              <w:t>1</w:t>
            </w:r>
          </w:p>
        </w:tc>
        <w:tc>
          <w:tcPr>
            <w:tcW w:w="1740" w:type="dxa"/>
            <w:gridSpan w:val="2"/>
            <w:tcBorders>
              <w:left w:val="single" w:sz="4" w:space="0" w:color="auto"/>
              <w:right w:val="single" w:sz="4" w:space="0" w:color="auto"/>
            </w:tcBorders>
          </w:tcPr>
          <w:p w:rsidR="00B225AB" w:rsidRPr="00442510" w:rsidRDefault="00B225AB" w:rsidP="00B0744E">
            <w:pPr>
              <w:ind w:firstLine="3"/>
              <w:jc w:val="center"/>
              <w:rPr>
                <w:sz w:val="16"/>
                <w:szCs w:val="16"/>
              </w:rPr>
            </w:pPr>
          </w:p>
        </w:tc>
        <w:tc>
          <w:tcPr>
            <w:tcW w:w="5805" w:type="dxa"/>
            <w:tcBorders>
              <w:left w:val="single" w:sz="4" w:space="0" w:color="auto"/>
              <w:right w:val="single" w:sz="4" w:space="0" w:color="auto"/>
            </w:tcBorders>
          </w:tcPr>
          <w:p w:rsidR="00B225AB" w:rsidRPr="00442510" w:rsidRDefault="00B225AB" w:rsidP="00B0744E">
            <w:pPr>
              <w:ind w:firstLine="3"/>
              <w:jc w:val="center"/>
              <w:rPr>
                <w:sz w:val="16"/>
                <w:szCs w:val="16"/>
              </w:rPr>
            </w:pPr>
            <w:r w:rsidRPr="00442510">
              <w:rPr>
                <w:sz w:val="16"/>
                <w:szCs w:val="16"/>
              </w:rPr>
              <w:t>-</w:t>
            </w:r>
          </w:p>
        </w:tc>
        <w:tc>
          <w:tcPr>
            <w:tcW w:w="2092" w:type="dxa"/>
            <w:gridSpan w:val="2"/>
            <w:tcBorders>
              <w:left w:val="single" w:sz="4" w:space="0" w:color="auto"/>
            </w:tcBorders>
          </w:tcPr>
          <w:p w:rsidR="00B225AB" w:rsidRPr="00442510" w:rsidRDefault="00B225AB" w:rsidP="00B0744E">
            <w:pPr>
              <w:ind w:firstLine="3"/>
              <w:jc w:val="center"/>
              <w:rPr>
                <w:sz w:val="16"/>
                <w:szCs w:val="16"/>
              </w:rPr>
            </w:pPr>
            <w:r w:rsidRPr="00442510">
              <w:rPr>
                <w:sz w:val="16"/>
                <w:szCs w:val="16"/>
              </w:rPr>
              <w:t>-</w:t>
            </w:r>
          </w:p>
        </w:tc>
      </w:tr>
    </w:tbl>
    <w:p w:rsidR="00B225AB" w:rsidRPr="00442510" w:rsidRDefault="00B225AB" w:rsidP="00B225AB">
      <w:pPr>
        <w:pStyle w:val="a7"/>
        <w:ind w:right="360"/>
        <w:jc w:val="both"/>
        <w:rPr>
          <w:sz w:val="20"/>
          <w:szCs w:val="20"/>
        </w:rPr>
      </w:pPr>
      <w:r w:rsidRPr="00442510">
        <w:rPr>
          <w:sz w:val="20"/>
          <w:szCs w:val="20"/>
        </w:rPr>
        <w:t>Подпись руководителя органа,</w:t>
      </w:r>
    </w:p>
    <w:p w:rsidR="00B225AB" w:rsidRPr="00442510" w:rsidRDefault="00B225AB" w:rsidP="00B225AB">
      <w:pPr>
        <w:pStyle w:val="a7"/>
        <w:ind w:right="360"/>
        <w:jc w:val="both"/>
        <w:rPr>
          <w:sz w:val="20"/>
          <w:szCs w:val="20"/>
        </w:rPr>
      </w:pPr>
      <w:r w:rsidRPr="00442510">
        <w:rPr>
          <w:sz w:val="20"/>
          <w:szCs w:val="20"/>
        </w:rPr>
        <w:t xml:space="preserve">уполномоченного на ведение </w:t>
      </w:r>
    </w:p>
    <w:p w:rsidR="00B225AB" w:rsidRPr="00442510" w:rsidRDefault="00B225AB" w:rsidP="00B225AB">
      <w:pPr>
        <w:pStyle w:val="a7"/>
        <w:ind w:right="360"/>
        <w:jc w:val="both"/>
        <w:rPr>
          <w:sz w:val="20"/>
          <w:szCs w:val="20"/>
        </w:rPr>
      </w:pPr>
      <w:r w:rsidRPr="00442510">
        <w:rPr>
          <w:sz w:val="20"/>
          <w:szCs w:val="20"/>
        </w:rPr>
        <w:t xml:space="preserve">общественных обсуждений или публичных слушаний  ________________ФИО </w:t>
      </w:r>
    </w:p>
    <w:p w:rsidR="00B0744E" w:rsidRPr="00442510" w:rsidRDefault="00B225AB" w:rsidP="00442510">
      <w:pPr>
        <w:pStyle w:val="a7"/>
        <w:ind w:right="360"/>
        <w:jc w:val="both"/>
        <w:rPr>
          <w:sz w:val="20"/>
          <w:szCs w:val="20"/>
        </w:rPr>
      </w:pPr>
      <w:r w:rsidRPr="00442510">
        <w:rPr>
          <w:sz w:val="20"/>
          <w:szCs w:val="20"/>
        </w:rPr>
        <w:t xml:space="preserve">                                                                             </w:t>
      </w:r>
      <w:r w:rsidR="00B0744E" w:rsidRPr="00442510">
        <w:rPr>
          <w:sz w:val="20"/>
          <w:szCs w:val="20"/>
        </w:rPr>
        <w:t xml:space="preserve">                        </w:t>
      </w:r>
      <w:r w:rsidRPr="00442510">
        <w:rPr>
          <w:i/>
          <w:iCs/>
          <w:sz w:val="20"/>
          <w:szCs w:val="20"/>
        </w:rPr>
        <w:t>(подпись)</w:t>
      </w:r>
    </w:p>
    <w:p w:rsidR="00B0744E" w:rsidRPr="00343F81" w:rsidRDefault="00B0744E" w:rsidP="00B0744E">
      <w:pPr>
        <w:spacing w:line="276" w:lineRule="auto"/>
        <w:ind w:left="-142" w:firstLine="12"/>
        <w:jc w:val="center"/>
        <w:rPr>
          <w:b/>
          <w:shd w:val="clear" w:color="auto" w:fill="FFFFFF"/>
        </w:rPr>
      </w:pPr>
      <w:r w:rsidRPr="00343F81">
        <w:rPr>
          <w:b/>
          <w:shd w:val="clear" w:color="auto" w:fill="FFFFFF"/>
        </w:rPr>
        <w:lastRenderedPageBreak/>
        <w:t>РЕШЕНИЕ</w:t>
      </w:r>
    </w:p>
    <w:p w:rsidR="00B0744E" w:rsidRPr="00343F81" w:rsidRDefault="00B0744E" w:rsidP="00B0744E">
      <w:pPr>
        <w:spacing w:line="276" w:lineRule="auto"/>
        <w:ind w:left="-142" w:firstLine="12"/>
        <w:jc w:val="center"/>
        <w:rPr>
          <w:b/>
          <w:shd w:val="clear" w:color="auto" w:fill="FFFFFF"/>
        </w:rPr>
      </w:pPr>
      <w:r w:rsidRPr="00343F81">
        <w:rPr>
          <w:b/>
          <w:shd w:val="clear" w:color="auto" w:fill="FFFFFF"/>
        </w:rPr>
        <w:t>Собрания представителей сельского поселения Черновка</w:t>
      </w:r>
    </w:p>
    <w:p w:rsidR="00B0744E" w:rsidRDefault="00B0744E" w:rsidP="00B0744E">
      <w:pPr>
        <w:spacing w:line="276" w:lineRule="auto"/>
        <w:ind w:left="-142" w:firstLine="12"/>
        <w:jc w:val="center"/>
        <w:rPr>
          <w:shd w:val="clear" w:color="auto" w:fill="FFFFFF"/>
        </w:rPr>
      </w:pPr>
      <w:r>
        <w:rPr>
          <w:shd w:val="clear" w:color="auto" w:fill="FFFFFF"/>
        </w:rPr>
        <w:t>от 26 декабря 2019 года                                                                                                          № 98-3</w:t>
      </w:r>
    </w:p>
    <w:p w:rsidR="00B0744E" w:rsidRPr="0084167E" w:rsidRDefault="00B0744E" w:rsidP="00B0744E">
      <w:pPr>
        <w:pStyle w:val="ae"/>
        <w:jc w:val="right"/>
        <w:rPr>
          <w:b/>
          <w:sz w:val="20"/>
          <w:szCs w:val="20"/>
        </w:rPr>
      </w:pPr>
      <w:r w:rsidRPr="0084167E">
        <w:rPr>
          <w:sz w:val="20"/>
          <w:szCs w:val="20"/>
        </w:rPr>
        <w:t>Принято Собранием</w:t>
      </w:r>
    </w:p>
    <w:p w:rsidR="00B0744E" w:rsidRPr="0084167E" w:rsidRDefault="00B0744E" w:rsidP="00B0744E">
      <w:pPr>
        <w:pStyle w:val="ae"/>
        <w:jc w:val="right"/>
        <w:rPr>
          <w:b/>
          <w:sz w:val="20"/>
          <w:szCs w:val="20"/>
        </w:rPr>
      </w:pPr>
      <w:r w:rsidRPr="0084167E">
        <w:rPr>
          <w:sz w:val="20"/>
          <w:szCs w:val="20"/>
        </w:rPr>
        <w:t>представителей сельского</w:t>
      </w:r>
    </w:p>
    <w:p w:rsidR="00B0744E" w:rsidRPr="0084167E" w:rsidRDefault="00B0744E" w:rsidP="00B0744E">
      <w:pPr>
        <w:pStyle w:val="ae"/>
        <w:jc w:val="right"/>
        <w:rPr>
          <w:b/>
          <w:sz w:val="20"/>
          <w:szCs w:val="20"/>
        </w:rPr>
      </w:pPr>
      <w:r w:rsidRPr="0084167E">
        <w:rPr>
          <w:sz w:val="20"/>
          <w:szCs w:val="20"/>
        </w:rPr>
        <w:t>поселения Черновка</w:t>
      </w:r>
    </w:p>
    <w:p w:rsidR="00B0744E" w:rsidRDefault="00B0744E" w:rsidP="00B0744E">
      <w:pPr>
        <w:pStyle w:val="ae"/>
        <w:jc w:val="right"/>
        <w:rPr>
          <w:sz w:val="20"/>
          <w:szCs w:val="20"/>
        </w:rPr>
      </w:pPr>
      <w:r w:rsidRPr="0084167E">
        <w:rPr>
          <w:sz w:val="20"/>
          <w:szCs w:val="20"/>
        </w:rPr>
        <w:t>«26»12.2019 года</w:t>
      </w:r>
    </w:p>
    <w:p w:rsidR="00B0744E" w:rsidRPr="00B0744E" w:rsidRDefault="00B0744E" w:rsidP="00B0744E">
      <w:pPr>
        <w:pStyle w:val="1"/>
        <w:spacing w:before="0"/>
        <w:jc w:val="center"/>
        <w:rPr>
          <w:rFonts w:ascii="Times New Roman" w:hAnsi="Times New Roman" w:cs="Times New Roman"/>
          <w:color w:val="auto"/>
          <w:sz w:val="22"/>
          <w:szCs w:val="22"/>
        </w:rPr>
      </w:pPr>
      <w:r w:rsidRPr="00B0744E">
        <w:rPr>
          <w:rFonts w:ascii="Times New Roman" w:hAnsi="Times New Roman" w:cs="Times New Roman"/>
          <w:color w:val="auto"/>
          <w:sz w:val="22"/>
          <w:szCs w:val="22"/>
        </w:rPr>
        <w:t xml:space="preserve">«Об утверждении Порядка подготовки документации по планировке территории, разрабатываемой на основании решений органов местного самоуправления сельского поселения </w:t>
      </w:r>
      <w:r w:rsidRPr="004C6995">
        <w:rPr>
          <w:rFonts w:ascii="Times New Roman" w:eastAsia="Times New Roman" w:hAnsi="Times New Roman" w:cs="Times New Roman"/>
          <w:color w:val="auto"/>
          <w:sz w:val="22"/>
          <w:szCs w:val="22"/>
        </w:rPr>
        <w:t>Черновка</w:t>
      </w:r>
      <w:r w:rsidRPr="00B0744E">
        <w:rPr>
          <w:rFonts w:ascii="Times New Roman" w:eastAsia="Times New Roman" w:hAnsi="Times New Roman" w:cs="Times New Roman"/>
          <w:b w:val="0"/>
          <w:sz w:val="22"/>
          <w:szCs w:val="22"/>
        </w:rPr>
        <w:t xml:space="preserve"> </w:t>
      </w:r>
      <w:r w:rsidRPr="00B0744E">
        <w:rPr>
          <w:rFonts w:ascii="Times New Roman" w:hAnsi="Times New Roman" w:cs="Times New Roman"/>
          <w:color w:val="auto"/>
          <w:sz w:val="22"/>
          <w:szCs w:val="22"/>
        </w:rPr>
        <w:t>муниципального района Кинель-Черкасский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w:t>
      </w:r>
      <w:r>
        <w:rPr>
          <w:rFonts w:ascii="Times New Roman" w:hAnsi="Times New Roman" w:cs="Times New Roman"/>
          <w:color w:val="auto"/>
          <w:sz w:val="22"/>
          <w:szCs w:val="22"/>
        </w:rPr>
        <w:t xml:space="preserve"> </w:t>
      </w:r>
      <w:r w:rsidRPr="00B0744E">
        <w:rPr>
          <w:rFonts w:ascii="Times New Roman" w:hAnsi="Times New Roman" w:cs="Times New Roman"/>
          <w:color w:val="auto"/>
          <w:sz w:val="22"/>
          <w:szCs w:val="22"/>
        </w:rPr>
        <w:t>с Градостроительным кодексом Российской Федерации»</w:t>
      </w:r>
    </w:p>
    <w:p w:rsidR="00B0744E" w:rsidRPr="00B0744E" w:rsidRDefault="00B0744E" w:rsidP="00B0744E">
      <w:pPr>
        <w:rPr>
          <w:sz w:val="22"/>
          <w:szCs w:val="22"/>
        </w:rPr>
      </w:pPr>
    </w:p>
    <w:p w:rsidR="00B0744E" w:rsidRPr="00B0744E" w:rsidRDefault="00B0744E" w:rsidP="00B0744E">
      <w:pPr>
        <w:jc w:val="both"/>
        <w:rPr>
          <w:sz w:val="22"/>
          <w:szCs w:val="22"/>
        </w:rPr>
      </w:pPr>
      <w:r w:rsidRPr="00B0744E">
        <w:rPr>
          <w:sz w:val="22"/>
          <w:szCs w:val="22"/>
        </w:rPr>
        <w:t>В соответствии с частью 20 статьи 45 Градостроительного кодекса Российской Федерации, пунктом 20 части 1 статьи 1, частью 3 статьи 14 Федерального закона от 06.10.2003 № 131-ФЗ «Об общих принципах организации местного самоуправления в Российской Федерации», статьей 1 Закона Самарской области от 03.10.2014 № 86-ГД «О закреплении вопросов местного значения за сельскими поселениями Самарской области» Уставом сельского поселения Черновка</w:t>
      </w:r>
      <w:r w:rsidRPr="00B0744E">
        <w:rPr>
          <w:b/>
          <w:sz w:val="22"/>
          <w:szCs w:val="22"/>
        </w:rPr>
        <w:t xml:space="preserve"> </w:t>
      </w:r>
      <w:r w:rsidRPr="00B0744E">
        <w:rPr>
          <w:sz w:val="22"/>
          <w:szCs w:val="22"/>
        </w:rPr>
        <w:t>муниципального района Кинель-Черкасский Самарской области, Собрание представителей сельского поселения Черновка</w:t>
      </w:r>
      <w:r w:rsidRPr="00B0744E">
        <w:rPr>
          <w:b/>
          <w:sz w:val="22"/>
          <w:szCs w:val="22"/>
        </w:rPr>
        <w:t xml:space="preserve"> </w:t>
      </w:r>
      <w:r w:rsidRPr="00B0744E">
        <w:rPr>
          <w:sz w:val="22"/>
          <w:szCs w:val="22"/>
        </w:rPr>
        <w:t>муниципального района Кинель-Черкасский Самарской области</w:t>
      </w:r>
    </w:p>
    <w:p w:rsidR="00B0744E" w:rsidRPr="00B0744E" w:rsidRDefault="00B0744E" w:rsidP="00B0744E">
      <w:pPr>
        <w:jc w:val="both"/>
        <w:rPr>
          <w:sz w:val="22"/>
          <w:szCs w:val="22"/>
        </w:rPr>
      </w:pPr>
    </w:p>
    <w:p w:rsidR="00B0744E" w:rsidRPr="00B0744E" w:rsidRDefault="005768B5" w:rsidP="00B0744E">
      <w:pPr>
        <w:jc w:val="both"/>
        <w:rPr>
          <w:sz w:val="22"/>
          <w:szCs w:val="22"/>
        </w:rPr>
      </w:pPr>
      <w:r>
        <w:rPr>
          <w:sz w:val="22"/>
          <w:szCs w:val="22"/>
        </w:rPr>
        <w:t>РЕШИЛО:</w:t>
      </w:r>
    </w:p>
    <w:p w:rsidR="00B0744E" w:rsidRPr="00B0744E" w:rsidRDefault="00B0744E" w:rsidP="00B0744E">
      <w:pPr>
        <w:jc w:val="both"/>
        <w:rPr>
          <w:sz w:val="22"/>
          <w:szCs w:val="22"/>
        </w:rPr>
      </w:pPr>
      <w:r w:rsidRPr="00B0744E">
        <w:rPr>
          <w:sz w:val="22"/>
          <w:szCs w:val="22"/>
        </w:rPr>
        <w:t>1. Утвердить прилагаемый Порядок подготовки документации по планировке территории, разрабатываемой на основании решений органов местного самоуправления сельского поселения Черновка</w:t>
      </w:r>
      <w:r w:rsidRPr="00B0744E">
        <w:rPr>
          <w:b/>
          <w:sz w:val="22"/>
          <w:szCs w:val="22"/>
        </w:rPr>
        <w:t xml:space="preserve"> </w:t>
      </w:r>
      <w:r w:rsidRPr="00B0744E">
        <w:rPr>
          <w:sz w:val="22"/>
          <w:szCs w:val="22"/>
        </w:rPr>
        <w:t>муниципального района Кинель-Черкасский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p>
    <w:p w:rsidR="00B0744E" w:rsidRPr="00B0744E" w:rsidRDefault="00B0744E" w:rsidP="00B0744E">
      <w:pPr>
        <w:jc w:val="both"/>
        <w:rPr>
          <w:sz w:val="22"/>
          <w:szCs w:val="22"/>
        </w:rPr>
      </w:pPr>
      <w:bookmarkStart w:id="3" w:name="sub_4"/>
      <w:r w:rsidRPr="00B0744E">
        <w:rPr>
          <w:sz w:val="22"/>
          <w:szCs w:val="22"/>
        </w:rPr>
        <w:t>2. Решение собрания представителей сельского поселения Черновка</w:t>
      </w:r>
      <w:r w:rsidRPr="00B0744E">
        <w:rPr>
          <w:b/>
          <w:sz w:val="22"/>
          <w:szCs w:val="22"/>
        </w:rPr>
        <w:t xml:space="preserve"> </w:t>
      </w:r>
      <w:r w:rsidRPr="00B0744E">
        <w:rPr>
          <w:sz w:val="22"/>
          <w:szCs w:val="22"/>
        </w:rPr>
        <w:t>муниципального района Кинель-Черкасский Самарской области от 02.04.2018 № 63-3 «Об утверждении Порядка подготовки документации по планировке территории, разрабатываемой на основании решений органов местного самоуправления сельского поселения Черновка</w:t>
      </w:r>
      <w:r w:rsidRPr="00B0744E">
        <w:rPr>
          <w:b/>
          <w:sz w:val="22"/>
          <w:szCs w:val="22"/>
        </w:rPr>
        <w:t xml:space="preserve"> </w:t>
      </w:r>
      <w:r w:rsidRPr="00B0744E">
        <w:rPr>
          <w:sz w:val="22"/>
          <w:szCs w:val="22"/>
        </w:rPr>
        <w:t xml:space="preserve">муниципального района Кинель-Черкасский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 признать утратившим силу.                                                                           </w:t>
      </w:r>
    </w:p>
    <w:p w:rsidR="00B0744E" w:rsidRPr="00B0744E" w:rsidRDefault="00B0744E" w:rsidP="00B0744E">
      <w:pPr>
        <w:tabs>
          <w:tab w:val="left" w:pos="8964"/>
        </w:tabs>
        <w:ind w:right="176" w:firstLine="743"/>
        <w:jc w:val="both"/>
        <w:rPr>
          <w:sz w:val="22"/>
          <w:szCs w:val="22"/>
        </w:rPr>
      </w:pPr>
      <w:r w:rsidRPr="00B0744E">
        <w:rPr>
          <w:sz w:val="22"/>
          <w:szCs w:val="22"/>
        </w:rPr>
        <w:t>3. Опубликовать настоящее решение в газете «Черновские</w:t>
      </w:r>
      <w:r>
        <w:rPr>
          <w:sz w:val="22"/>
          <w:szCs w:val="22"/>
        </w:rPr>
        <w:t xml:space="preserve"> вести»</w:t>
      </w:r>
      <w:r w:rsidRPr="00B0744E">
        <w:rPr>
          <w:sz w:val="22"/>
          <w:szCs w:val="22"/>
        </w:rPr>
        <w:t xml:space="preserve"> и разместить на официальном сайте </w:t>
      </w:r>
      <w:r>
        <w:rPr>
          <w:sz w:val="22"/>
          <w:szCs w:val="22"/>
        </w:rPr>
        <w:t>Администрации Кинель-Черкасского</w:t>
      </w:r>
      <w:r w:rsidRPr="00B0744E">
        <w:rPr>
          <w:sz w:val="22"/>
          <w:szCs w:val="22"/>
        </w:rPr>
        <w:t xml:space="preserve"> района в информационно-телекоммуникационной </w:t>
      </w:r>
      <w:r>
        <w:rPr>
          <w:sz w:val="22"/>
          <w:szCs w:val="22"/>
        </w:rPr>
        <w:t>сети Интернет</w:t>
      </w:r>
      <w:r w:rsidRPr="00B0744E">
        <w:rPr>
          <w:sz w:val="22"/>
          <w:szCs w:val="22"/>
        </w:rPr>
        <w:t xml:space="preserve"> - http</w:t>
      </w:r>
      <w:r w:rsidRPr="00B0744E">
        <w:rPr>
          <w:sz w:val="22"/>
          <w:szCs w:val="22"/>
          <w:lang w:val="en-US"/>
        </w:rPr>
        <w:t>s</w:t>
      </w:r>
      <w:r w:rsidRPr="00B0744E">
        <w:rPr>
          <w:sz w:val="22"/>
          <w:szCs w:val="22"/>
        </w:rPr>
        <w:t>://kinel-cherkassy.ru/ в течение десяти дней со дня издания.</w:t>
      </w:r>
    </w:p>
    <w:p w:rsidR="00B0744E" w:rsidRPr="00B0744E" w:rsidRDefault="00B0744E" w:rsidP="00B0744E">
      <w:pPr>
        <w:tabs>
          <w:tab w:val="left" w:pos="8964"/>
        </w:tabs>
        <w:ind w:right="176" w:firstLine="743"/>
        <w:jc w:val="both"/>
        <w:rPr>
          <w:sz w:val="22"/>
          <w:szCs w:val="22"/>
        </w:rPr>
      </w:pPr>
      <w:r w:rsidRPr="00B0744E">
        <w:rPr>
          <w:sz w:val="22"/>
          <w:szCs w:val="22"/>
        </w:rPr>
        <w:t>4. Настоящее решение вступает в силу со дня его официального опубликования.</w:t>
      </w:r>
    </w:p>
    <w:bookmarkEnd w:id="3"/>
    <w:p w:rsidR="00B0744E" w:rsidRPr="00B0744E" w:rsidRDefault="00B0744E" w:rsidP="00B0744E">
      <w:pPr>
        <w:jc w:val="both"/>
        <w:rPr>
          <w:sz w:val="22"/>
          <w:szCs w:val="22"/>
        </w:rPr>
      </w:pPr>
    </w:p>
    <w:p w:rsidR="00B0744E" w:rsidRPr="00B0744E" w:rsidRDefault="00B0744E" w:rsidP="00B0744E">
      <w:pPr>
        <w:jc w:val="both"/>
        <w:rPr>
          <w:b/>
          <w:sz w:val="22"/>
          <w:szCs w:val="22"/>
        </w:rPr>
      </w:pPr>
      <w:r w:rsidRPr="00B0744E">
        <w:rPr>
          <w:b/>
          <w:sz w:val="22"/>
          <w:szCs w:val="22"/>
        </w:rPr>
        <w:t xml:space="preserve">Глава сельского поселения Черновка </w:t>
      </w:r>
      <w:r w:rsidRPr="00B0744E">
        <w:rPr>
          <w:b/>
          <w:noProof/>
          <w:sz w:val="22"/>
          <w:szCs w:val="22"/>
        </w:rPr>
        <w:t xml:space="preserve">муниципального района  </w:t>
      </w:r>
      <w:r w:rsidRPr="00B0744E">
        <w:rPr>
          <w:b/>
          <w:sz w:val="22"/>
          <w:szCs w:val="22"/>
        </w:rPr>
        <w:t>Кинель-Черкасский</w:t>
      </w:r>
    </w:p>
    <w:p w:rsidR="00B0744E" w:rsidRPr="00B0744E" w:rsidRDefault="00B0744E" w:rsidP="00B0744E">
      <w:pPr>
        <w:jc w:val="both"/>
        <w:rPr>
          <w:b/>
          <w:sz w:val="22"/>
          <w:szCs w:val="22"/>
        </w:rPr>
      </w:pPr>
      <w:r w:rsidRPr="00B0744E">
        <w:rPr>
          <w:b/>
          <w:sz w:val="22"/>
          <w:szCs w:val="22"/>
        </w:rPr>
        <w:t>Самарской области</w:t>
      </w:r>
      <w:r w:rsidRPr="00B0744E">
        <w:rPr>
          <w:b/>
          <w:noProof/>
          <w:sz w:val="22"/>
          <w:szCs w:val="22"/>
        </w:rPr>
        <w:t xml:space="preserve"> А.Е. Казаев</w:t>
      </w:r>
    </w:p>
    <w:p w:rsidR="00B0744E" w:rsidRPr="0070001C" w:rsidRDefault="00B0744E" w:rsidP="0070001C">
      <w:pPr>
        <w:rPr>
          <w:b/>
          <w:noProof/>
          <w:sz w:val="22"/>
          <w:szCs w:val="22"/>
        </w:rPr>
      </w:pPr>
      <w:r w:rsidRPr="00B0744E">
        <w:rPr>
          <w:b/>
          <w:noProof/>
          <w:sz w:val="22"/>
          <w:szCs w:val="22"/>
        </w:rPr>
        <w:t xml:space="preserve">Председатель Собрания представителей </w:t>
      </w:r>
      <w:r w:rsidRPr="00B0744E">
        <w:rPr>
          <w:b/>
          <w:sz w:val="22"/>
          <w:szCs w:val="22"/>
        </w:rPr>
        <w:t>с</w:t>
      </w:r>
      <w:r w:rsidRPr="00B0744E">
        <w:rPr>
          <w:b/>
          <w:noProof/>
          <w:sz w:val="22"/>
          <w:szCs w:val="22"/>
        </w:rPr>
        <w:t xml:space="preserve">ельского </w:t>
      </w:r>
      <w:r w:rsidRPr="00B0744E">
        <w:rPr>
          <w:b/>
          <w:sz w:val="22"/>
          <w:szCs w:val="22"/>
        </w:rPr>
        <w:t xml:space="preserve">поселения </w:t>
      </w:r>
      <w:r w:rsidRPr="00B0744E">
        <w:rPr>
          <w:b/>
          <w:noProof/>
          <w:sz w:val="22"/>
          <w:szCs w:val="22"/>
        </w:rPr>
        <w:t xml:space="preserve">Черновка муниципального района  </w:t>
      </w:r>
      <w:r w:rsidRPr="00B0744E">
        <w:rPr>
          <w:b/>
          <w:sz w:val="22"/>
          <w:szCs w:val="22"/>
        </w:rPr>
        <w:t>Кинель-Черкасский</w:t>
      </w:r>
      <w:r w:rsidRPr="00B0744E">
        <w:rPr>
          <w:b/>
          <w:noProof/>
          <w:sz w:val="22"/>
          <w:szCs w:val="22"/>
        </w:rPr>
        <w:t xml:space="preserve"> </w:t>
      </w:r>
      <w:r w:rsidRPr="00B0744E">
        <w:rPr>
          <w:b/>
          <w:sz w:val="22"/>
          <w:szCs w:val="22"/>
        </w:rPr>
        <w:t>Самарской области</w:t>
      </w:r>
      <w:r w:rsidRPr="00B0744E">
        <w:rPr>
          <w:b/>
          <w:noProof/>
          <w:sz w:val="22"/>
          <w:szCs w:val="22"/>
        </w:rPr>
        <w:t xml:space="preserve"> Л.А. Данилова</w:t>
      </w:r>
    </w:p>
    <w:p w:rsidR="005768B5" w:rsidRDefault="005768B5" w:rsidP="00B0744E">
      <w:pPr>
        <w:jc w:val="right"/>
        <w:rPr>
          <w:rStyle w:val="aff3"/>
          <w:b w:val="0"/>
          <w:bCs/>
          <w:sz w:val="22"/>
          <w:szCs w:val="22"/>
        </w:rPr>
      </w:pPr>
    </w:p>
    <w:p w:rsidR="00B0744E" w:rsidRPr="00B0744E" w:rsidRDefault="00B0744E" w:rsidP="00B0744E">
      <w:pPr>
        <w:jc w:val="right"/>
        <w:rPr>
          <w:rStyle w:val="aff3"/>
          <w:b w:val="0"/>
          <w:bCs/>
          <w:sz w:val="22"/>
          <w:szCs w:val="22"/>
        </w:rPr>
      </w:pPr>
      <w:r w:rsidRPr="00B0744E">
        <w:rPr>
          <w:rStyle w:val="aff3"/>
          <w:b w:val="0"/>
          <w:bCs/>
          <w:sz w:val="22"/>
          <w:szCs w:val="22"/>
        </w:rPr>
        <w:t xml:space="preserve">Приложение </w:t>
      </w:r>
      <w:r w:rsidRPr="00B0744E">
        <w:rPr>
          <w:rStyle w:val="aff3"/>
          <w:b w:val="0"/>
          <w:bCs/>
          <w:sz w:val="22"/>
          <w:szCs w:val="22"/>
        </w:rPr>
        <w:br/>
        <w:t xml:space="preserve">к решению Собрания представителей </w:t>
      </w:r>
    </w:p>
    <w:p w:rsidR="00B0744E" w:rsidRPr="00B0744E" w:rsidRDefault="00B0744E" w:rsidP="00B0744E">
      <w:pPr>
        <w:ind w:firstLine="698"/>
        <w:jc w:val="right"/>
        <w:rPr>
          <w:sz w:val="22"/>
          <w:szCs w:val="22"/>
        </w:rPr>
      </w:pPr>
      <w:r w:rsidRPr="00B0744E">
        <w:rPr>
          <w:sz w:val="22"/>
          <w:szCs w:val="22"/>
        </w:rPr>
        <w:t>сельского поселения Черновка</w:t>
      </w:r>
    </w:p>
    <w:p w:rsidR="00B0744E" w:rsidRPr="00B0744E" w:rsidRDefault="00B0744E" w:rsidP="00B0744E">
      <w:pPr>
        <w:ind w:firstLine="698"/>
        <w:jc w:val="right"/>
        <w:rPr>
          <w:sz w:val="22"/>
          <w:szCs w:val="22"/>
        </w:rPr>
      </w:pPr>
      <w:r w:rsidRPr="00B0744E">
        <w:rPr>
          <w:sz w:val="22"/>
          <w:szCs w:val="22"/>
        </w:rPr>
        <w:t>муниципального района Кинель-Черкасский</w:t>
      </w:r>
    </w:p>
    <w:p w:rsidR="00B0744E" w:rsidRPr="00B0744E" w:rsidRDefault="00B0744E" w:rsidP="00B0744E">
      <w:pPr>
        <w:ind w:firstLine="698"/>
        <w:jc w:val="right"/>
        <w:rPr>
          <w:sz w:val="22"/>
          <w:szCs w:val="22"/>
        </w:rPr>
      </w:pPr>
      <w:r w:rsidRPr="00B0744E">
        <w:rPr>
          <w:sz w:val="22"/>
          <w:szCs w:val="22"/>
        </w:rPr>
        <w:t>Самарской области</w:t>
      </w:r>
      <w:r w:rsidRPr="00B0744E">
        <w:rPr>
          <w:rStyle w:val="aff3"/>
          <w:b w:val="0"/>
          <w:bCs/>
          <w:sz w:val="22"/>
          <w:szCs w:val="22"/>
        </w:rPr>
        <w:br/>
        <w:t>от 26.12.2019г. № 98-3</w:t>
      </w:r>
    </w:p>
    <w:p w:rsidR="00B0744E" w:rsidRPr="00E12EF7" w:rsidRDefault="00B0744E" w:rsidP="00B0744E"/>
    <w:p w:rsidR="00B0744E" w:rsidRPr="00693261" w:rsidRDefault="00B0744E" w:rsidP="00B0744E">
      <w:pPr>
        <w:pStyle w:val="1"/>
        <w:spacing w:before="0"/>
        <w:rPr>
          <w:rFonts w:ascii="Times New Roman" w:hAnsi="Times New Roman" w:cs="Times New Roman"/>
          <w:color w:val="auto"/>
          <w:sz w:val="22"/>
          <w:szCs w:val="22"/>
        </w:rPr>
      </w:pPr>
      <w:r w:rsidRPr="00693261">
        <w:rPr>
          <w:rFonts w:ascii="Times New Roman" w:hAnsi="Times New Roman" w:cs="Times New Roman"/>
          <w:sz w:val="22"/>
          <w:szCs w:val="22"/>
        </w:rPr>
        <w:lastRenderedPageBreak/>
        <w:t xml:space="preserve">         </w:t>
      </w:r>
      <w:r w:rsidRPr="00693261">
        <w:rPr>
          <w:rFonts w:ascii="Times New Roman" w:hAnsi="Times New Roman" w:cs="Times New Roman"/>
          <w:color w:val="auto"/>
          <w:sz w:val="22"/>
          <w:szCs w:val="22"/>
        </w:rPr>
        <w:t xml:space="preserve"> </w:t>
      </w:r>
      <w:r w:rsidR="004D4174">
        <w:rPr>
          <w:rFonts w:ascii="Times New Roman" w:hAnsi="Times New Roman" w:cs="Times New Roman"/>
          <w:color w:val="auto"/>
          <w:sz w:val="22"/>
          <w:szCs w:val="22"/>
        </w:rPr>
        <w:t xml:space="preserve">                  </w:t>
      </w:r>
      <w:r w:rsidRPr="00693261">
        <w:rPr>
          <w:rFonts w:ascii="Times New Roman" w:hAnsi="Times New Roman" w:cs="Times New Roman"/>
          <w:color w:val="auto"/>
          <w:sz w:val="22"/>
          <w:szCs w:val="22"/>
        </w:rPr>
        <w:t>Порядок подготовки документации по планировке территории,</w:t>
      </w:r>
    </w:p>
    <w:p w:rsidR="00B0744E" w:rsidRPr="00693261" w:rsidRDefault="00B0744E" w:rsidP="00B0744E">
      <w:pPr>
        <w:jc w:val="center"/>
        <w:outlineLvl w:val="0"/>
        <w:rPr>
          <w:b/>
          <w:bCs/>
          <w:sz w:val="22"/>
          <w:szCs w:val="22"/>
        </w:rPr>
      </w:pPr>
      <w:r w:rsidRPr="00693261">
        <w:rPr>
          <w:b/>
          <w:bCs/>
          <w:sz w:val="22"/>
          <w:szCs w:val="22"/>
        </w:rPr>
        <w:t>разрабатываемой на основании решений органов местного самоуправления</w:t>
      </w:r>
    </w:p>
    <w:p w:rsidR="00B0744E" w:rsidRPr="00693261" w:rsidRDefault="00B0744E" w:rsidP="00B0744E">
      <w:pPr>
        <w:jc w:val="center"/>
        <w:outlineLvl w:val="0"/>
        <w:rPr>
          <w:b/>
          <w:bCs/>
          <w:sz w:val="22"/>
          <w:szCs w:val="22"/>
        </w:rPr>
      </w:pPr>
      <w:r w:rsidRPr="00693261">
        <w:rPr>
          <w:b/>
          <w:bCs/>
          <w:sz w:val="22"/>
          <w:szCs w:val="22"/>
        </w:rPr>
        <w:t xml:space="preserve">сельского поселения </w:t>
      </w:r>
      <w:r w:rsidRPr="00693261">
        <w:rPr>
          <w:b/>
          <w:sz w:val="22"/>
          <w:szCs w:val="22"/>
        </w:rPr>
        <w:t xml:space="preserve">Черновка </w:t>
      </w:r>
      <w:r w:rsidRPr="00693261">
        <w:rPr>
          <w:b/>
          <w:bCs/>
          <w:sz w:val="22"/>
          <w:szCs w:val="22"/>
        </w:rPr>
        <w:t xml:space="preserve">муниципального района Кинель-Черкасский </w:t>
      </w:r>
    </w:p>
    <w:p w:rsidR="00B0744E" w:rsidRPr="00693261" w:rsidRDefault="00B0744E" w:rsidP="00B0744E">
      <w:pPr>
        <w:jc w:val="center"/>
        <w:outlineLvl w:val="0"/>
        <w:rPr>
          <w:b/>
          <w:sz w:val="22"/>
          <w:szCs w:val="22"/>
        </w:rPr>
      </w:pPr>
      <w:r w:rsidRPr="00693261">
        <w:rPr>
          <w:b/>
          <w:bCs/>
          <w:sz w:val="22"/>
          <w:szCs w:val="22"/>
        </w:rPr>
        <w:t xml:space="preserve">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w:t>
      </w:r>
      <w:r w:rsidRPr="00693261">
        <w:rPr>
          <w:b/>
          <w:sz w:val="22"/>
          <w:szCs w:val="22"/>
        </w:rPr>
        <w:t>с Градостроительным кодексом Российской Федерации</w:t>
      </w:r>
    </w:p>
    <w:p w:rsidR="00B0744E" w:rsidRPr="00693261" w:rsidRDefault="00B0744E" w:rsidP="00B0744E">
      <w:pPr>
        <w:jc w:val="center"/>
        <w:outlineLvl w:val="0"/>
        <w:rPr>
          <w:sz w:val="22"/>
          <w:szCs w:val="22"/>
        </w:rPr>
      </w:pPr>
    </w:p>
    <w:p w:rsidR="00B0744E" w:rsidRPr="00693261" w:rsidRDefault="00B0744E" w:rsidP="00D60B1B">
      <w:pPr>
        <w:widowControl w:val="0"/>
        <w:numPr>
          <w:ilvl w:val="0"/>
          <w:numId w:val="5"/>
        </w:numPr>
        <w:tabs>
          <w:tab w:val="left" w:pos="1134"/>
        </w:tabs>
        <w:autoSpaceDE w:val="0"/>
        <w:autoSpaceDN w:val="0"/>
        <w:adjustRightInd w:val="0"/>
        <w:ind w:left="0" w:firstLine="709"/>
        <w:jc w:val="both"/>
        <w:rPr>
          <w:sz w:val="22"/>
          <w:szCs w:val="22"/>
        </w:rPr>
      </w:pPr>
      <w:bookmarkStart w:id="4" w:name="sub_1"/>
      <w:r w:rsidRPr="00693261">
        <w:rPr>
          <w:sz w:val="22"/>
          <w:szCs w:val="22"/>
        </w:rPr>
        <w:t>Настоящий Порядок определяет процедуру подготовки доку</w:t>
      </w:r>
      <w:r w:rsidR="00343F81">
        <w:rPr>
          <w:sz w:val="22"/>
          <w:szCs w:val="22"/>
        </w:rPr>
        <w:t xml:space="preserve">ментации  </w:t>
      </w:r>
      <w:r w:rsidRPr="00693261">
        <w:rPr>
          <w:sz w:val="22"/>
          <w:szCs w:val="22"/>
        </w:rPr>
        <w:t>по планировке территории, подготовка которой осуществляется на основании решения администрации сельского поселения Черновка</w:t>
      </w:r>
      <w:r w:rsidRPr="00693261">
        <w:rPr>
          <w:b/>
          <w:sz w:val="22"/>
          <w:szCs w:val="22"/>
        </w:rPr>
        <w:t xml:space="preserve"> </w:t>
      </w:r>
      <w:r w:rsidRPr="00693261">
        <w:rPr>
          <w:sz w:val="22"/>
          <w:szCs w:val="22"/>
        </w:rPr>
        <w:t>муниципального района Кинель-Черкасский Самарской области (далее – уполномоченный орган), и принятия решения Администрации сельского поселения Черновка</w:t>
      </w:r>
      <w:r w:rsidRPr="00693261">
        <w:rPr>
          <w:b/>
          <w:sz w:val="22"/>
          <w:szCs w:val="22"/>
        </w:rPr>
        <w:t xml:space="preserve"> </w:t>
      </w:r>
      <w:r w:rsidRPr="00693261">
        <w:rPr>
          <w:sz w:val="22"/>
          <w:szCs w:val="22"/>
        </w:rPr>
        <w:t>муниципального района Кинель-Черкасский Самарской области</w:t>
      </w:r>
      <w:r w:rsidRPr="00693261">
        <w:rPr>
          <w:i/>
          <w:color w:val="FF0000"/>
          <w:sz w:val="22"/>
          <w:szCs w:val="22"/>
        </w:rPr>
        <w:t xml:space="preserve"> </w:t>
      </w:r>
      <w:r w:rsidRPr="00693261">
        <w:rPr>
          <w:sz w:val="22"/>
          <w:szCs w:val="22"/>
        </w:rPr>
        <w:t xml:space="preserve">об утверждении документации по планировке территории, </w:t>
      </w:r>
      <w:r w:rsidRPr="00693261">
        <w:rPr>
          <w:iCs/>
          <w:sz w:val="22"/>
          <w:szCs w:val="22"/>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693261">
        <w:rPr>
          <w:sz w:val="22"/>
          <w:szCs w:val="22"/>
        </w:rPr>
        <w:t xml:space="preserve"> для размещения объектов местного значения сельского поселения Черновка</w:t>
      </w:r>
      <w:r w:rsidRPr="00693261">
        <w:rPr>
          <w:b/>
          <w:sz w:val="22"/>
          <w:szCs w:val="22"/>
        </w:rPr>
        <w:t xml:space="preserve"> </w:t>
      </w:r>
      <w:r w:rsidRPr="00693261">
        <w:rPr>
          <w:sz w:val="22"/>
          <w:szCs w:val="22"/>
        </w:rPr>
        <w:t>муниципального района Кинель-Черкасский Самарской области и иных объектов капитального строительства, размещение которых планируется в границах сельского поселения Черновка</w:t>
      </w:r>
      <w:r w:rsidRPr="00693261">
        <w:rPr>
          <w:b/>
          <w:sz w:val="22"/>
          <w:szCs w:val="22"/>
        </w:rPr>
        <w:t xml:space="preserve"> </w:t>
      </w:r>
      <w:r w:rsidRPr="00693261">
        <w:rPr>
          <w:sz w:val="22"/>
          <w:szCs w:val="22"/>
        </w:rPr>
        <w:t>муниципального района Кинель-Черкасский Самарской области (далее – документация по планировке территории).</w:t>
      </w:r>
    </w:p>
    <w:p w:rsidR="00B0744E" w:rsidRPr="00693261" w:rsidRDefault="00B0744E" w:rsidP="00D60B1B">
      <w:pPr>
        <w:widowControl w:val="0"/>
        <w:numPr>
          <w:ilvl w:val="0"/>
          <w:numId w:val="5"/>
        </w:numPr>
        <w:tabs>
          <w:tab w:val="left" w:pos="1134"/>
        </w:tabs>
        <w:autoSpaceDE w:val="0"/>
        <w:autoSpaceDN w:val="0"/>
        <w:adjustRightInd w:val="0"/>
        <w:ind w:left="0" w:firstLine="709"/>
        <w:jc w:val="both"/>
        <w:rPr>
          <w:sz w:val="22"/>
          <w:szCs w:val="22"/>
        </w:rPr>
      </w:pPr>
      <w:r w:rsidRPr="00693261">
        <w:rPr>
          <w:color w:val="000000"/>
          <w:sz w:val="22"/>
          <w:szCs w:val="22"/>
        </w:rPr>
        <w:t>Уполномоченный орган</w:t>
      </w:r>
      <w:r w:rsidRPr="00693261">
        <w:rPr>
          <w:sz w:val="22"/>
          <w:szCs w:val="22"/>
        </w:rPr>
        <w:t xml:space="preserve">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статьи 45 Градостроительного кодекса, предусматривающей размещение:</w:t>
      </w:r>
    </w:p>
    <w:p w:rsidR="00B0744E" w:rsidRPr="00693261" w:rsidRDefault="00B0744E" w:rsidP="00693261">
      <w:pPr>
        <w:tabs>
          <w:tab w:val="left" w:pos="1134"/>
        </w:tabs>
        <w:ind w:firstLine="709"/>
        <w:jc w:val="both"/>
        <w:rPr>
          <w:sz w:val="22"/>
          <w:szCs w:val="22"/>
        </w:rPr>
      </w:pPr>
      <w:r w:rsidRPr="00693261">
        <w:rPr>
          <w:sz w:val="22"/>
          <w:szCs w:val="22"/>
        </w:rPr>
        <w:t>а) объектов местного значения сельского поселения Черновка</w:t>
      </w:r>
      <w:r w:rsidRPr="00693261">
        <w:rPr>
          <w:b/>
          <w:sz w:val="22"/>
          <w:szCs w:val="22"/>
        </w:rPr>
        <w:t xml:space="preserve"> </w:t>
      </w:r>
      <w:r w:rsidRPr="00693261">
        <w:rPr>
          <w:sz w:val="22"/>
          <w:szCs w:val="22"/>
        </w:rPr>
        <w:t>муниципального района Кинель-Черкасский Самарской области в границах поселения (далее – объекты местного значения поселения);</w:t>
      </w:r>
    </w:p>
    <w:p w:rsidR="00B0744E" w:rsidRPr="00693261" w:rsidRDefault="00B0744E" w:rsidP="00693261">
      <w:pPr>
        <w:tabs>
          <w:tab w:val="left" w:pos="1134"/>
        </w:tabs>
        <w:ind w:firstLine="709"/>
        <w:jc w:val="both"/>
        <w:rPr>
          <w:color w:val="000000" w:themeColor="text1"/>
          <w:sz w:val="22"/>
          <w:szCs w:val="22"/>
        </w:rPr>
      </w:pPr>
      <w:r w:rsidRPr="00693261">
        <w:rPr>
          <w:color w:val="000000"/>
          <w:sz w:val="22"/>
          <w:szCs w:val="22"/>
        </w:rPr>
        <w:t xml:space="preserve">б) иных объектов капитального строительства в границах </w:t>
      </w:r>
      <w:r w:rsidRPr="00693261">
        <w:rPr>
          <w:sz w:val="22"/>
          <w:szCs w:val="22"/>
        </w:rPr>
        <w:t xml:space="preserve">поселения, </w:t>
      </w:r>
      <w:r w:rsidRPr="00693261">
        <w:rPr>
          <w:color w:val="000000" w:themeColor="text1"/>
          <w:sz w:val="22"/>
          <w:szCs w:val="22"/>
        </w:rPr>
        <w:t xml:space="preserve">за исключением случаев, указанных в </w:t>
      </w:r>
      <w:hyperlink w:anchor="sub_4602" w:history="1">
        <w:r w:rsidRPr="00693261">
          <w:rPr>
            <w:color w:val="000000" w:themeColor="text1"/>
            <w:sz w:val="22"/>
            <w:szCs w:val="22"/>
          </w:rPr>
          <w:t>частях 2 - 4.2</w:t>
        </w:r>
      </w:hyperlink>
      <w:r w:rsidRPr="00693261">
        <w:rPr>
          <w:color w:val="000000" w:themeColor="text1"/>
          <w:sz w:val="22"/>
          <w:szCs w:val="22"/>
        </w:rPr>
        <w:t xml:space="preserve">, </w:t>
      </w:r>
      <w:hyperlink w:anchor="sub_45052" w:history="1">
        <w:r w:rsidRPr="00693261">
          <w:rPr>
            <w:color w:val="000000" w:themeColor="text1"/>
            <w:sz w:val="22"/>
            <w:szCs w:val="22"/>
          </w:rPr>
          <w:t>5.2 статьи 45</w:t>
        </w:r>
      </w:hyperlink>
      <w:r w:rsidRPr="00693261">
        <w:rPr>
          <w:color w:val="000000" w:themeColor="text1"/>
          <w:sz w:val="22"/>
          <w:szCs w:val="22"/>
        </w:rPr>
        <w:t xml:space="preserve"> Градостроительного кодекса </w:t>
      </w:r>
      <w:r w:rsidRPr="00693261">
        <w:rPr>
          <w:sz w:val="22"/>
          <w:szCs w:val="22"/>
        </w:rPr>
        <w:t>Российской Федерации</w:t>
      </w:r>
      <w:r w:rsidRPr="00693261">
        <w:rPr>
          <w:color w:val="000000" w:themeColor="text1"/>
          <w:sz w:val="22"/>
          <w:szCs w:val="22"/>
        </w:rPr>
        <w:t>;</w:t>
      </w:r>
    </w:p>
    <w:p w:rsidR="00B0744E" w:rsidRPr="00693261" w:rsidRDefault="00B0744E" w:rsidP="00693261">
      <w:pPr>
        <w:tabs>
          <w:tab w:val="left" w:pos="1134"/>
        </w:tabs>
        <w:ind w:firstLine="709"/>
        <w:jc w:val="both"/>
        <w:rPr>
          <w:sz w:val="22"/>
          <w:szCs w:val="22"/>
        </w:rPr>
      </w:pPr>
      <w:r w:rsidRPr="00693261">
        <w:rPr>
          <w:sz w:val="22"/>
          <w:szCs w:val="22"/>
        </w:rPr>
        <w:t>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Черновка</w:t>
      </w:r>
      <w:r w:rsidRPr="00693261">
        <w:rPr>
          <w:b/>
          <w:sz w:val="22"/>
          <w:szCs w:val="22"/>
        </w:rPr>
        <w:t xml:space="preserve"> </w:t>
      </w:r>
      <w:r w:rsidRPr="00693261">
        <w:rPr>
          <w:sz w:val="22"/>
          <w:szCs w:val="22"/>
        </w:rPr>
        <w:t>муниципального района Кинель-Черкасский Самарской области и размещение которого планируется на территории двух и более поселений, имеющих общую границу, в границах муниципального района Кинель-Черкасский Самарской области.</w:t>
      </w:r>
    </w:p>
    <w:p w:rsidR="00B0744E" w:rsidRPr="00693261" w:rsidRDefault="00B0744E" w:rsidP="00D60B1B">
      <w:pPr>
        <w:widowControl w:val="0"/>
        <w:numPr>
          <w:ilvl w:val="0"/>
          <w:numId w:val="5"/>
        </w:numPr>
        <w:tabs>
          <w:tab w:val="left" w:pos="1134"/>
        </w:tabs>
        <w:autoSpaceDE w:val="0"/>
        <w:autoSpaceDN w:val="0"/>
        <w:adjustRightInd w:val="0"/>
        <w:ind w:left="0" w:firstLine="709"/>
        <w:jc w:val="both"/>
        <w:rPr>
          <w:sz w:val="22"/>
          <w:szCs w:val="22"/>
        </w:rPr>
      </w:pPr>
      <w:r w:rsidRPr="00693261">
        <w:rPr>
          <w:color w:val="000000"/>
          <w:sz w:val="22"/>
          <w:szCs w:val="22"/>
        </w:rPr>
        <w:t>Уполномоченный орган</w:t>
      </w:r>
      <w:r w:rsidRPr="00693261">
        <w:rPr>
          <w:sz w:val="22"/>
          <w:szCs w:val="22"/>
        </w:rPr>
        <w:t xml:space="preserve"> принимает решение об утверждении документации по планировке территории, подготовленной в том числе </w:t>
      </w:r>
      <w:r w:rsidR="00693261" w:rsidRPr="00693261">
        <w:rPr>
          <w:sz w:val="22"/>
          <w:szCs w:val="22"/>
        </w:rPr>
        <w:t xml:space="preserve">лицами, указанными в части 1.1 </w:t>
      </w:r>
      <w:r w:rsidRPr="00693261">
        <w:rPr>
          <w:sz w:val="22"/>
          <w:szCs w:val="22"/>
        </w:rPr>
        <w:t>статьи 45 Градостроительного кодекса Российской Федерации, предусматривающей размещение:</w:t>
      </w:r>
    </w:p>
    <w:p w:rsidR="00B0744E" w:rsidRPr="00693261" w:rsidRDefault="00B0744E" w:rsidP="00693261">
      <w:pPr>
        <w:tabs>
          <w:tab w:val="left" w:pos="1134"/>
        </w:tabs>
        <w:ind w:firstLine="709"/>
        <w:jc w:val="both"/>
        <w:rPr>
          <w:sz w:val="22"/>
          <w:szCs w:val="22"/>
        </w:rPr>
      </w:pPr>
      <w:r w:rsidRPr="00693261">
        <w:rPr>
          <w:sz w:val="22"/>
          <w:szCs w:val="22"/>
        </w:rPr>
        <w:t>а) объектов местного значения поселения в границах поселения;</w:t>
      </w:r>
    </w:p>
    <w:p w:rsidR="00B0744E" w:rsidRPr="00693261" w:rsidRDefault="00B0744E" w:rsidP="00693261">
      <w:pPr>
        <w:tabs>
          <w:tab w:val="left" w:pos="1134"/>
        </w:tabs>
        <w:ind w:firstLine="709"/>
        <w:jc w:val="both"/>
        <w:rPr>
          <w:sz w:val="22"/>
          <w:szCs w:val="22"/>
        </w:rPr>
      </w:pPr>
      <w:r w:rsidRPr="00693261">
        <w:rPr>
          <w:color w:val="000000"/>
          <w:sz w:val="22"/>
          <w:szCs w:val="22"/>
        </w:rPr>
        <w:t xml:space="preserve">б) иных объектов капитального строительства в границах </w:t>
      </w:r>
      <w:r w:rsidRPr="00693261">
        <w:rPr>
          <w:sz w:val="22"/>
          <w:szCs w:val="22"/>
        </w:rPr>
        <w:t xml:space="preserve">поселения, </w:t>
      </w:r>
      <w:r w:rsidR="00693261" w:rsidRPr="00693261">
        <w:rPr>
          <w:color w:val="000000" w:themeColor="text1"/>
          <w:sz w:val="22"/>
          <w:szCs w:val="22"/>
        </w:rPr>
        <w:t xml:space="preserve">за </w:t>
      </w:r>
      <w:r w:rsidRPr="00693261">
        <w:rPr>
          <w:color w:val="000000" w:themeColor="text1"/>
          <w:sz w:val="22"/>
          <w:szCs w:val="22"/>
        </w:rPr>
        <w:t xml:space="preserve">исключением случаев, указанных в </w:t>
      </w:r>
      <w:hyperlink w:anchor="sub_4602" w:history="1">
        <w:r w:rsidRPr="00693261">
          <w:rPr>
            <w:color w:val="000000" w:themeColor="text1"/>
            <w:sz w:val="22"/>
            <w:szCs w:val="22"/>
          </w:rPr>
          <w:t>частях 2 - 4.2</w:t>
        </w:r>
      </w:hyperlink>
      <w:r w:rsidRPr="00693261">
        <w:rPr>
          <w:color w:val="000000" w:themeColor="text1"/>
          <w:sz w:val="22"/>
          <w:szCs w:val="22"/>
        </w:rPr>
        <w:t xml:space="preserve">, </w:t>
      </w:r>
      <w:hyperlink w:anchor="sub_45052" w:history="1">
        <w:r w:rsidRPr="00693261">
          <w:rPr>
            <w:color w:val="000000" w:themeColor="text1"/>
            <w:sz w:val="22"/>
            <w:szCs w:val="22"/>
          </w:rPr>
          <w:t>5.2 статьи 45</w:t>
        </w:r>
      </w:hyperlink>
      <w:r w:rsidRPr="00693261">
        <w:rPr>
          <w:color w:val="000000" w:themeColor="text1"/>
          <w:sz w:val="22"/>
          <w:szCs w:val="22"/>
        </w:rPr>
        <w:t xml:space="preserve"> Градостроительного кодекса </w:t>
      </w:r>
      <w:r w:rsidRPr="00693261">
        <w:rPr>
          <w:sz w:val="22"/>
          <w:szCs w:val="22"/>
        </w:rPr>
        <w:t>Российской Федерации</w:t>
      </w:r>
      <w:r w:rsidRPr="00693261">
        <w:rPr>
          <w:color w:val="000000" w:themeColor="text1"/>
          <w:sz w:val="22"/>
          <w:szCs w:val="22"/>
        </w:rPr>
        <w:t>, с учетом особенностей, указанных в части 5.1 статьи 45 Градостроительного кодекса Российской Федерации.</w:t>
      </w:r>
    </w:p>
    <w:p w:rsidR="00B0744E" w:rsidRPr="00693261" w:rsidRDefault="00B0744E" w:rsidP="00693261">
      <w:pPr>
        <w:tabs>
          <w:tab w:val="left" w:pos="1134"/>
        </w:tabs>
        <w:ind w:firstLine="709"/>
        <w:jc w:val="both"/>
        <w:rPr>
          <w:sz w:val="22"/>
          <w:szCs w:val="22"/>
        </w:rPr>
      </w:pPr>
      <w:r w:rsidRPr="00693261">
        <w:rPr>
          <w:sz w:val="22"/>
          <w:szCs w:val="22"/>
        </w:rPr>
        <w:t>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Черновка</w:t>
      </w:r>
      <w:r w:rsidRPr="00693261">
        <w:rPr>
          <w:b/>
          <w:sz w:val="22"/>
          <w:szCs w:val="22"/>
        </w:rPr>
        <w:t xml:space="preserve"> </w:t>
      </w:r>
      <w:r w:rsidRPr="00693261">
        <w:rPr>
          <w:sz w:val="22"/>
          <w:szCs w:val="22"/>
        </w:rPr>
        <w:t>муниципального района Кинель-Черкасский Самарской области и размещение которого планируется на территории двух и более поселений, имеющих общую границу, в границах муниципального района Кинель-Черкасский Самарской области.</w:t>
      </w:r>
    </w:p>
    <w:p w:rsidR="00B0744E" w:rsidRPr="00693261" w:rsidRDefault="00B0744E" w:rsidP="00D60B1B">
      <w:pPr>
        <w:widowControl w:val="0"/>
        <w:numPr>
          <w:ilvl w:val="0"/>
          <w:numId w:val="5"/>
        </w:numPr>
        <w:tabs>
          <w:tab w:val="left" w:pos="1134"/>
        </w:tabs>
        <w:autoSpaceDE w:val="0"/>
        <w:autoSpaceDN w:val="0"/>
        <w:adjustRightInd w:val="0"/>
        <w:ind w:left="0" w:firstLine="709"/>
        <w:jc w:val="both"/>
        <w:rPr>
          <w:sz w:val="22"/>
          <w:szCs w:val="22"/>
        </w:rPr>
      </w:pPr>
      <w:r w:rsidRPr="00693261">
        <w:rPr>
          <w:sz w:val="22"/>
          <w:szCs w:val="22"/>
        </w:rPr>
        <w:t xml:space="preserve">Решение о подготовке документации по планировке территории принимается </w:t>
      </w:r>
      <w:r w:rsidRPr="00693261">
        <w:rPr>
          <w:color w:val="000000"/>
          <w:sz w:val="22"/>
          <w:szCs w:val="22"/>
        </w:rPr>
        <w:t>уполномоченным органом по</w:t>
      </w:r>
      <w:r w:rsidRPr="00693261">
        <w:rPr>
          <w:sz w:val="22"/>
          <w:szCs w:val="22"/>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w:t>
      </w:r>
      <w:r w:rsidR="00693261" w:rsidRPr="00693261">
        <w:rPr>
          <w:sz w:val="22"/>
          <w:szCs w:val="22"/>
        </w:rPr>
        <w:t xml:space="preserve">указанных в частях </w:t>
      </w:r>
      <w:r w:rsidRPr="00693261">
        <w:rPr>
          <w:sz w:val="22"/>
          <w:szCs w:val="22"/>
        </w:rPr>
        <w:t>2 – 4.2, 5.2 статьи 45 Градостроительного кодекса Российской Федерации, либо по собственной инициативе</w:t>
      </w:r>
      <w:r w:rsidR="00693261" w:rsidRPr="00693261">
        <w:rPr>
          <w:sz w:val="22"/>
          <w:szCs w:val="22"/>
        </w:rPr>
        <w:t xml:space="preserve"> </w:t>
      </w:r>
      <w:r w:rsidRPr="00693261">
        <w:rPr>
          <w:sz w:val="22"/>
          <w:szCs w:val="22"/>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B0744E" w:rsidRPr="00693261" w:rsidRDefault="00B0744E" w:rsidP="00D60B1B">
      <w:pPr>
        <w:widowControl w:val="0"/>
        <w:numPr>
          <w:ilvl w:val="0"/>
          <w:numId w:val="5"/>
        </w:numPr>
        <w:tabs>
          <w:tab w:val="left" w:pos="1134"/>
        </w:tabs>
        <w:autoSpaceDE w:val="0"/>
        <w:autoSpaceDN w:val="0"/>
        <w:adjustRightInd w:val="0"/>
        <w:ind w:left="0" w:firstLine="709"/>
        <w:jc w:val="both"/>
        <w:rPr>
          <w:sz w:val="22"/>
          <w:szCs w:val="22"/>
        </w:rPr>
      </w:pPr>
      <w:bookmarkStart w:id="5" w:name="sub_6"/>
      <w:r w:rsidRPr="00693261">
        <w:rPr>
          <w:sz w:val="22"/>
          <w:szCs w:val="22"/>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w:t>
      </w:r>
      <w:r w:rsidRPr="00693261">
        <w:rPr>
          <w:sz w:val="22"/>
          <w:szCs w:val="22"/>
        </w:rPr>
        <w:lastRenderedPageBreak/>
        <w:t xml:space="preserve">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w:t>
      </w:r>
      <w:r w:rsidR="00343F81">
        <w:rPr>
          <w:sz w:val="22"/>
          <w:szCs w:val="22"/>
        </w:rPr>
        <w:t xml:space="preserve">необходимых   </w:t>
      </w:r>
      <w:r w:rsidRPr="00693261">
        <w:rPr>
          <w:sz w:val="22"/>
          <w:szCs w:val="22"/>
        </w:rPr>
        <w:t>для подготовки документации по планировке территории, перечня видов инженерных изысканий, необходимых для подготовки документации по планировке</w:t>
      </w:r>
      <w:r w:rsidR="00693261" w:rsidRPr="00693261">
        <w:rPr>
          <w:sz w:val="22"/>
          <w:szCs w:val="22"/>
        </w:rPr>
        <w:t xml:space="preserve"> территории,  </w:t>
      </w:r>
      <w:r w:rsidRPr="00693261">
        <w:rPr>
          <w:sz w:val="22"/>
          <w:szCs w:val="22"/>
        </w:rPr>
        <w:t>и о внесении изменений в постановление Правительства Российской</w:t>
      </w:r>
      <w:r w:rsidR="00693261" w:rsidRPr="00693261">
        <w:rPr>
          <w:sz w:val="22"/>
          <w:szCs w:val="22"/>
        </w:rPr>
        <w:t xml:space="preserve"> Федерации </w:t>
      </w:r>
      <w:r w:rsidRPr="00693261">
        <w:rPr>
          <w:sz w:val="22"/>
          <w:szCs w:val="22"/>
        </w:rPr>
        <w:t xml:space="preserve"> от 19 января 2006 г. № 20».</w:t>
      </w:r>
      <w:bookmarkStart w:id="6" w:name="sub_44"/>
    </w:p>
    <w:p w:rsidR="00B0744E" w:rsidRPr="00693261" w:rsidRDefault="00B0744E" w:rsidP="00B0744E">
      <w:pPr>
        <w:tabs>
          <w:tab w:val="left" w:pos="993"/>
        </w:tabs>
        <w:jc w:val="both"/>
        <w:rPr>
          <w:sz w:val="22"/>
          <w:szCs w:val="22"/>
        </w:rPr>
      </w:pPr>
      <w:r w:rsidRPr="00693261">
        <w:rPr>
          <w:sz w:val="22"/>
          <w:szCs w:val="22"/>
        </w:rPr>
        <w:t>В случае отсутствия необходимости выполнения инженерных из</w:t>
      </w:r>
      <w:r w:rsidR="00343F81">
        <w:rPr>
          <w:sz w:val="22"/>
          <w:szCs w:val="22"/>
        </w:rPr>
        <w:t>ысканий</w:t>
      </w:r>
      <w:r w:rsidRPr="00693261">
        <w:rPr>
          <w:sz w:val="22"/>
          <w:szCs w:val="22"/>
        </w:rPr>
        <w:t xml:space="preserve"> для подготовки документации по планировке территории инициатор вместе с заявлением и проектом задания на разработку документации по планировке терр</w:t>
      </w:r>
      <w:r w:rsidR="00693261" w:rsidRPr="00693261">
        <w:rPr>
          <w:sz w:val="22"/>
          <w:szCs w:val="22"/>
        </w:rPr>
        <w:t xml:space="preserve">итории направляет </w:t>
      </w:r>
      <w:r w:rsidRPr="00693261">
        <w:rPr>
          <w:sz w:val="22"/>
          <w:szCs w:val="22"/>
        </w:rPr>
        <w:t>в уполномоченный орган пояснительную записку, содержащую обоснование отсутствия такой необходимости.</w:t>
      </w:r>
    </w:p>
    <w:p w:rsidR="00B0744E" w:rsidRPr="00693261" w:rsidRDefault="00B0744E" w:rsidP="00B0744E">
      <w:pPr>
        <w:tabs>
          <w:tab w:val="left" w:pos="993"/>
        </w:tabs>
        <w:jc w:val="both"/>
        <w:rPr>
          <w:color w:val="000000"/>
          <w:sz w:val="22"/>
          <w:szCs w:val="22"/>
        </w:rPr>
      </w:pPr>
      <w:r w:rsidRPr="00693261">
        <w:rPr>
          <w:color w:val="000000"/>
          <w:sz w:val="22"/>
          <w:szCs w:val="22"/>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B0744E" w:rsidRPr="00693261" w:rsidRDefault="00B0744E" w:rsidP="00B0744E">
      <w:pPr>
        <w:tabs>
          <w:tab w:val="left" w:pos="993"/>
        </w:tabs>
        <w:jc w:val="both"/>
        <w:rPr>
          <w:color w:val="000000"/>
          <w:sz w:val="22"/>
          <w:szCs w:val="22"/>
        </w:rPr>
      </w:pPr>
      <w:r w:rsidRPr="00693261">
        <w:rPr>
          <w:color w:val="000000"/>
          <w:sz w:val="22"/>
          <w:szCs w:val="22"/>
        </w:rPr>
        <w:t>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p>
    <w:bookmarkEnd w:id="5"/>
    <w:bookmarkEnd w:id="6"/>
    <w:p w:rsidR="00B0744E" w:rsidRPr="00693261" w:rsidRDefault="00B0744E" w:rsidP="00D60B1B">
      <w:pPr>
        <w:widowControl w:val="0"/>
        <w:numPr>
          <w:ilvl w:val="0"/>
          <w:numId w:val="5"/>
        </w:numPr>
        <w:tabs>
          <w:tab w:val="left" w:pos="1134"/>
        </w:tabs>
        <w:autoSpaceDE w:val="0"/>
        <w:autoSpaceDN w:val="0"/>
        <w:adjustRightInd w:val="0"/>
        <w:ind w:left="0" w:firstLine="709"/>
        <w:jc w:val="both"/>
        <w:rPr>
          <w:sz w:val="22"/>
          <w:szCs w:val="22"/>
        </w:rPr>
      </w:pPr>
      <w:r w:rsidRPr="00693261">
        <w:rPr>
          <w:sz w:val="22"/>
          <w:szCs w:val="22"/>
        </w:rPr>
        <w:t>В заявлении указывается следующая информация:</w:t>
      </w:r>
    </w:p>
    <w:p w:rsidR="00B0744E" w:rsidRPr="00693261" w:rsidRDefault="00B0744E" w:rsidP="00B0744E">
      <w:pPr>
        <w:tabs>
          <w:tab w:val="left" w:pos="993"/>
        </w:tabs>
        <w:jc w:val="both"/>
        <w:rPr>
          <w:sz w:val="22"/>
          <w:szCs w:val="22"/>
        </w:rPr>
      </w:pPr>
      <w:bookmarkStart w:id="7" w:name="sub_8"/>
      <w:r w:rsidRPr="00693261">
        <w:rPr>
          <w:sz w:val="22"/>
          <w:szCs w:val="22"/>
        </w:rPr>
        <w:t>а) вид разрабатываемой документации по планировке территории;</w:t>
      </w:r>
    </w:p>
    <w:p w:rsidR="00B0744E" w:rsidRPr="00693261" w:rsidRDefault="00B0744E" w:rsidP="00B0744E">
      <w:pPr>
        <w:jc w:val="both"/>
        <w:rPr>
          <w:sz w:val="22"/>
          <w:szCs w:val="22"/>
        </w:rPr>
      </w:pPr>
      <w:r w:rsidRPr="00693261">
        <w:rPr>
          <w:sz w:val="22"/>
          <w:szCs w:val="22"/>
        </w:rPr>
        <w:t>б) вид и наименование объекта капитального строительства;</w:t>
      </w:r>
    </w:p>
    <w:p w:rsidR="00B0744E" w:rsidRPr="00693261" w:rsidRDefault="00B0744E" w:rsidP="00B0744E">
      <w:pPr>
        <w:jc w:val="both"/>
        <w:rPr>
          <w:sz w:val="22"/>
          <w:szCs w:val="22"/>
        </w:rPr>
      </w:pPr>
      <w:r w:rsidRPr="00693261">
        <w:rPr>
          <w:sz w:val="22"/>
          <w:szCs w:val="22"/>
        </w:rPr>
        <w:t>в) 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p>
    <w:p w:rsidR="00B0744E" w:rsidRPr="00693261" w:rsidRDefault="00B0744E" w:rsidP="00B0744E">
      <w:pPr>
        <w:jc w:val="both"/>
        <w:rPr>
          <w:sz w:val="22"/>
          <w:szCs w:val="22"/>
        </w:rPr>
      </w:pPr>
      <w:r w:rsidRPr="00693261">
        <w:rPr>
          <w:sz w:val="22"/>
          <w:szCs w:val="22"/>
        </w:rPr>
        <w:t>г) источник финансирования работ по подготовке документации по планировке территории;</w:t>
      </w:r>
    </w:p>
    <w:p w:rsidR="00B0744E" w:rsidRPr="00693261" w:rsidRDefault="00B0744E" w:rsidP="00B0744E">
      <w:pPr>
        <w:tabs>
          <w:tab w:val="left" w:pos="1134"/>
        </w:tabs>
        <w:jc w:val="both"/>
        <w:rPr>
          <w:sz w:val="22"/>
          <w:szCs w:val="22"/>
        </w:rPr>
      </w:pPr>
      <w:r w:rsidRPr="00693261">
        <w:rPr>
          <w:sz w:val="22"/>
          <w:szCs w:val="22"/>
        </w:rPr>
        <w:t>д) реквизиты акта, которым утверждены документы</w:t>
      </w:r>
      <w:r w:rsidR="00693261" w:rsidRPr="00693261">
        <w:rPr>
          <w:sz w:val="22"/>
          <w:szCs w:val="22"/>
        </w:rPr>
        <w:t xml:space="preserve"> территориального планирования, </w:t>
      </w:r>
      <w:r w:rsidRPr="00693261">
        <w:rPr>
          <w:sz w:val="22"/>
          <w:szCs w:val="22"/>
        </w:rPr>
        <w:t>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0744E" w:rsidRPr="00693261" w:rsidRDefault="00B0744E" w:rsidP="00D60B1B">
      <w:pPr>
        <w:widowControl w:val="0"/>
        <w:numPr>
          <w:ilvl w:val="0"/>
          <w:numId w:val="5"/>
        </w:numPr>
        <w:tabs>
          <w:tab w:val="left" w:pos="1134"/>
        </w:tabs>
        <w:autoSpaceDE w:val="0"/>
        <w:autoSpaceDN w:val="0"/>
        <w:adjustRightInd w:val="0"/>
        <w:ind w:left="0" w:firstLine="709"/>
        <w:jc w:val="both"/>
        <w:rPr>
          <w:sz w:val="22"/>
          <w:szCs w:val="22"/>
        </w:rPr>
      </w:pPr>
      <w:r w:rsidRPr="00693261">
        <w:rPr>
          <w:sz w:val="22"/>
          <w:szCs w:val="22"/>
        </w:rPr>
        <w:t>Проект задания на разработку документации по планировке территории содержит следующие сведения:</w:t>
      </w:r>
      <w:bookmarkStart w:id="8" w:name="sub_49"/>
      <w:bookmarkEnd w:id="7"/>
    </w:p>
    <w:p w:rsidR="00B0744E" w:rsidRPr="00693261" w:rsidRDefault="00B0744E" w:rsidP="00B0744E">
      <w:pPr>
        <w:tabs>
          <w:tab w:val="left" w:pos="993"/>
        </w:tabs>
        <w:jc w:val="both"/>
        <w:rPr>
          <w:sz w:val="22"/>
          <w:szCs w:val="22"/>
        </w:rPr>
      </w:pPr>
      <w:bookmarkStart w:id="9" w:name="sub_54"/>
      <w:bookmarkEnd w:id="8"/>
      <w:r w:rsidRPr="00693261">
        <w:rPr>
          <w:sz w:val="22"/>
          <w:szCs w:val="22"/>
        </w:rPr>
        <w:t>а) вид разрабатываемой документации по планировке территории;</w:t>
      </w:r>
      <w:bookmarkStart w:id="10" w:name="sub_50"/>
    </w:p>
    <w:p w:rsidR="00B0744E" w:rsidRPr="00693261" w:rsidRDefault="00B0744E" w:rsidP="00B0744E">
      <w:pPr>
        <w:tabs>
          <w:tab w:val="left" w:pos="993"/>
        </w:tabs>
        <w:jc w:val="both"/>
        <w:rPr>
          <w:sz w:val="22"/>
          <w:szCs w:val="22"/>
        </w:rPr>
      </w:pPr>
      <w:r w:rsidRPr="00693261">
        <w:rPr>
          <w:sz w:val="22"/>
          <w:szCs w:val="22"/>
        </w:rPr>
        <w:t>б) информация об инициаторе;</w:t>
      </w:r>
      <w:bookmarkStart w:id="11" w:name="sub_51"/>
      <w:bookmarkEnd w:id="10"/>
    </w:p>
    <w:p w:rsidR="00B0744E" w:rsidRPr="00693261" w:rsidRDefault="00B0744E" w:rsidP="00B0744E">
      <w:pPr>
        <w:tabs>
          <w:tab w:val="left" w:pos="993"/>
        </w:tabs>
        <w:jc w:val="both"/>
        <w:rPr>
          <w:sz w:val="22"/>
          <w:szCs w:val="22"/>
        </w:rPr>
      </w:pPr>
      <w:r w:rsidRPr="00693261">
        <w:rPr>
          <w:sz w:val="22"/>
          <w:szCs w:val="22"/>
        </w:rPr>
        <w:t>в) источник финансирования работ по подготовке документации по планировке территории;</w:t>
      </w:r>
      <w:bookmarkStart w:id="12" w:name="sub_52"/>
      <w:bookmarkEnd w:id="11"/>
    </w:p>
    <w:p w:rsidR="00B0744E" w:rsidRPr="00693261" w:rsidRDefault="00B0744E" w:rsidP="00B0744E">
      <w:pPr>
        <w:tabs>
          <w:tab w:val="left" w:pos="993"/>
        </w:tabs>
        <w:jc w:val="both"/>
        <w:rPr>
          <w:sz w:val="22"/>
          <w:szCs w:val="22"/>
        </w:rPr>
      </w:pPr>
      <w:r w:rsidRPr="00693261">
        <w:rPr>
          <w:sz w:val="22"/>
          <w:szCs w:val="22"/>
        </w:rPr>
        <w:t>г) состав документации по планировке территории;</w:t>
      </w:r>
      <w:bookmarkStart w:id="13" w:name="sub_53"/>
      <w:bookmarkEnd w:id="12"/>
    </w:p>
    <w:p w:rsidR="00B0744E" w:rsidRPr="00693261" w:rsidRDefault="00B0744E" w:rsidP="00B0744E">
      <w:pPr>
        <w:tabs>
          <w:tab w:val="left" w:pos="993"/>
        </w:tabs>
        <w:jc w:val="both"/>
        <w:rPr>
          <w:sz w:val="22"/>
          <w:szCs w:val="22"/>
        </w:rPr>
      </w:pPr>
      <w:r w:rsidRPr="00693261">
        <w:rPr>
          <w:sz w:val="22"/>
          <w:szCs w:val="22"/>
        </w:rPr>
        <w:t>д) вид и наименование планируемого к размещению объекта капитального строительства, его основные характеристики;</w:t>
      </w:r>
      <w:bookmarkEnd w:id="13"/>
    </w:p>
    <w:p w:rsidR="00B0744E" w:rsidRPr="00693261" w:rsidRDefault="00B0744E" w:rsidP="00B0744E">
      <w:pPr>
        <w:tabs>
          <w:tab w:val="left" w:pos="993"/>
        </w:tabs>
        <w:jc w:val="both"/>
        <w:rPr>
          <w:sz w:val="22"/>
          <w:szCs w:val="22"/>
        </w:rPr>
      </w:pPr>
      <w:r w:rsidRPr="00693261">
        <w:rPr>
          <w:sz w:val="22"/>
          <w:szCs w:val="22"/>
        </w:rPr>
        <w:t>е) населенные пункты, поселения в отношении территорий которых осуществляется подготовка документации по планировке территории.</w:t>
      </w:r>
    </w:p>
    <w:p w:rsidR="00B0744E" w:rsidRPr="00693261" w:rsidRDefault="00B0744E" w:rsidP="00D60B1B">
      <w:pPr>
        <w:widowControl w:val="0"/>
        <w:numPr>
          <w:ilvl w:val="0"/>
          <w:numId w:val="5"/>
        </w:numPr>
        <w:tabs>
          <w:tab w:val="left" w:pos="1134"/>
        </w:tabs>
        <w:autoSpaceDE w:val="0"/>
        <w:autoSpaceDN w:val="0"/>
        <w:adjustRightInd w:val="0"/>
        <w:ind w:left="0" w:firstLine="709"/>
        <w:jc w:val="both"/>
        <w:rPr>
          <w:sz w:val="22"/>
          <w:szCs w:val="22"/>
        </w:rPr>
      </w:pPr>
      <w:bookmarkStart w:id="14" w:name="sub_9"/>
      <w:bookmarkEnd w:id="9"/>
      <w:r w:rsidRPr="00693261">
        <w:rPr>
          <w:sz w:val="22"/>
          <w:szCs w:val="22"/>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сельского поселения Черновка</w:t>
      </w:r>
      <w:r w:rsidRPr="00693261">
        <w:rPr>
          <w:b/>
          <w:sz w:val="22"/>
          <w:szCs w:val="22"/>
        </w:rPr>
        <w:t xml:space="preserve"> </w:t>
      </w:r>
      <w:r w:rsidRPr="00693261">
        <w:rPr>
          <w:sz w:val="22"/>
          <w:szCs w:val="22"/>
        </w:rPr>
        <w:t>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 в отношении территорий которых осуществляется подготовка документации по планировке территории, указываются в соответствии с генеральным планом сельского поселения Черновка.</w:t>
      </w:r>
    </w:p>
    <w:bookmarkEnd w:id="14"/>
    <w:p w:rsidR="00B0744E" w:rsidRPr="00693261" w:rsidRDefault="00B0744E" w:rsidP="00D60B1B">
      <w:pPr>
        <w:widowControl w:val="0"/>
        <w:numPr>
          <w:ilvl w:val="0"/>
          <w:numId w:val="5"/>
        </w:numPr>
        <w:tabs>
          <w:tab w:val="left" w:pos="1134"/>
        </w:tabs>
        <w:autoSpaceDE w:val="0"/>
        <w:autoSpaceDN w:val="0"/>
        <w:adjustRightInd w:val="0"/>
        <w:ind w:left="0" w:firstLine="709"/>
        <w:jc w:val="both"/>
        <w:rPr>
          <w:sz w:val="22"/>
          <w:szCs w:val="22"/>
        </w:rPr>
      </w:pPr>
      <w:r w:rsidRPr="00693261">
        <w:rPr>
          <w:sz w:val="22"/>
          <w:szCs w:val="22"/>
        </w:rPr>
        <w:t>Уполномоченный орган в течение пятнадцати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B0744E" w:rsidRPr="00693261" w:rsidRDefault="00B0744E" w:rsidP="00B0744E">
      <w:pPr>
        <w:tabs>
          <w:tab w:val="left" w:pos="709"/>
        </w:tabs>
        <w:jc w:val="both"/>
        <w:rPr>
          <w:color w:val="000000"/>
          <w:sz w:val="22"/>
          <w:szCs w:val="22"/>
        </w:rPr>
      </w:pPr>
      <w:r w:rsidRPr="00693261">
        <w:rPr>
          <w:sz w:val="22"/>
          <w:szCs w:val="22"/>
        </w:rPr>
        <w:t>Решение о подготовке документации по планировке территории представляет собой распорядительный акт уполномоченного органа, утвержда</w:t>
      </w:r>
      <w:r w:rsidR="00343F81">
        <w:rPr>
          <w:sz w:val="22"/>
          <w:szCs w:val="22"/>
        </w:rPr>
        <w:t>ющий задание</w:t>
      </w:r>
      <w:r w:rsidRPr="00693261">
        <w:rPr>
          <w:sz w:val="22"/>
          <w:szCs w:val="22"/>
        </w:rPr>
        <w:t xml:space="preserve"> на разработку документации по планировке территории. Задание на выполнение инженерных изысканий, необходимых </w:t>
      </w:r>
      <w:r w:rsidRPr="00693261">
        <w:rPr>
          <w:color w:val="000000"/>
          <w:sz w:val="22"/>
          <w:szCs w:val="22"/>
        </w:rPr>
        <w:t>для подготовки документации по планировке территории, утверждается уполномоченным органом одновременно с при</w:t>
      </w:r>
      <w:r w:rsidR="00693261" w:rsidRPr="00693261">
        <w:rPr>
          <w:color w:val="000000"/>
          <w:sz w:val="22"/>
          <w:szCs w:val="22"/>
        </w:rPr>
        <w:t xml:space="preserve">нятием решения  </w:t>
      </w:r>
      <w:r w:rsidRPr="00693261">
        <w:rPr>
          <w:color w:val="000000"/>
          <w:sz w:val="22"/>
          <w:szCs w:val="22"/>
        </w:rPr>
        <w:t xml:space="preserve">о подготовке документации по планировке территории. </w:t>
      </w:r>
    </w:p>
    <w:p w:rsidR="00B0744E" w:rsidRPr="00693261" w:rsidRDefault="00B0744E" w:rsidP="00B0744E">
      <w:pPr>
        <w:tabs>
          <w:tab w:val="left" w:pos="709"/>
        </w:tabs>
        <w:jc w:val="both"/>
        <w:rPr>
          <w:sz w:val="22"/>
          <w:szCs w:val="22"/>
        </w:rPr>
      </w:pPr>
      <w:r w:rsidRPr="00693261">
        <w:rPr>
          <w:sz w:val="22"/>
          <w:szCs w:val="22"/>
        </w:rPr>
        <w:t>Решение о подготовке документации по планировке территории содержит сведения:</w:t>
      </w:r>
    </w:p>
    <w:p w:rsidR="00B0744E" w:rsidRPr="00693261" w:rsidRDefault="00B0744E" w:rsidP="00B0744E">
      <w:pPr>
        <w:tabs>
          <w:tab w:val="left" w:pos="1134"/>
        </w:tabs>
        <w:jc w:val="both"/>
        <w:rPr>
          <w:sz w:val="22"/>
          <w:szCs w:val="22"/>
        </w:rPr>
      </w:pPr>
      <w:r w:rsidRPr="00693261">
        <w:rPr>
          <w:sz w:val="22"/>
          <w:szCs w:val="22"/>
        </w:rPr>
        <w:t>а) о виде документации по планировке территории;</w:t>
      </w:r>
    </w:p>
    <w:p w:rsidR="00B0744E" w:rsidRPr="00693261" w:rsidRDefault="00B0744E" w:rsidP="00B0744E">
      <w:pPr>
        <w:tabs>
          <w:tab w:val="left" w:pos="1134"/>
        </w:tabs>
        <w:jc w:val="both"/>
        <w:rPr>
          <w:sz w:val="22"/>
          <w:szCs w:val="22"/>
        </w:rPr>
      </w:pPr>
      <w:r w:rsidRPr="00693261">
        <w:rPr>
          <w:sz w:val="22"/>
          <w:szCs w:val="22"/>
        </w:rPr>
        <w:lastRenderedPageBreak/>
        <w:t>б) о местонахождении территории в отноше</w:t>
      </w:r>
      <w:r w:rsidR="00343F81">
        <w:rPr>
          <w:sz w:val="22"/>
          <w:szCs w:val="22"/>
        </w:rPr>
        <w:t>нии которой принято решение</w:t>
      </w:r>
      <w:r w:rsidRPr="00693261">
        <w:rPr>
          <w:sz w:val="22"/>
          <w:szCs w:val="22"/>
        </w:rPr>
        <w:t xml:space="preserve"> о подготовке документации по планировке территории;</w:t>
      </w:r>
    </w:p>
    <w:p w:rsidR="00B0744E" w:rsidRPr="00693261" w:rsidRDefault="00B0744E" w:rsidP="00B0744E">
      <w:pPr>
        <w:tabs>
          <w:tab w:val="left" w:pos="1134"/>
        </w:tabs>
        <w:jc w:val="both"/>
        <w:rPr>
          <w:sz w:val="22"/>
          <w:szCs w:val="22"/>
        </w:rPr>
      </w:pPr>
      <w:r w:rsidRPr="00693261">
        <w:rPr>
          <w:sz w:val="22"/>
          <w:szCs w:val="22"/>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B0744E" w:rsidRPr="00693261" w:rsidRDefault="00B0744E" w:rsidP="00B0744E">
      <w:pPr>
        <w:tabs>
          <w:tab w:val="left" w:pos="1134"/>
        </w:tabs>
        <w:jc w:val="both"/>
        <w:rPr>
          <w:sz w:val="22"/>
          <w:szCs w:val="22"/>
        </w:rPr>
      </w:pPr>
      <w:r w:rsidRPr="00693261">
        <w:rPr>
          <w:sz w:val="22"/>
          <w:szCs w:val="22"/>
        </w:rPr>
        <w:t xml:space="preserve">При поступлении письменных предложений за пределами срока, </w:t>
      </w:r>
      <w:r w:rsidR="00343F81">
        <w:rPr>
          <w:sz w:val="22"/>
          <w:szCs w:val="22"/>
        </w:rPr>
        <w:t xml:space="preserve">указанного  </w:t>
      </w:r>
      <w:r w:rsidRPr="00693261">
        <w:rPr>
          <w:sz w:val="22"/>
          <w:szCs w:val="22"/>
        </w:rPr>
        <w:t>в решении, такие предложения не рассматриваются и возвращаются направившему их лицу.</w:t>
      </w:r>
    </w:p>
    <w:p w:rsidR="00B0744E" w:rsidRPr="00693261" w:rsidRDefault="00B0744E" w:rsidP="00B0744E">
      <w:pPr>
        <w:tabs>
          <w:tab w:val="left" w:pos="1134"/>
        </w:tabs>
        <w:jc w:val="both"/>
        <w:rPr>
          <w:color w:val="000000"/>
          <w:sz w:val="22"/>
          <w:szCs w:val="22"/>
        </w:rPr>
      </w:pPr>
      <w:r w:rsidRPr="00693261">
        <w:rPr>
          <w:sz w:val="22"/>
          <w:szCs w:val="22"/>
        </w:rPr>
        <w:t>Решение о подготовке документации по планировке территории</w:t>
      </w:r>
      <w:r w:rsidRPr="00693261">
        <w:rPr>
          <w:color w:val="000000"/>
          <w:sz w:val="22"/>
          <w:szCs w:val="22"/>
        </w:rPr>
        <w:t xml:space="preserve"> подлежит официальному опубликованию в газете «</w:t>
      </w:r>
      <w:r w:rsidRPr="00693261">
        <w:rPr>
          <w:sz w:val="22"/>
          <w:szCs w:val="22"/>
        </w:rPr>
        <w:t>Черновские</w:t>
      </w:r>
      <w:r w:rsidRPr="00693261">
        <w:rPr>
          <w:color w:val="000000"/>
          <w:sz w:val="22"/>
          <w:szCs w:val="22"/>
        </w:rPr>
        <w:t xml:space="preserve"> вести» в течение </w:t>
      </w:r>
      <w:r w:rsidRPr="00693261">
        <w:rPr>
          <w:sz w:val="22"/>
          <w:szCs w:val="22"/>
        </w:rPr>
        <w:t>трех дней</w:t>
      </w:r>
      <w:r w:rsidRPr="00693261">
        <w:rPr>
          <w:color w:val="000000"/>
          <w:sz w:val="22"/>
          <w:szCs w:val="22"/>
        </w:rPr>
        <w:t xml:space="preserve"> со дня принятия такого решения и размещается на официальном сайте уполномоченного органа в сети «Интернет» (далее – официальный сайт) в разделе «Градостроительство» подразделе «Документация по планировке территории».</w:t>
      </w:r>
    </w:p>
    <w:p w:rsidR="00B0744E" w:rsidRPr="00693261" w:rsidRDefault="00B0744E" w:rsidP="00B0744E">
      <w:pPr>
        <w:tabs>
          <w:tab w:val="left" w:pos="1134"/>
        </w:tabs>
        <w:jc w:val="both"/>
        <w:rPr>
          <w:sz w:val="22"/>
          <w:szCs w:val="22"/>
        </w:rPr>
      </w:pPr>
      <w:r w:rsidRPr="00693261">
        <w:rPr>
          <w:color w:val="000000"/>
          <w:sz w:val="22"/>
          <w:szCs w:val="22"/>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B0744E" w:rsidRPr="00693261" w:rsidRDefault="00B0744E" w:rsidP="00D60B1B">
      <w:pPr>
        <w:widowControl w:val="0"/>
        <w:numPr>
          <w:ilvl w:val="0"/>
          <w:numId w:val="5"/>
        </w:numPr>
        <w:tabs>
          <w:tab w:val="left" w:pos="1134"/>
        </w:tabs>
        <w:autoSpaceDE w:val="0"/>
        <w:autoSpaceDN w:val="0"/>
        <w:adjustRightInd w:val="0"/>
        <w:ind w:left="0" w:firstLine="709"/>
        <w:contextualSpacing/>
        <w:jc w:val="both"/>
        <w:rPr>
          <w:sz w:val="22"/>
          <w:szCs w:val="22"/>
        </w:rPr>
      </w:pPr>
      <w:r w:rsidRPr="00693261">
        <w:rPr>
          <w:sz w:val="22"/>
          <w:szCs w:val="22"/>
        </w:rPr>
        <w:t>Уполномоченный орган принимает решение об отказе в подготовке документации по планировке территории в случае, если:</w:t>
      </w:r>
    </w:p>
    <w:p w:rsidR="00B0744E" w:rsidRPr="00693261" w:rsidRDefault="00B0744E" w:rsidP="00B0744E">
      <w:pPr>
        <w:tabs>
          <w:tab w:val="left" w:pos="1134"/>
        </w:tabs>
        <w:contextualSpacing/>
        <w:jc w:val="both"/>
        <w:rPr>
          <w:sz w:val="22"/>
          <w:szCs w:val="22"/>
        </w:rPr>
      </w:pPr>
      <w:r w:rsidRPr="00693261">
        <w:rPr>
          <w:sz w:val="22"/>
          <w:szCs w:val="22"/>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B0744E" w:rsidRPr="00693261" w:rsidRDefault="00B0744E" w:rsidP="00B0744E">
      <w:pPr>
        <w:tabs>
          <w:tab w:val="left" w:pos="1134"/>
        </w:tabs>
        <w:contextualSpacing/>
        <w:jc w:val="both"/>
        <w:rPr>
          <w:sz w:val="22"/>
          <w:szCs w:val="22"/>
        </w:rPr>
      </w:pPr>
      <w:r w:rsidRPr="00693261">
        <w:rPr>
          <w:sz w:val="22"/>
          <w:szCs w:val="22"/>
        </w:rPr>
        <w:t>б) планируемый к размещению объект капитального строительства н</w:t>
      </w:r>
      <w:r w:rsidR="00343F81">
        <w:rPr>
          <w:sz w:val="22"/>
          <w:szCs w:val="22"/>
        </w:rPr>
        <w:t xml:space="preserve">е относится  </w:t>
      </w:r>
      <w:r w:rsidRPr="00693261">
        <w:rPr>
          <w:sz w:val="22"/>
          <w:szCs w:val="22"/>
        </w:rPr>
        <w:t xml:space="preserve"> к объектам, предусмотренным </w:t>
      </w:r>
      <w:hyperlink w:anchor="sub_3" w:history="1">
        <w:r w:rsidRPr="00693261">
          <w:rPr>
            <w:sz w:val="22"/>
            <w:szCs w:val="22"/>
          </w:rPr>
          <w:t>пунктом 2</w:t>
        </w:r>
      </w:hyperlink>
      <w:r w:rsidRPr="00693261">
        <w:rPr>
          <w:sz w:val="22"/>
          <w:szCs w:val="22"/>
        </w:rPr>
        <w:t xml:space="preserve"> настоящего порядка;</w:t>
      </w:r>
    </w:p>
    <w:p w:rsidR="00B0744E" w:rsidRPr="00693261" w:rsidRDefault="00B0744E" w:rsidP="00B0744E">
      <w:pPr>
        <w:tabs>
          <w:tab w:val="left" w:pos="1134"/>
        </w:tabs>
        <w:contextualSpacing/>
        <w:jc w:val="both"/>
        <w:rPr>
          <w:sz w:val="22"/>
          <w:szCs w:val="22"/>
        </w:rPr>
      </w:pPr>
      <w:r w:rsidRPr="00693261">
        <w:rPr>
          <w:sz w:val="22"/>
          <w:szCs w:val="22"/>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4D4174" w:rsidRDefault="00B0744E" w:rsidP="00B0744E">
      <w:pPr>
        <w:tabs>
          <w:tab w:val="left" w:pos="1134"/>
        </w:tabs>
        <w:contextualSpacing/>
        <w:jc w:val="both"/>
        <w:rPr>
          <w:sz w:val="22"/>
          <w:szCs w:val="22"/>
        </w:rPr>
      </w:pPr>
      <w:r w:rsidRPr="00693261">
        <w:rPr>
          <w:sz w:val="22"/>
          <w:szCs w:val="22"/>
        </w:rPr>
        <w:t xml:space="preserve">г) у уполномоченного органа отсутствуют средства, предусмотренные на подготовку документации </w:t>
      </w:r>
    </w:p>
    <w:p w:rsidR="00B0744E" w:rsidRPr="00693261" w:rsidRDefault="00B0744E" w:rsidP="00B0744E">
      <w:pPr>
        <w:tabs>
          <w:tab w:val="left" w:pos="1134"/>
        </w:tabs>
        <w:contextualSpacing/>
        <w:jc w:val="both"/>
        <w:rPr>
          <w:sz w:val="22"/>
          <w:szCs w:val="22"/>
        </w:rPr>
      </w:pPr>
      <w:r w:rsidRPr="00693261">
        <w:rPr>
          <w:sz w:val="22"/>
          <w:szCs w:val="22"/>
        </w:rPr>
        <w:t>по планировке территории, при этом инициатор в заявлении и проекте задания на разработку документации по планировке территории не указ</w:t>
      </w:r>
      <w:r w:rsidR="00693261" w:rsidRPr="00693261">
        <w:rPr>
          <w:sz w:val="22"/>
          <w:szCs w:val="22"/>
        </w:rPr>
        <w:t xml:space="preserve">ал информацию </w:t>
      </w:r>
      <w:r w:rsidRPr="00693261">
        <w:rPr>
          <w:sz w:val="22"/>
          <w:szCs w:val="22"/>
        </w:rPr>
        <w:t>о разработке документации по планировке территории за счет собственных средств;</w:t>
      </w:r>
    </w:p>
    <w:p w:rsidR="00B0744E" w:rsidRPr="00693261" w:rsidRDefault="00B0744E" w:rsidP="00B0744E">
      <w:pPr>
        <w:tabs>
          <w:tab w:val="left" w:pos="1134"/>
        </w:tabs>
        <w:contextualSpacing/>
        <w:jc w:val="both"/>
        <w:rPr>
          <w:sz w:val="22"/>
          <w:szCs w:val="22"/>
        </w:rPr>
      </w:pPr>
      <w:r w:rsidRPr="00693261">
        <w:rPr>
          <w:sz w:val="22"/>
          <w:szCs w:val="22"/>
        </w:rPr>
        <w:t xml:space="preserve">д) в генеральном плане сельского поселения </w:t>
      </w:r>
      <w:r w:rsidR="004D4174">
        <w:rPr>
          <w:sz w:val="22"/>
          <w:szCs w:val="22"/>
        </w:rPr>
        <w:t>Черновка</w:t>
      </w:r>
      <w:r w:rsidRPr="00693261">
        <w:rPr>
          <w:sz w:val="22"/>
          <w:szCs w:val="22"/>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B0744E" w:rsidRPr="00693261" w:rsidRDefault="00B0744E" w:rsidP="00B0744E">
      <w:pPr>
        <w:tabs>
          <w:tab w:val="left" w:pos="1134"/>
        </w:tabs>
        <w:contextualSpacing/>
        <w:jc w:val="both"/>
        <w:rPr>
          <w:sz w:val="22"/>
          <w:szCs w:val="22"/>
        </w:rPr>
      </w:pPr>
      <w:r w:rsidRPr="00693261">
        <w:rPr>
          <w:sz w:val="22"/>
          <w:szCs w:val="22"/>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B0744E" w:rsidRPr="00693261" w:rsidRDefault="00B0744E" w:rsidP="00B0744E">
      <w:pPr>
        <w:tabs>
          <w:tab w:val="left" w:pos="1134"/>
        </w:tabs>
        <w:contextualSpacing/>
        <w:jc w:val="both"/>
        <w:rPr>
          <w:sz w:val="22"/>
          <w:szCs w:val="22"/>
        </w:rPr>
      </w:pPr>
      <w:r w:rsidRPr="00693261">
        <w:rPr>
          <w:sz w:val="22"/>
          <w:szCs w:val="22"/>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0744E" w:rsidRPr="00693261" w:rsidRDefault="00B0744E" w:rsidP="00B0744E">
      <w:pPr>
        <w:tabs>
          <w:tab w:val="left" w:pos="1134"/>
        </w:tabs>
        <w:contextualSpacing/>
        <w:jc w:val="both"/>
        <w:rPr>
          <w:sz w:val="22"/>
          <w:szCs w:val="22"/>
        </w:rPr>
      </w:pPr>
      <w:r w:rsidRPr="00693261">
        <w:rPr>
          <w:sz w:val="22"/>
          <w:szCs w:val="22"/>
        </w:rPr>
        <w:t>з) в иных случаях, установленных федеральным законодательством.</w:t>
      </w:r>
    </w:p>
    <w:p w:rsidR="00B0744E" w:rsidRPr="00693261" w:rsidRDefault="00B0744E" w:rsidP="00D60B1B">
      <w:pPr>
        <w:widowControl w:val="0"/>
        <w:numPr>
          <w:ilvl w:val="0"/>
          <w:numId w:val="5"/>
        </w:numPr>
        <w:tabs>
          <w:tab w:val="left" w:pos="1134"/>
        </w:tabs>
        <w:autoSpaceDE w:val="0"/>
        <w:autoSpaceDN w:val="0"/>
        <w:adjustRightInd w:val="0"/>
        <w:ind w:left="0" w:firstLine="709"/>
        <w:contextualSpacing/>
        <w:jc w:val="both"/>
        <w:rPr>
          <w:sz w:val="22"/>
          <w:szCs w:val="22"/>
        </w:rPr>
      </w:pPr>
      <w:r w:rsidRPr="00693261">
        <w:rPr>
          <w:sz w:val="22"/>
          <w:szCs w:val="22"/>
        </w:rPr>
        <w:t>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направляет уведомление о принятом решении главе поселения, применительно к территории принято такое решение.</w:t>
      </w:r>
    </w:p>
    <w:p w:rsidR="00B0744E" w:rsidRPr="00693261" w:rsidRDefault="00B0744E" w:rsidP="00D60B1B">
      <w:pPr>
        <w:widowControl w:val="0"/>
        <w:numPr>
          <w:ilvl w:val="0"/>
          <w:numId w:val="5"/>
        </w:numPr>
        <w:tabs>
          <w:tab w:val="left" w:pos="1134"/>
        </w:tabs>
        <w:autoSpaceDE w:val="0"/>
        <w:autoSpaceDN w:val="0"/>
        <w:adjustRightInd w:val="0"/>
        <w:ind w:left="0" w:firstLine="709"/>
        <w:contextualSpacing/>
        <w:jc w:val="both"/>
        <w:rPr>
          <w:sz w:val="22"/>
          <w:szCs w:val="22"/>
        </w:rPr>
      </w:pPr>
      <w:r w:rsidRPr="00693261">
        <w:rPr>
          <w:sz w:val="22"/>
          <w:szCs w:val="22"/>
        </w:rPr>
        <w:t>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w:t>
      </w:r>
      <w:r w:rsidR="00693261" w:rsidRPr="00693261">
        <w:rPr>
          <w:sz w:val="22"/>
          <w:szCs w:val="22"/>
        </w:rPr>
        <w:t xml:space="preserve">ным органом </w:t>
      </w:r>
      <w:r w:rsidRPr="00693261">
        <w:rPr>
          <w:sz w:val="22"/>
          <w:szCs w:val="22"/>
        </w:rPr>
        <w:t>(в случае принятия уполномоченным органом решения о подготов</w:t>
      </w:r>
      <w:r w:rsidR="00693261" w:rsidRPr="00693261">
        <w:rPr>
          <w:sz w:val="22"/>
          <w:szCs w:val="22"/>
        </w:rPr>
        <w:t xml:space="preserve">ке документации </w:t>
      </w:r>
      <w:r w:rsidRPr="00693261">
        <w:rPr>
          <w:sz w:val="22"/>
          <w:szCs w:val="22"/>
        </w:rPr>
        <w:t xml:space="preserve">по планировке территории по собственной инициативе), инициатором или лицом, указанным в </w:t>
      </w:r>
      <w:hyperlink r:id="rId11" w:history="1">
        <w:r w:rsidRPr="00693261">
          <w:rPr>
            <w:sz w:val="22"/>
            <w:szCs w:val="22"/>
          </w:rPr>
          <w:t>части 1.1 статьи 45 Градостроительного кодекса Российской Федерации</w:t>
        </w:r>
      </w:hyperlink>
      <w:r w:rsidR="00693261" w:rsidRPr="00693261">
        <w:rPr>
          <w:sz w:val="22"/>
          <w:szCs w:val="22"/>
        </w:rPr>
        <w:t xml:space="preserve">, </w:t>
      </w:r>
      <w:r w:rsidRPr="00693261">
        <w:rPr>
          <w:sz w:val="22"/>
          <w:szCs w:val="22"/>
        </w:rPr>
        <w:t xml:space="preserve">в электронном виде или посредством почтового отправления на согласование с учетом соблюдения требований </w:t>
      </w:r>
      <w:hyperlink r:id="rId12" w:history="1">
        <w:r w:rsidRPr="00693261">
          <w:rPr>
            <w:sz w:val="22"/>
            <w:szCs w:val="22"/>
          </w:rPr>
          <w:t>законодательства</w:t>
        </w:r>
      </w:hyperlink>
      <w:r w:rsidRPr="00693261">
        <w:rPr>
          <w:sz w:val="22"/>
          <w:szCs w:val="22"/>
        </w:rPr>
        <w:t xml:space="preserve"> Российской Федерации о государственной тайне:</w:t>
      </w:r>
    </w:p>
    <w:p w:rsidR="00B0744E" w:rsidRPr="00693261" w:rsidRDefault="00B0744E" w:rsidP="00B0744E">
      <w:pPr>
        <w:contextualSpacing/>
        <w:jc w:val="both"/>
        <w:rPr>
          <w:sz w:val="22"/>
          <w:szCs w:val="22"/>
        </w:rPr>
      </w:pPr>
      <w:r w:rsidRPr="00693261">
        <w:rPr>
          <w:sz w:val="22"/>
          <w:szCs w:val="22"/>
        </w:rPr>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 власти, осуществляющий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B0744E" w:rsidRPr="00693261" w:rsidRDefault="00B0744E" w:rsidP="00B0744E">
      <w:pPr>
        <w:contextualSpacing/>
        <w:jc w:val="both"/>
        <w:rPr>
          <w:sz w:val="22"/>
          <w:szCs w:val="22"/>
        </w:rPr>
      </w:pPr>
      <w:r w:rsidRPr="00693261">
        <w:rPr>
          <w:sz w:val="22"/>
          <w:szCs w:val="22"/>
        </w:rPr>
        <w:lastRenderedPageBreak/>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
    <w:p w:rsidR="00B0744E" w:rsidRPr="00693261" w:rsidRDefault="00B0744E" w:rsidP="00B0744E">
      <w:pPr>
        <w:contextualSpacing/>
        <w:jc w:val="both"/>
        <w:rPr>
          <w:sz w:val="22"/>
          <w:szCs w:val="22"/>
        </w:rPr>
      </w:pPr>
      <w:r w:rsidRPr="00693261">
        <w:rPr>
          <w:sz w:val="22"/>
          <w:szCs w:val="22"/>
        </w:rPr>
        <w:t>в) главе поселения,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B0744E" w:rsidRPr="00693261" w:rsidRDefault="00B0744E" w:rsidP="00B0744E">
      <w:pPr>
        <w:contextualSpacing/>
        <w:jc w:val="both"/>
        <w:rPr>
          <w:sz w:val="22"/>
          <w:szCs w:val="22"/>
        </w:rPr>
      </w:pPr>
      <w:r w:rsidRPr="00693261">
        <w:rPr>
          <w:sz w:val="22"/>
          <w:szCs w:val="22"/>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B0744E" w:rsidRPr="00693261" w:rsidRDefault="00B0744E" w:rsidP="00B0744E">
      <w:pPr>
        <w:tabs>
          <w:tab w:val="left" w:pos="1134"/>
        </w:tabs>
        <w:contextualSpacing/>
        <w:jc w:val="both"/>
        <w:rPr>
          <w:sz w:val="22"/>
          <w:szCs w:val="22"/>
        </w:rPr>
      </w:pPr>
      <w:r w:rsidRPr="00693261">
        <w:rPr>
          <w:sz w:val="22"/>
          <w:szCs w:val="22"/>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B0744E" w:rsidRPr="00693261" w:rsidRDefault="00B0744E" w:rsidP="00D60B1B">
      <w:pPr>
        <w:widowControl w:val="0"/>
        <w:numPr>
          <w:ilvl w:val="0"/>
          <w:numId w:val="5"/>
        </w:numPr>
        <w:tabs>
          <w:tab w:val="left" w:pos="1134"/>
        </w:tabs>
        <w:autoSpaceDE w:val="0"/>
        <w:autoSpaceDN w:val="0"/>
        <w:adjustRightInd w:val="0"/>
        <w:ind w:left="0" w:firstLine="709"/>
        <w:contextualSpacing/>
        <w:jc w:val="both"/>
        <w:rPr>
          <w:sz w:val="22"/>
          <w:szCs w:val="22"/>
        </w:rPr>
      </w:pPr>
      <w:r w:rsidRPr="00693261">
        <w:rPr>
          <w:sz w:val="22"/>
          <w:szCs w:val="22"/>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B0744E" w:rsidRPr="00693261" w:rsidRDefault="00B0744E" w:rsidP="00B0744E">
      <w:pPr>
        <w:contextualSpacing/>
        <w:jc w:val="both"/>
        <w:rPr>
          <w:sz w:val="22"/>
          <w:szCs w:val="22"/>
        </w:rPr>
      </w:pPr>
      <w:r w:rsidRPr="00693261">
        <w:rPr>
          <w:sz w:val="22"/>
          <w:szCs w:val="22"/>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B0744E" w:rsidRPr="00693261" w:rsidRDefault="00B0744E" w:rsidP="00B0744E">
      <w:pPr>
        <w:contextualSpacing/>
        <w:jc w:val="both"/>
        <w:rPr>
          <w:sz w:val="22"/>
          <w:szCs w:val="22"/>
        </w:rPr>
      </w:pPr>
      <w:r w:rsidRPr="00693261">
        <w:rPr>
          <w:sz w:val="22"/>
          <w:szCs w:val="22"/>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B0744E" w:rsidRPr="00693261" w:rsidRDefault="00B0744E" w:rsidP="00B0744E">
      <w:pPr>
        <w:contextualSpacing/>
        <w:jc w:val="both"/>
        <w:rPr>
          <w:sz w:val="22"/>
          <w:szCs w:val="22"/>
        </w:rPr>
      </w:pPr>
      <w:r w:rsidRPr="00693261">
        <w:rPr>
          <w:sz w:val="22"/>
          <w:szCs w:val="22"/>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w:t>
      </w:r>
      <w:r w:rsidR="00693261" w:rsidRPr="00693261">
        <w:rPr>
          <w:sz w:val="22"/>
          <w:szCs w:val="22"/>
        </w:rPr>
        <w:t xml:space="preserve"> соответствии</w:t>
      </w:r>
      <w:r w:rsidRPr="00693261">
        <w:rPr>
          <w:sz w:val="22"/>
          <w:szCs w:val="22"/>
        </w:rPr>
        <w:t xml:space="preserve"> с законодательством Российской Федерации.</w:t>
      </w:r>
    </w:p>
    <w:p w:rsidR="00B0744E" w:rsidRPr="00693261" w:rsidRDefault="00B0744E" w:rsidP="00D60B1B">
      <w:pPr>
        <w:widowControl w:val="0"/>
        <w:numPr>
          <w:ilvl w:val="0"/>
          <w:numId w:val="5"/>
        </w:numPr>
        <w:tabs>
          <w:tab w:val="left" w:pos="1134"/>
        </w:tabs>
        <w:autoSpaceDE w:val="0"/>
        <w:autoSpaceDN w:val="0"/>
        <w:adjustRightInd w:val="0"/>
        <w:ind w:left="0" w:firstLine="709"/>
        <w:jc w:val="both"/>
        <w:rPr>
          <w:sz w:val="22"/>
          <w:szCs w:val="22"/>
        </w:rPr>
      </w:pPr>
      <w:r w:rsidRPr="00693261">
        <w:rPr>
          <w:color w:val="000000"/>
          <w:sz w:val="22"/>
          <w:szCs w:val="22"/>
        </w:rPr>
        <w:t>Предметом согласования проекта планировки территории с уполномоченным органом в случае, указанном в подпункте «б» пункта 12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B0744E" w:rsidRPr="00693261" w:rsidRDefault="00B0744E" w:rsidP="00B0744E">
      <w:pPr>
        <w:shd w:val="clear" w:color="auto" w:fill="FFFFFF"/>
        <w:jc w:val="both"/>
        <w:rPr>
          <w:color w:val="000000"/>
          <w:sz w:val="22"/>
          <w:szCs w:val="22"/>
        </w:rPr>
      </w:pPr>
      <w:r w:rsidRPr="00693261">
        <w:rPr>
          <w:color w:val="000000"/>
          <w:sz w:val="22"/>
          <w:szCs w:val="22"/>
        </w:rPr>
        <w:t>Уполномоченный орган отказывает в согласовании документации по планировке территории по следующим основаниям:</w:t>
      </w:r>
    </w:p>
    <w:p w:rsidR="00B0744E" w:rsidRPr="00693261" w:rsidRDefault="00B0744E" w:rsidP="00B0744E">
      <w:pPr>
        <w:shd w:val="clear" w:color="auto" w:fill="FFFFFF"/>
        <w:tabs>
          <w:tab w:val="left" w:pos="1134"/>
        </w:tabs>
        <w:jc w:val="both"/>
        <w:rPr>
          <w:color w:val="000000"/>
          <w:sz w:val="22"/>
          <w:szCs w:val="22"/>
        </w:rPr>
      </w:pPr>
      <w:r w:rsidRPr="00693261">
        <w:rPr>
          <w:color w:val="000000"/>
          <w:sz w:val="22"/>
          <w:szCs w:val="22"/>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B0744E" w:rsidRPr="00693261" w:rsidRDefault="00B0744E" w:rsidP="00B0744E">
      <w:pPr>
        <w:shd w:val="clear" w:color="auto" w:fill="FFFFFF"/>
        <w:tabs>
          <w:tab w:val="left" w:pos="1134"/>
        </w:tabs>
        <w:jc w:val="both"/>
        <w:rPr>
          <w:color w:val="000000"/>
          <w:sz w:val="22"/>
          <w:szCs w:val="22"/>
        </w:rPr>
      </w:pPr>
      <w:r w:rsidRPr="00693261">
        <w:rPr>
          <w:color w:val="000000"/>
          <w:sz w:val="22"/>
          <w:szCs w:val="22"/>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B0744E" w:rsidRPr="00693261" w:rsidRDefault="00B0744E" w:rsidP="00B0744E">
      <w:pPr>
        <w:shd w:val="clear" w:color="auto" w:fill="FFFFFF"/>
        <w:tabs>
          <w:tab w:val="left" w:pos="1134"/>
        </w:tabs>
        <w:jc w:val="both"/>
        <w:rPr>
          <w:color w:val="000000"/>
          <w:sz w:val="22"/>
          <w:szCs w:val="22"/>
        </w:rPr>
      </w:pPr>
      <w:r w:rsidRPr="00693261">
        <w:rPr>
          <w:color w:val="000000"/>
          <w:sz w:val="22"/>
          <w:szCs w:val="22"/>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B0744E" w:rsidRPr="00693261" w:rsidRDefault="00B0744E" w:rsidP="00D60B1B">
      <w:pPr>
        <w:widowControl w:val="0"/>
        <w:numPr>
          <w:ilvl w:val="0"/>
          <w:numId w:val="5"/>
        </w:numPr>
        <w:tabs>
          <w:tab w:val="left" w:pos="1134"/>
        </w:tabs>
        <w:autoSpaceDE w:val="0"/>
        <w:autoSpaceDN w:val="0"/>
        <w:adjustRightInd w:val="0"/>
        <w:ind w:left="0" w:firstLine="709"/>
        <w:jc w:val="both"/>
        <w:rPr>
          <w:sz w:val="22"/>
          <w:szCs w:val="22"/>
        </w:rPr>
      </w:pPr>
      <w:r w:rsidRPr="00693261">
        <w:rPr>
          <w:color w:val="000000" w:themeColor="text1"/>
          <w:sz w:val="22"/>
          <w:szCs w:val="22"/>
        </w:rPr>
        <w:t xml:space="preserve">Предметами согласования документации по планировке территории с главой поселения, указанным в </w:t>
      </w:r>
      <w:hyperlink r:id="rId13" w:history="1">
        <w:r w:rsidRPr="00693261">
          <w:rPr>
            <w:color w:val="000000" w:themeColor="text1"/>
            <w:sz w:val="22"/>
            <w:szCs w:val="22"/>
          </w:rPr>
          <w:t>подпункте «в» пункта 1</w:t>
        </w:r>
      </w:hyperlink>
      <w:r w:rsidRPr="00693261">
        <w:rPr>
          <w:sz w:val="22"/>
          <w:szCs w:val="22"/>
        </w:rPr>
        <w:t>2</w:t>
      </w:r>
      <w:r w:rsidRPr="00693261">
        <w:rPr>
          <w:color w:val="000000" w:themeColor="text1"/>
          <w:sz w:val="22"/>
          <w:szCs w:val="22"/>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w:t>
      </w:r>
      <w:r w:rsidRPr="00693261">
        <w:rPr>
          <w:color w:val="000000" w:themeColor="text1"/>
          <w:sz w:val="22"/>
          <w:szCs w:val="22"/>
        </w:rPr>
        <w:lastRenderedPageBreak/>
        <w:t>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B0744E" w:rsidRPr="00693261" w:rsidRDefault="00B0744E" w:rsidP="00B0744E">
      <w:pPr>
        <w:jc w:val="both"/>
        <w:rPr>
          <w:color w:val="000000" w:themeColor="text1"/>
          <w:sz w:val="22"/>
          <w:szCs w:val="22"/>
        </w:rPr>
      </w:pPr>
      <w:r w:rsidRPr="00693261">
        <w:rPr>
          <w:color w:val="000000" w:themeColor="text1"/>
          <w:sz w:val="22"/>
          <w:szCs w:val="22"/>
        </w:rPr>
        <w:t>Глава поселения отказывает в согласовании документации по планировке территории по следующим основаниям:</w:t>
      </w:r>
    </w:p>
    <w:p w:rsidR="00B0744E" w:rsidRPr="00693261" w:rsidRDefault="00B0744E" w:rsidP="00B0744E">
      <w:pPr>
        <w:jc w:val="both"/>
        <w:rPr>
          <w:color w:val="000000" w:themeColor="text1"/>
          <w:sz w:val="22"/>
          <w:szCs w:val="22"/>
        </w:rPr>
      </w:pPr>
      <w:r w:rsidRPr="00693261">
        <w:rPr>
          <w:color w:val="000000" w:themeColor="text1"/>
          <w:sz w:val="22"/>
          <w:szCs w:val="22"/>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B0744E" w:rsidRPr="00693261" w:rsidRDefault="00B0744E" w:rsidP="00B0744E">
      <w:pPr>
        <w:tabs>
          <w:tab w:val="left" w:pos="1134"/>
        </w:tabs>
        <w:jc w:val="both"/>
        <w:rPr>
          <w:sz w:val="22"/>
          <w:szCs w:val="22"/>
        </w:rPr>
      </w:pPr>
      <w:r w:rsidRPr="00693261">
        <w:rPr>
          <w:color w:val="000000" w:themeColor="text1"/>
          <w:sz w:val="22"/>
          <w:szCs w:val="22"/>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B0744E" w:rsidRPr="00693261" w:rsidRDefault="00B0744E" w:rsidP="00D60B1B">
      <w:pPr>
        <w:widowControl w:val="0"/>
        <w:numPr>
          <w:ilvl w:val="0"/>
          <w:numId w:val="5"/>
        </w:numPr>
        <w:tabs>
          <w:tab w:val="left" w:pos="1134"/>
        </w:tabs>
        <w:autoSpaceDE w:val="0"/>
        <w:autoSpaceDN w:val="0"/>
        <w:adjustRightInd w:val="0"/>
        <w:ind w:left="0" w:firstLine="709"/>
        <w:jc w:val="both"/>
        <w:rPr>
          <w:sz w:val="22"/>
          <w:szCs w:val="22"/>
        </w:rPr>
      </w:pPr>
      <w:r w:rsidRPr="00693261">
        <w:rPr>
          <w:sz w:val="22"/>
          <w:szCs w:val="22"/>
        </w:rPr>
        <w:t>Предметом согласования документации по планировке территор</w:t>
      </w:r>
      <w:r w:rsidR="00693261" w:rsidRPr="00693261">
        <w:rPr>
          <w:sz w:val="22"/>
          <w:szCs w:val="22"/>
        </w:rPr>
        <w:t xml:space="preserve">ии, указанной </w:t>
      </w:r>
      <w:r w:rsidRPr="00693261">
        <w:rPr>
          <w:sz w:val="22"/>
          <w:szCs w:val="22"/>
        </w:rPr>
        <w:t>в подпункте «д» пункта 12 настоящего порядка, с владельцем автомобильной дороги является обеспечение неухудшения видимости на автомобильной дороге и других условий безопасности дорожного движения, сохранение возможнос</w:t>
      </w:r>
      <w:r w:rsidR="00343F81">
        <w:rPr>
          <w:sz w:val="22"/>
          <w:szCs w:val="22"/>
        </w:rPr>
        <w:t xml:space="preserve">ти проведения работ </w:t>
      </w:r>
      <w:r w:rsidRPr="00693261">
        <w:rPr>
          <w:sz w:val="22"/>
          <w:szCs w:val="22"/>
        </w:rPr>
        <w:t>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B0744E" w:rsidRPr="00693261" w:rsidRDefault="00B0744E" w:rsidP="00B0744E">
      <w:pPr>
        <w:jc w:val="both"/>
        <w:rPr>
          <w:sz w:val="22"/>
          <w:szCs w:val="22"/>
        </w:rPr>
      </w:pPr>
      <w:r w:rsidRPr="00693261">
        <w:rPr>
          <w:sz w:val="22"/>
          <w:szCs w:val="22"/>
        </w:rPr>
        <w:t>Владельцы автомобильной дороги отказывают в согласовании до</w:t>
      </w:r>
      <w:r w:rsidR="00343F81">
        <w:rPr>
          <w:sz w:val="22"/>
          <w:szCs w:val="22"/>
        </w:rPr>
        <w:t xml:space="preserve">кументации </w:t>
      </w:r>
      <w:r w:rsidRPr="00693261">
        <w:rPr>
          <w:sz w:val="22"/>
          <w:szCs w:val="22"/>
        </w:rPr>
        <w:t>по планировке территории по следующим основаниям:</w:t>
      </w:r>
    </w:p>
    <w:p w:rsidR="00B0744E" w:rsidRPr="00693261" w:rsidRDefault="00B0744E" w:rsidP="00B0744E">
      <w:pPr>
        <w:jc w:val="both"/>
        <w:rPr>
          <w:sz w:val="22"/>
          <w:szCs w:val="22"/>
        </w:rPr>
      </w:pPr>
      <w:r w:rsidRPr="00693261">
        <w:rPr>
          <w:sz w:val="22"/>
          <w:szCs w:val="22"/>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B0744E" w:rsidRPr="00693261" w:rsidRDefault="00B0744E" w:rsidP="00B0744E">
      <w:pPr>
        <w:jc w:val="both"/>
        <w:rPr>
          <w:sz w:val="22"/>
          <w:szCs w:val="22"/>
        </w:rPr>
      </w:pPr>
      <w:r w:rsidRPr="00693261">
        <w:rPr>
          <w:sz w:val="22"/>
          <w:szCs w:val="22"/>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B0744E" w:rsidRPr="00693261" w:rsidRDefault="00B0744E" w:rsidP="00B0744E">
      <w:pPr>
        <w:tabs>
          <w:tab w:val="left" w:pos="1134"/>
        </w:tabs>
        <w:jc w:val="both"/>
        <w:rPr>
          <w:sz w:val="22"/>
          <w:szCs w:val="22"/>
        </w:rPr>
      </w:pPr>
      <w:r w:rsidRPr="00693261">
        <w:rPr>
          <w:sz w:val="22"/>
          <w:szCs w:val="22"/>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B0744E" w:rsidRPr="00693261" w:rsidRDefault="00B0744E" w:rsidP="00D60B1B">
      <w:pPr>
        <w:widowControl w:val="0"/>
        <w:numPr>
          <w:ilvl w:val="0"/>
          <w:numId w:val="5"/>
        </w:numPr>
        <w:tabs>
          <w:tab w:val="left" w:pos="1134"/>
        </w:tabs>
        <w:autoSpaceDE w:val="0"/>
        <w:autoSpaceDN w:val="0"/>
        <w:adjustRightInd w:val="0"/>
        <w:ind w:left="0" w:firstLine="709"/>
        <w:jc w:val="both"/>
        <w:rPr>
          <w:sz w:val="22"/>
          <w:szCs w:val="22"/>
        </w:rPr>
      </w:pPr>
      <w:r w:rsidRPr="00693261">
        <w:rPr>
          <w:sz w:val="22"/>
          <w:szCs w:val="22"/>
        </w:rPr>
        <w:t>Указанные в пункте 12 настоящего порядка органы государственной власти и органы местного самоуправления (за исключением главы поселения, указанного в подпункте «в» пункта 13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тридцати дней со дня ее получения.</w:t>
      </w:r>
    </w:p>
    <w:p w:rsidR="00B0744E" w:rsidRPr="00693261" w:rsidRDefault="00B0744E" w:rsidP="00B0744E">
      <w:pPr>
        <w:tabs>
          <w:tab w:val="left" w:pos="1134"/>
        </w:tabs>
        <w:ind w:firstLine="709"/>
        <w:jc w:val="both"/>
        <w:rPr>
          <w:sz w:val="22"/>
          <w:szCs w:val="22"/>
        </w:rPr>
      </w:pPr>
      <w:r w:rsidRPr="00693261">
        <w:rPr>
          <w:sz w:val="22"/>
          <w:szCs w:val="22"/>
        </w:rPr>
        <w:t>Глава поселения, указанный в подпункте «в» пункта 12 настоящего порядка, обеспечивает рассмотрение представленной на согласование документации по планировке территории в течение</w:t>
      </w:r>
      <w:r w:rsidRPr="00693261">
        <w:rPr>
          <w:color w:val="000000" w:themeColor="text1"/>
          <w:sz w:val="22"/>
          <w:szCs w:val="22"/>
        </w:rPr>
        <w:t xml:space="preserve"> двадцати рабочих дней со дня ее получения</w:t>
      </w:r>
      <w:r w:rsidRPr="00693261">
        <w:rPr>
          <w:sz w:val="22"/>
          <w:szCs w:val="22"/>
        </w:rPr>
        <w:t>.</w:t>
      </w:r>
    </w:p>
    <w:p w:rsidR="00B0744E" w:rsidRPr="00693261" w:rsidRDefault="00B0744E" w:rsidP="00B0744E">
      <w:pPr>
        <w:tabs>
          <w:tab w:val="left" w:pos="1134"/>
        </w:tabs>
        <w:ind w:firstLine="709"/>
        <w:jc w:val="both"/>
        <w:rPr>
          <w:sz w:val="22"/>
          <w:szCs w:val="22"/>
        </w:rPr>
      </w:pPr>
      <w:r w:rsidRPr="00693261">
        <w:rPr>
          <w:sz w:val="22"/>
          <w:szCs w:val="22"/>
        </w:rPr>
        <w:t>В случае, если по истечении тридцати дней с момента поступления в согласующие органы, указанные в подпункте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B0744E" w:rsidRPr="00693261" w:rsidRDefault="00B0744E" w:rsidP="00D60B1B">
      <w:pPr>
        <w:widowControl w:val="0"/>
        <w:numPr>
          <w:ilvl w:val="0"/>
          <w:numId w:val="5"/>
        </w:numPr>
        <w:shd w:val="clear" w:color="auto" w:fill="FFFFFF"/>
        <w:tabs>
          <w:tab w:val="left" w:pos="1134"/>
        </w:tabs>
        <w:autoSpaceDE w:val="0"/>
        <w:autoSpaceDN w:val="0"/>
        <w:adjustRightInd w:val="0"/>
        <w:ind w:left="0" w:firstLine="709"/>
        <w:jc w:val="both"/>
        <w:rPr>
          <w:sz w:val="22"/>
          <w:szCs w:val="22"/>
        </w:rPr>
      </w:pPr>
      <w:r w:rsidRPr="00693261">
        <w:rPr>
          <w:sz w:val="22"/>
          <w:szCs w:val="22"/>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w:t>
      </w:r>
      <w:r w:rsidR="00343F81">
        <w:rPr>
          <w:sz w:val="22"/>
          <w:szCs w:val="22"/>
        </w:rPr>
        <w:t xml:space="preserve"> </w:t>
      </w:r>
      <w:r w:rsidRPr="00693261">
        <w:rPr>
          <w:sz w:val="22"/>
          <w:szCs w:val="22"/>
        </w:rPr>
        <w:t xml:space="preserve">о подготовке документации по планировке территории по собственной инициативе), инициатор или лицо, указанное </w:t>
      </w:r>
      <w:hyperlink r:id="rId14" w:history="1">
        <w:r w:rsidRPr="00693261">
          <w:rPr>
            <w:sz w:val="22"/>
            <w:szCs w:val="22"/>
          </w:rPr>
          <w:t>части</w:t>
        </w:r>
      </w:hyperlink>
      <w:r w:rsidRPr="00693261">
        <w:rPr>
          <w:sz w:val="22"/>
          <w:szCs w:val="22"/>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 </w:t>
      </w:r>
    </w:p>
    <w:p w:rsidR="00B0744E" w:rsidRPr="00693261" w:rsidRDefault="00B0744E" w:rsidP="00B0744E">
      <w:pPr>
        <w:shd w:val="clear" w:color="auto" w:fill="FFFFFF"/>
        <w:tabs>
          <w:tab w:val="left" w:pos="1134"/>
        </w:tabs>
        <w:ind w:firstLine="709"/>
        <w:jc w:val="both"/>
        <w:rPr>
          <w:sz w:val="22"/>
          <w:szCs w:val="22"/>
        </w:rPr>
      </w:pPr>
      <w:r w:rsidRPr="00693261">
        <w:rPr>
          <w:sz w:val="22"/>
          <w:szCs w:val="22"/>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p>
    <w:p w:rsidR="00B0744E" w:rsidRPr="00693261" w:rsidRDefault="00B0744E" w:rsidP="00B0744E">
      <w:pPr>
        <w:shd w:val="clear" w:color="auto" w:fill="FFFFFF"/>
        <w:tabs>
          <w:tab w:val="left" w:pos="1134"/>
        </w:tabs>
        <w:ind w:firstLine="709"/>
        <w:jc w:val="both"/>
        <w:rPr>
          <w:sz w:val="22"/>
          <w:szCs w:val="22"/>
        </w:rPr>
      </w:pPr>
      <w:r w:rsidRPr="00693261">
        <w:rPr>
          <w:sz w:val="22"/>
          <w:szCs w:val="22"/>
        </w:rPr>
        <w:t>Отказ в согласовании документации по планировке территории должен содержать мотивированные замечания к указанной документации.</w:t>
      </w:r>
    </w:p>
    <w:p w:rsidR="00B0744E" w:rsidRPr="00693261" w:rsidRDefault="00B0744E" w:rsidP="00D60B1B">
      <w:pPr>
        <w:numPr>
          <w:ilvl w:val="0"/>
          <w:numId w:val="5"/>
        </w:numPr>
        <w:shd w:val="clear" w:color="auto" w:fill="FFFFFF"/>
        <w:tabs>
          <w:tab w:val="left" w:pos="1134"/>
        </w:tabs>
        <w:autoSpaceDE w:val="0"/>
        <w:autoSpaceDN w:val="0"/>
        <w:adjustRightInd w:val="0"/>
        <w:ind w:left="0" w:firstLine="709"/>
        <w:jc w:val="both"/>
        <w:rPr>
          <w:sz w:val="22"/>
          <w:szCs w:val="22"/>
        </w:rPr>
      </w:pPr>
      <w:r w:rsidRPr="00693261">
        <w:rPr>
          <w:sz w:val="22"/>
          <w:szCs w:val="22"/>
        </w:rPr>
        <w:lastRenderedPageBreak/>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части 1.1 статьи 45 Градостроительного кодекса Российской Федерации, по каждому из замечаний и ее обоснование.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B0744E" w:rsidRPr="00693261" w:rsidRDefault="00B0744E" w:rsidP="00B0744E">
      <w:pPr>
        <w:shd w:val="clear" w:color="auto" w:fill="FFFFFF"/>
        <w:tabs>
          <w:tab w:val="left" w:pos="1134"/>
        </w:tabs>
        <w:ind w:firstLine="709"/>
        <w:jc w:val="both"/>
        <w:rPr>
          <w:sz w:val="22"/>
          <w:szCs w:val="22"/>
        </w:rPr>
      </w:pPr>
      <w:r w:rsidRPr="00693261">
        <w:rPr>
          <w:sz w:val="22"/>
          <w:szCs w:val="22"/>
        </w:rPr>
        <w:t>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администрацию муниципального района Кинель-Черкасский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администрацией муниципального района Кинель-Черкасский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B0744E" w:rsidRPr="00693261" w:rsidRDefault="00B0744E" w:rsidP="00D60B1B">
      <w:pPr>
        <w:numPr>
          <w:ilvl w:val="0"/>
          <w:numId w:val="5"/>
        </w:numPr>
        <w:shd w:val="clear" w:color="auto" w:fill="FFFFFF"/>
        <w:tabs>
          <w:tab w:val="left" w:pos="1134"/>
        </w:tabs>
        <w:autoSpaceDE w:val="0"/>
        <w:autoSpaceDN w:val="0"/>
        <w:adjustRightInd w:val="0"/>
        <w:ind w:left="0" w:firstLine="709"/>
        <w:jc w:val="both"/>
        <w:rPr>
          <w:sz w:val="22"/>
          <w:szCs w:val="22"/>
        </w:rPr>
      </w:pPr>
      <w:r w:rsidRPr="00693261">
        <w:rPr>
          <w:color w:val="000000" w:themeColor="text1"/>
          <w:sz w:val="22"/>
          <w:szCs w:val="22"/>
        </w:rPr>
        <w:t xml:space="preserve">Согласованная документация по планировке территории направляется инициатором или лицом, указанным в </w:t>
      </w:r>
      <w:r w:rsidRPr="00693261">
        <w:rPr>
          <w:sz w:val="22"/>
          <w:szCs w:val="22"/>
        </w:rPr>
        <w:t>части 1.1 статьи 45</w:t>
      </w:r>
      <w:r w:rsidRPr="00693261">
        <w:rPr>
          <w:color w:val="000000" w:themeColor="text1"/>
          <w:sz w:val="22"/>
          <w:szCs w:val="22"/>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B0744E" w:rsidRPr="00693261" w:rsidRDefault="00B0744E" w:rsidP="00B0744E">
      <w:pPr>
        <w:shd w:val="clear" w:color="auto" w:fill="FFFFFF"/>
        <w:tabs>
          <w:tab w:val="left" w:pos="1134"/>
        </w:tabs>
        <w:spacing w:after="120"/>
        <w:contextualSpacing/>
        <w:jc w:val="both"/>
        <w:rPr>
          <w:color w:val="000000" w:themeColor="text1"/>
          <w:sz w:val="22"/>
          <w:szCs w:val="22"/>
        </w:rPr>
      </w:pPr>
      <w:r w:rsidRPr="00693261">
        <w:rPr>
          <w:color w:val="000000" w:themeColor="text1"/>
          <w:sz w:val="22"/>
          <w:szCs w:val="22"/>
        </w:rPr>
        <w:t>Документация по планировке территории, согласование которой в соот</w:t>
      </w:r>
      <w:r w:rsidR="00343F81">
        <w:rPr>
          <w:color w:val="000000" w:themeColor="text1"/>
          <w:sz w:val="22"/>
          <w:szCs w:val="22"/>
        </w:rPr>
        <w:t xml:space="preserve">ветстви </w:t>
      </w:r>
      <w:r w:rsidRPr="00693261">
        <w:rPr>
          <w:color w:val="000000" w:themeColor="text1"/>
          <w:sz w:val="22"/>
          <w:szCs w:val="22"/>
        </w:rPr>
        <w:t xml:space="preserve">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B0744E" w:rsidRPr="00693261" w:rsidRDefault="00B0744E" w:rsidP="00B0744E">
      <w:pPr>
        <w:shd w:val="clear" w:color="auto" w:fill="FFFFFF"/>
        <w:tabs>
          <w:tab w:val="left" w:pos="1134"/>
        </w:tabs>
        <w:spacing w:after="120"/>
        <w:contextualSpacing/>
        <w:jc w:val="both"/>
        <w:rPr>
          <w:color w:val="000000" w:themeColor="text1"/>
          <w:sz w:val="22"/>
          <w:szCs w:val="22"/>
        </w:rPr>
      </w:pPr>
      <w:r w:rsidRPr="00693261">
        <w:rPr>
          <w:color w:val="000000" w:themeColor="text1"/>
          <w:sz w:val="22"/>
          <w:szCs w:val="22"/>
        </w:rPr>
        <w:t xml:space="preserve">Документация по планировке территории направляется инициатором или лицом, указанным в </w:t>
      </w:r>
      <w:r w:rsidRPr="00693261">
        <w:rPr>
          <w:sz w:val="22"/>
          <w:szCs w:val="22"/>
        </w:rPr>
        <w:t>части 1.1 статьи 45</w:t>
      </w:r>
      <w:r w:rsidRPr="00693261">
        <w:rPr>
          <w:color w:val="000000" w:themeColor="text1"/>
          <w:sz w:val="22"/>
          <w:szCs w:val="22"/>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B0744E" w:rsidRPr="00693261" w:rsidRDefault="00B0744E" w:rsidP="00B0744E">
      <w:pPr>
        <w:shd w:val="clear" w:color="auto" w:fill="FFFFFF"/>
        <w:tabs>
          <w:tab w:val="left" w:pos="1134"/>
        </w:tabs>
        <w:spacing w:after="120"/>
        <w:contextualSpacing/>
        <w:jc w:val="both"/>
        <w:rPr>
          <w:color w:val="000000" w:themeColor="text1"/>
          <w:sz w:val="22"/>
          <w:szCs w:val="22"/>
        </w:rPr>
      </w:pPr>
      <w:r w:rsidRPr="00693261">
        <w:rPr>
          <w:color w:val="000000" w:themeColor="text1"/>
          <w:sz w:val="22"/>
          <w:szCs w:val="22"/>
        </w:rPr>
        <w:t>Документация по планировке территории направляется в уполномо</w:t>
      </w:r>
      <w:r w:rsidR="00343F81">
        <w:rPr>
          <w:color w:val="000000" w:themeColor="text1"/>
          <w:sz w:val="22"/>
          <w:szCs w:val="22"/>
        </w:rPr>
        <w:t xml:space="preserve">ченный орган   </w:t>
      </w:r>
      <w:r w:rsidRPr="00693261">
        <w:rPr>
          <w:color w:val="000000" w:themeColor="text1"/>
          <w:sz w:val="22"/>
          <w:szCs w:val="22"/>
        </w:rPr>
        <w:t>на электронном носителе в формате, позволяющем осуществить ее размещ</w:t>
      </w:r>
      <w:r w:rsidR="00343F81">
        <w:rPr>
          <w:color w:val="000000" w:themeColor="text1"/>
          <w:sz w:val="22"/>
          <w:szCs w:val="22"/>
        </w:rPr>
        <w:t xml:space="preserve">ение </w:t>
      </w:r>
      <w:r w:rsidRPr="00693261">
        <w:rPr>
          <w:color w:val="000000" w:themeColor="text1"/>
          <w:sz w:val="22"/>
          <w:szCs w:val="22"/>
        </w:rPr>
        <w:t>в государственных информационных системах обеспечения градостроительной деятельности.</w:t>
      </w:r>
    </w:p>
    <w:p w:rsidR="00B0744E" w:rsidRPr="00693261" w:rsidRDefault="00B0744E" w:rsidP="00B0744E">
      <w:pPr>
        <w:jc w:val="both"/>
        <w:rPr>
          <w:color w:val="000000" w:themeColor="text1"/>
          <w:sz w:val="22"/>
          <w:szCs w:val="22"/>
        </w:rPr>
      </w:pPr>
      <w:r w:rsidRPr="00693261">
        <w:rPr>
          <w:color w:val="000000" w:themeColor="text1"/>
          <w:sz w:val="22"/>
          <w:szCs w:val="22"/>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B0744E" w:rsidRPr="00693261" w:rsidRDefault="00B0744E" w:rsidP="00D60B1B">
      <w:pPr>
        <w:widowControl w:val="0"/>
        <w:numPr>
          <w:ilvl w:val="0"/>
          <w:numId w:val="5"/>
        </w:numPr>
        <w:shd w:val="clear" w:color="auto" w:fill="FFFFFF"/>
        <w:tabs>
          <w:tab w:val="left" w:pos="1134"/>
        </w:tabs>
        <w:autoSpaceDE w:val="0"/>
        <w:autoSpaceDN w:val="0"/>
        <w:adjustRightInd w:val="0"/>
        <w:ind w:left="0" w:firstLine="709"/>
        <w:jc w:val="both"/>
        <w:rPr>
          <w:sz w:val="22"/>
          <w:szCs w:val="22"/>
        </w:rPr>
      </w:pPr>
      <w:r w:rsidRPr="00693261">
        <w:rPr>
          <w:color w:val="000000" w:themeColor="text1"/>
          <w:sz w:val="22"/>
          <w:szCs w:val="22"/>
        </w:rPr>
        <w:t xml:space="preserve">Уполномоченный орган осуществляет проверку документации по планировке территории на соответствие требованиям, указанным в </w:t>
      </w:r>
      <w:hyperlink r:id="rId15" w:history="1">
        <w:r w:rsidRPr="00693261">
          <w:rPr>
            <w:color w:val="000000" w:themeColor="text1"/>
            <w:sz w:val="22"/>
            <w:szCs w:val="22"/>
          </w:rPr>
          <w:t>части 10 статьи 45</w:t>
        </w:r>
      </w:hyperlink>
      <w:r w:rsidRPr="00693261">
        <w:rPr>
          <w:color w:val="000000" w:themeColor="text1"/>
          <w:sz w:val="22"/>
          <w:szCs w:val="22"/>
        </w:rPr>
        <w:t xml:space="preserve"> Градостроительного кодекса Российской Федерации, в течение двадцати рабочих дней со дня поступления такой документации</w:t>
      </w:r>
      <w:r w:rsidRPr="00693261">
        <w:rPr>
          <w:sz w:val="22"/>
          <w:szCs w:val="22"/>
        </w:rPr>
        <w:t>.</w:t>
      </w:r>
    </w:p>
    <w:p w:rsidR="00B0744E" w:rsidRPr="00693261" w:rsidRDefault="00B0744E" w:rsidP="00B0744E">
      <w:pPr>
        <w:jc w:val="both"/>
        <w:rPr>
          <w:color w:val="000000" w:themeColor="text1"/>
          <w:sz w:val="22"/>
          <w:szCs w:val="22"/>
        </w:rPr>
      </w:pPr>
      <w:r w:rsidRPr="00693261">
        <w:rPr>
          <w:color w:val="000000" w:themeColor="text1"/>
          <w:sz w:val="22"/>
          <w:szCs w:val="22"/>
        </w:rPr>
        <w:t>По результатам проверки уполномоченный орган принимает решение:</w:t>
      </w:r>
    </w:p>
    <w:p w:rsidR="00B0744E" w:rsidRPr="00693261" w:rsidRDefault="00B0744E" w:rsidP="00B0744E">
      <w:pPr>
        <w:jc w:val="both"/>
        <w:rPr>
          <w:color w:val="000000" w:themeColor="text1"/>
          <w:sz w:val="22"/>
          <w:szCs w:val="22"/>
        </w:rPr>
      </w:pPr>
      <w:r w:rsidRPr="00693261">
        <w:rPr>
          <w:color w:val="000000" w:themeColor="text1"/>
          <w:sz w:val="22"/>
          <w:szCs w:val="22"/>
        </w:rPr>
        <w:t>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B0744E" w:rsidRPr="00693261" w:rsidRDefault="00B0744E" w:rsidP="00B0744E">
      <w:pPr>
        <w:jc w:val="both"/>
        <w:rPr>
          <w:color w:val="000000" w:themeColor="text1"/>
          <w:sz w:val="22"/>
          <w:szCs w:val="22"/>
        </w:rPr>
      </w:pPr>
      <w:r w:rsidRPr="00693261">
        <w:rPr>
          <w:color w:val="000000" w:themeColor="text1"/>
          <w:sz w:val="22"/>
          <w:szCs w:val="22"/>
        </w:rPr>
        <w:lastRenderedPageBreak/>
        <w:t>об отклонении документации по планировке территории и направлен</w:t>
      </w:r>
      <w:r w:rsidR="00343F81">
        <w:rPr>
          <w:color w:val="000000" w:themeColor="text1"/>
          <w:sz w:val="22"/>
          <w:szCs w:val="22"/>
        </w:rPr>
        <w:t xml:space="preserve">ии ее  </w:t>
      </w:r>
      <w:r w:rsidRPr="00693261">
        <w:rPr>
          <w:color w:val="000000" w:themeColor="text1"/>
          <w:sz w:val="22"/>
          <w:szCs w:val="22"/>
        </w:rPr>
        <w:t>на доработку в случае ее несоответствия установленным требованиям.</w:t>
      </w:r>
    </w:p>
    <w:p w:rsidR="00B0744E" w:rsidRPr="00693261" w:rsidRDefault="00B0744E" w:rsidP="00B0744E">
      <w:pPr>
        <w:jc w:val="both"/>
        <w:rPr>
          <w:color w:val="000000" w:themeColor="text1"/>
          <w:sz w:val="22"/>
          <w:szCs w:val="22"/>
        </w:rPr>
      </w:pPr>
      <w:r w:rsidRPr="00693261">
        <w:rPr>
          <w:color w:val="000000" w:themeColor="text1"/>
          <w:sz w:val="22"/>
          <w:szCs w:val="22"/>
        </w:rPr>
        <w:t>По результатам проверки документации по планировке территории, у</w:t>
      </w:r>
      <w:r w:rsidR="00343F81">
        <w:rPr>
          <w:color w:val="000000" w:themeColor="text1"/>
          <w:sz w:val="22"/>
          <w:szCs w:val="22"/>
        </w:rPr>
        <w:t xml:space="preserve">казанной  </w:t>
      </w:r>
      <w:r w:rsidRPr="00693261">
        <w:rPr>
          <w:color w:val="000000" w:themeColor="text1"/>
          <w:sz w:val="22"/>
          <w:szCs w:val="22"/>
        </w:rPr>
        <w:t>в части 5.1 статьи 46 Градостроительного кодекса Российской Федерации, принимает решение:</w:t>
      </w:r>
    </w:p>
    <w:p w:rsidR="00B0744E" w:rsidRPr="00693261" w:rsidRDefault="00B0744E" w:rsidP="00B0744E">
      <w:pPr>
        <w:jc w:val="both"/>
        <w:rPr>
          <w:color w:val="000000" w:themeColor="text1"/>
          <w:sz w:val="22"/>
          <w:szCs w:val="22"/>
        </w:rPr>
      </w:pPr>
      <w:r w:rsidRPr="00693261">
        <w:rPr>
          <w:color w:val="000000" w:themeColor="text1"/>
          <w:sz w:val="22"/>
          <w:szCs w:val="22"/>
        </w:rPr>
        <w:t>об утверждении документации по планировке территории;</w:t>
      </w:r>
    </w:p>
    <w:p w:rsidR="00B0744E" w:rsidRPr="00693261" w:rsidRDefault="00B0744E" w:rsidP="00B0744E">
      <w:pPr>
        <w:jc w:val="both"/>
        <w:rPr>
          <w:color w:val="000000" w:themeColor="text1"/>
          <w:sz w:val="22"/>
          <w:szCs w:val="22"/>
        </w:rPr>
      </w:pPr>
      <w:r w:rsidRPr="00693261">
        <w:rPr>
          <w:color w:val="000000" w:themeColor="text1"/>
          <w:sz w:val="22"/>
          <w:szCs w:val="22"/>
        </w:rPr>
        <w:t>отклонении документации по планировке территории и направлении ее на доработку в случае ее несоответствия установленным требованиям.</w:t>
      </w:r>
    </w:p>
    <w:p w:rsidR="00B0744E" w:rsidRPr="00693261" w:rsidRDefault="00B0744E" w:rsidP="00B0744E">
      <w:pPr>
        <w:jc w:val="both"/>
        <w:rPr>
          <w:color w:val="000000" w:themeColor="text1"/>
          <w:sz w:val="22"/>
          <w:szCs w:val="22"/>
        </w:rPr>
      </w:pPr>
      <w:r w:rsidRPr="00693261">
        <w:rPr>
          <w:sz w:val="22"/>
          <w:szCs w:val="22"/>
        </w:rPr>
        <w:t xml:space="preserve">Основанием для отклонения документации по планировке территории, подготовленной лицами, указанными в </w:t>
      </w:r>
      <w:r w:rsidRPr="00693261">
        <w:rPr>
          <w:color w:val="000000" w:themeColor="text1"/>
          <w:sz w:val="22"/>
          <w:szCs w:val="22"/>
        </w:rPr>
        <w:t>части 1.1 статьи 45 Градостроительного кодекса Российской Федерации</w:t>
      </w:r>
      <w:r w:rsidRPr="00693261">
        <w:rPr>
          <w:sz w:val="22"/>
          <w:szCs w:val="22"/>
        </w:rPr>
        <w:t xml:space="preserve">, и направления ее на доработку является несоответствие такой документации требованиям, указанным в </w:t>
      </w:r>
      <w:r w:rsidRPr="00693261">
        <w:rPr>
          <w:color w:val="000000" w:themeColor="text1"/>
          <w:sz w:val="22"/>
          <w:szCs w:val="22"/>
        </w:rPr>
        <w:t>части 10 статьи 45 Градостроительного кодекса Российской Федерации</w:t>
      </w:r>
      <w:r w:rsidRPr="00693261">
        <w:rPr>
          <w:sz w:val="22"/>
          <w:szCs w:val="22"/>
        </w:rPr>
        <w:t>. В иных случаях отклонение представленной такими лицами документации по планировке территории не допускается.</w:t>
      </w:r>
    </w:p>
    <w:p w:rsidR="00B0744E" w:rsidRPr="00693261" w:rsidRDefault="00B0744E" w:rsidP="00D60B1B">
      <w:pPr>
        <w:widowControl w:val="0"/>
        <w:numPr>
          <w:ilvl w:val="0"/>
          <w:numId w:val="5"/>
        </w:numPr>
        <w:shd w:val="clear" w:color="auto" w:fill="FFFFFF"/>
        <w:tabs>
          <w:tab w:val="left" w:pos="1134"/>
        </w:tabs>
        <w:autoSpaceDE w:val="0"/>
        <w:autoSpaceDN w:val="0"/>
        <w:adjustRightInd w:val="0"/>
        <w:ind w:left="0" w:firstLine="709"/>
        <w:jc w:val="both"/>
        <w:rPr>
          <w:sz w:val="22"/>
          <w:szCs w:val="22"/>
        </w:rPr>
      </w:pPr>
      <w:r w:rsidRPr="00693261">
        <w:rPr>
          <w:color w:val="000000" w:themeColor="text1"/>
          <w:sz w:val="22"/>
          <w:szCs w:val="22"/>
        </w:rPr>
        <w:t>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сельского поселения  с учетом требований статьи 5.1, части 11 статьи 46 Градостроительного кодекса Российской Федерации.</w:t>
      </w:r>
    </w:p>
    <w:p w:rsidR="00B0744E" w:rsidRPr="00693261" w:rsidRDefault="00B0744E" w:rsidP="00D60B1B">
      <w:pPr>
        <w:widowControl w:val="0"/>
        <w:numPr>
          <w:ilvl w:val="0"/>
          <w:numId w:val="5"/>
        </w:numPr>
        <w:shd w:val="clear" w:color="auto" w:fill="FFFFFF"/>
        <w:tabs>
          <w:tab w:val="left" w:pos="1134"/>
        </w:tabs>
        <w:autoSpaceDE w:val="0"/>
        <w:autoSpaceDN w:val="0"/>
        <w:adjustRightInd w:val="0"/>
        <w:ind w:left="0" w:firstLine="709"/>
        <w:jc w:val="both"/>
        <w:rPr>
          <w:sz w:val="22"/>
          <w:szCs w:val="22"/>
        </w:rPr>
      </w:pPr>
      <w:r w:rsidRPr="00693261">
        <w:rPr>
          <w:color w:val="000000" w:themeColor="text1"/>
          <w:sz w:val="22"/>
          <w:szCs w:val="22"/>
        </w:rPr>
        <w:t>Уполномоченный орган с учетом протокола общественных обсуждений или публичных слушаний по проекту документации по планировке террит</w:t>
      </w:r>
      <w:r w:rsidR="00693261" w:rsidRPr="00693261">
        <w:rPr>
          <w:color w:val="000000" w:themeColor="text1"/>
          <w:sz w:val="22"/>
          <w:szCs w:val="22"/>
        </w:rPr>
        <w:t xml:space="preserve">ории и заключения </w:t>
      </w:r>
      <w:r w:rsidRPr="00693261">
        <w:rPr>
          <w:color w:val="000000" w:themeColor="text1"/>
          <w:sz w:val="22"/>
          <w:szCs w:val="22"/>
        </w:rPr>
        <w:t xml:space="preserve">о результатах общественных обсуждений или публичных слушаний </w:t>
      </w:r>
      <w:r w:rsidRPr="00693261">
        <w:rPr>
          <w:sz w:val="22"/>
          <w:szCs w:val="22"/>
        </w:rPr>
        <w:t>принимает решение об утверждении документации по планировке территории или отклоняет такую документацию и направляет ее на доработку</w:t>
      </w:r>
      <w:r w:rsidRPr="00693261">
        <w:rPr>
          <w:color w:val="000000" w:themeColor="text1"/>
          <w:sz w:val="22"/>
          <w:szCs w:val="22"/>
        </w:rPr>
        <w:t xml:space="preserve"> не позднее чем через</w:t>
      </w:r>
      <w:r w:rsidRPr="00693261">
        <w:rPr>
          <w:sz w:val="22"/>
          <w:szCs w:val="22"/>
        </w:rPr>
        <w:t xml:space="preserve"> двадцать рабочих дней со дня опубликования заключения о </w:t>
      </w:r>
      <w:r w:rsidRPr="00693261">
        <w:rPr>
          <w:color w:val="000000" w:themeColor="text1"/>
          <w:sz w:val="22"/>
          <w:szCs w:val="22"/>
        </w:rPr>
        <w:t>результатах общественных обсуждений или публичных слушаний,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p>
    <w:p w:rsidR="00B0744E" w:rsidRPr="00693261" w:rsidRDefault="00B0744E" w:rsidP="00B0744E">
      <w:pPr>
        <w:jc w:val="both"/>
        <w:rPr>
          <w:color w:val="000000" w:themeColor="text1"/>
          <w:sz w:val="22"/>
          <w:szCs w:val="22"/>
        </w:rPr>
      </w:pPr>
      <w:r w:rsidRPr="00693261">
        <w:rPr>
          <w:color w:val="000000" w:themeColor="text1"/>
          <w:sz w:val="22"/>
          <w:szCs w:val="22"/>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B0744E" w:rsidRPr="00693261" w:rsidRDefault="00B0744E" w:rsidP="00B0744E">
      <w:pPr>
        <w:shd w:val="clear" w:color="auto" w:fill="FFFFFF"/>
        <w:tabs>
          <w:tab w:val="left" w:pos="1134"/>
        </w:tabs>
        <w:spacing w:after="120"/>
        <w:ind w:firstLine="709"/>
        <w:contextualSpacing/>
        <w:jc w:val="both"/>
        <w:rPr>
          <w:color w:val="000000" w:themeColor="text1"/>
          <w:sz w:val="22"/>
          <w:szCs w:val="22"/>
        </w:rPr>
      </w:pPr>
      <w:r w:rsidRPr="00693261">
        <w:rPr>
          <w:color w:val="000000" w:themeColor="text1"/>
          <w:sz w:val="22"/>
          <w:szCs w:val="22"/>
        </w:rPr>
        <w:t>У</w:t>
      </w:r>
      <w:r w:rsidRPr="00693261">
        <w:rPr>
          <w:sz w:val="22"/>
          <w:szCs w:val="22"/>
        </w:rPr>
        <w:t xml:space="preserve">твержденная документация по планировке территории подлежит </w:t>
      </w:r>
      <w:r w:rsidRPr="00693261">
        <w:rPr>
          <w:color w:val="000000"/>
          <w:sz w:val="22"/>
          <w:szCs w:val="22"/>
        </w:rPr>
        <w:t>официальному опубликованию в газете «</w:t>
      </w:r>
      <w:r w:rsidRPr="00693261">
        <w:rPr>
          <w:sz w:val="22"/>
          <w:szCs w:val="22"/>
        </w:rPr>
        <w:t xml:space="preserve">Черновские </w:t>
      </w:r>
      <w:r w:rsidRPr="00693261">
        <w:rPr>
          <w:color w:val="000000"/>
          <w:sz w:val="22"/>
          <w:szCs w:val="22"/>
        </w:rPr>
        <w:t xml:space="preserve"> вести»</w:t>
      </w:r>
      <w:r w:rsidRPr="00693261">
        <w:rPr>
          <w:sz w:val="22"/>
          <w:szCs w:val="22"/>
        </w:rPr>
        <w:t xml:space="preserve"> в течение семи дней со дня ее утверждения и размещается на официальном сайте в разделе «Градостроительство» подразделе «Документация по планировке территории». </w:t>
      </w:r>
    </w:p>
    <w:p w:rsidR="00B0744E" w:rsidRPr="00693261" w:rsidRDefault="00B0744E" w:rsidP="00B0744E">
      <w:pPr>
        <w:shd w:val="clear" w:color="auto" w:fill="FFFFFF"/>
        <w:tabs>
          <w:tab w:val="left" w:pos="1134"/>
        </w:tabs>
        <w:spacing w:after="120"/>
        <w:ind w:firstLine="709"/>
        <w:contextualSpacing/>
        <w:jc w:val="both"/>
        <w:rPr>
          <w:sz w:val="22"/>
          <w:szCs w:val="22"/>
        </w:rPr>
      </w:pPr>
      <w:r w:rsidRPr="00693261">
        <w:rPr>
          <w:color w:val="000000" w:themeColor="text1"/>
          <w:sz w:val="22"/>
          <w:szCs w:val="22"/>
        </w:rPr>
        <w:t xml:space="preserve">Уполномоченный орган в течение семи дней со дня утверждения документации по планировке территории </w:t>
      </w:r>
      <w:r w:rsidRPr="00693261">
        <w:rPr>
          <w:sz w:val="22"/>
          <w:szCs w:val="22"/>
        </w:rPr>
        <w:t>направляет</w:t>
      </w:r>
      <w:r w:rsidRPr="00693261">
        <w:rPr>
          <w:color w:val="000000" w:themeColor="text1"/>
          <w:sz w:val="22"/>
          <w:szCs w:val="22"/>
        </w:rPr>
        <w:t xml:space="preserve"> ее</w:t>
      </w:r>
      <w:r w:rsidRPr="00693261">
        <w:rPr>
          <w:sz w:val="22"/>
          <w:szCs w:val="22"/>
        </w:rPr>
        <w:t xml:space="preserve"> главе поселения, применительно к территории которого осуществлялась подготовка такой документации, и в течении пяти рабочих дней со дня утверждения такой документации главе муниципального района Кинель-Черкасский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p>
    <w:p w:rsidR="00B0744E" w:rsidRPr="00693261" w:rsidRDefault="00B0744E" w:rsidP="00B0744E">
      <w:pPr>
        <w:shd w:val="clear" w:color="auto" w:fill="FFFFFF"/>
        <w:tabs>
          <w:tab w:val="left" w:pos="1134"/>
        </w:tabs>
        <w:spacing w:after="120"/>
        <w:ind w:firstLine="709"/>
        <w:contextualSpacing/>
        <w:jc w:val="both"/>
        <w:rPr>
          <w:color w:val="000000" w:themeColor="text1"/>
          <w:sz w:val="22"/>
          <w:szCs w:val="22"/>
        </w:rPr>
      </w:pPr>
      <w:r w:rsidRPr="00693261">
        <w:rPr>
          <w:color w:val="000000" w:themeColor="text1"/>
          <w:sz w:val="22"/>
          <w:szCs w:val="22"/>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
    <w:p w:rsidR="00B0744E" w:rsidRPr="00693261" w:rsidRDefault="00B0744E" w:rsidP="00B0744E">
      <w:pPr>
        <w:shd w:val="clear" w:color="auto" w:fill="FFFFFF"/>
        <w:tabs>
          <w:tab w:val="left" w:pos="1134"/>
        </w:tabs>
        <w:spacing w:after="120"/>
        <w:ind w:firstLine="709"/>
        <w:contextualSpacing/>
        <w:jc w:val="both"/>
        <w:rPr>
          <w:color w:val="000000" w:themeColor="text1"/>
          <w:sz w:val="22"/>
          <w:szCs w:val="22"/>
        </w:rPr>
      </w:pPr>
      <w:r w:rsidRPr="00693261">
        <w:rPr>
          <w:color w:val="000000" w:themeColor="text1"/>
          <w:sz w:val="22"/>
          <w:szCs w:val="22"/>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B0744E" w:rsidRPr="00693261" w:rsidRDefault="00B0744E" w:rsidP="00B0744E">
      <w:pPr>
        <w:jc w:val="both"/>
        <w:rPr>
          <w:color w:val="000000" w:themeColor="text1"/>
          <w:sz w:val="22"/>
          <w:szCs w:val="22"/>
        </w:rPr>
      </w:pPr>
      <w:r w:rsidRPr="00693261">
        <w:rPr>
          <w:color w:val="000000" w:themeColor="text1"/>
          <w:sz w:val="22"/>
          <w:szCs w:val="22"/>
        </w:rPr>
        <w:t>В случае отклонения и направления на доработку измененная до</w:t>
      </w:r>
      <w:r w:rsidR="00A51CA5">
        <w:rPr>
          <w:color w:val="000000" w:themeColor="text1"/>
          <w:sz w:val="22"/>
          <w:szCs w:val="22"/>
        </w:rPr>
        <w:t xml:space="preserve">кументация  </w:t>
      </w:r>
      <w:r w:rsidRPr="00693261">
        <w:rPr>
          <w:color w:val="000000" w:themeColor="text1"/>
          <w:sz w:val="22"/>
          <w:szCs w:val="22"/>
        </w:rPr>
        <w:t>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B0744E" w:rsidRPr="00693261" w:rsidRDefault="00B0744E" w:rsidP="00D60B1B">
      <w:pPr>
        <w:widowControl w:val="0"/>
        <w:numPr>
          <w:ilvl w:val="0"/>
          <w:numId w:val="5"/>
        </w:numPr>
        <w:tabs>
          <w:tab w:val="left" w:pos="1134"/>
        </w:tabs>
        <w:autoSpaceDE w:val="0"/>
        <w:autoSpaceDN w:val="0"/>
        <w:adjustRightInd w:val="0"/>
        <w:ind w:left="0" w:firstLine="709"/>
        <w:jc w:val="both"/>
        <w:rPr>
          <w:sz w:val="22"/>
          <w:szCs w:val="22"/>
        </w:rPr>
      </w:pPr>
      <w:r w:rsidRPr="00693261">
        <w:rPr>
          <w:color w:val="000000" w:themeColor="text1"/>
          <w:sz w:val="22"/>
          <w:szCs w:val="22"/>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B0744E" w:rsidRPr="00693261" w:rsidRDefault="00B0744E" w:rsidP="00B0744E">
      <w:pPr>
        <w:jc w:val="both"/>
        <w:rPr>
          <w:color w:val="000000" w:themeColor="text1"/>
          <w:sz w:val="22"/>
          <w:szCs w:val="22"/>
        </w:rPr>
      </w:pPr>
      <w:r w:rsidRPr="00693261">
        <w:rPr>
          <w:color w:val="000000" w:themeColor="text1"/>
          <w:sz w:val="22"/>
          <w:szCs w:val="22"/>
        </w:rPr>
        <w:t>Согласование документации по планировке территории осуществляется применительно к утверждаемым частям.</w:t>
      </w:r>
    </w:p>
    <w:p w:rsidR="00B0744E" w:rsidRPr="00693261" w:rsidRDefault="00B0744E" w:rsidP="00B0744E">
      <w:pPr>
        <w:jc w:val="both"/>
        <w:rPr>
          <w:color w:val="000000" w:themeColor="text1"/>
          <w:sz w:val="22"/>
          <w:szCs w:val="22"/>
        </w:rPr>
      </w:pPr>
      <w:r w:rsidRPr="00693261">
        <w:rPr>
          <w:sz w:val="22"/>
          <w:szCs w:val="22"/>
        </w:rPr>
        <w:t>Общественные обсуждения или публичные слушания проводятся применительно к утверждаемым частям.</w:t>
      </w:r>
    </w:p>
    <w:p w:rsidR="00B0744E" w:rsidRPr="00693261" w:rsidRDefault="00B0744E" w:rsidP="00B0744E">
      <w:pPr>
        <w:tabs>
          <w:tab w:val="left" w:pos="1134"/>
        </w:tabs>
        <w:jc w:val="both"/>
        <w:rPr>
          <w:sz w:val="22"/>
          <w:szCs w:val="22"/>
        </w:rPr>
      </w:pPr>
      <w:r w:rsidRPr="00693261">
        <w:rPr>
          <w:color w:val="000000" w:themeColor="text1"/>
          <w:sz w:val="22"/>
          <w:szCs w:val="22"/>
        </w:rPr>
        <w:lastRenderedPageBreak/>
        <w:t>Расходы по внесению изменений в утвержденную документацию по планировке территории несет лицо, обратившееся с данными предложениями.</w:t>
      </w:r>
    </w:p>
    <w:p w:rsidR="00B0744E" w:rsidRPr="00693261" w:rsidRDefault="00B0744E" w:rsidP="00D60B1B">
      <w:pPr>
        <w:widowControl w:val="0"/>
        <w:numPr>
          <w:ilvl w:val="0"/>
          <w:numId w:val="5"/>
        </w:numPr>
        <w:tabs>
          <w:tab w:val="left" w:pos="1134"/>
        </w:tabs>
        <w:autoSpaceDE w:val="0"/>
        <w:autoSpaceDN w:val="0"/>
        <w:adjustRightInd w:val="0"/>
        <w:ind w:left="0" w:firstLine="709"/>
        <w:jc w:val="both"/>
        <w:rPr>
          <w:sz w:val="22"/>
          <w:szCs w:val="22"/>
        </w:rPr>
      </w:pPr>
      <w:r w:rsidRPr="00693261">
        <w:rPr>
          <w:color w:val="000000" w:themeColor="text1"/>
          <w:sz w:val="22"/>
          <w:szCs w:val="22"/>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Pr="00693261">
        <w:rPr>
          <w:sz w:val="22"/>
          <w:szCs w:val="22"/>
        </w:rPr>
        <w:t>.</w:t>
      </w:r>
    </w:p>
    <w:p w:rsidR="00B0744E" w:rsidRPr="00693261" w:rsidRDefault="00B0744E" w:rsidP="00D60B1B">
      <w:pPr>
        <w:widowControl w:val="0"/>
        <w:numPr>
          <w:ilvl w:val="0"/>
          <w:numId w:val="5"/>
        </w:numPr>
        <w:tabs>
          <w:tab w:val="left" w:pos="1134"/>
        </w:tabs>
        <w:autoSpaceDE w:val="0"/>
        <w:autoSpaceDN w:val="0"/>
        <w:adjustRightInd w:val="0"/>
        <w:ind w:left="0" w:firstLine="709"/>
        <w:jc w:val="both"/>
        <w:rPr>
          <w:sz w:val="22"/>
          <w:szCs w:val="22"/>
        </w:rPr>
      </w:pPr>
      <w:r w:rsidRPr="00693261">
        <w:rPr>
          <w:color w:val="000000" w:themeColor="text1"/>
          <w:sz w:val="22"/>
          <w:szCs w:val="22"/>
        </w:rPr>
        <w:t xml:space="preserve">В случае если </w:t>
      </w:r>
      <w:r w:rsidRPr="00693261">
        <w:rPr>
          <w:sz w:val="22"/>
          <w:szCs w:val="22"/>
        </w:rPr>
        <w:t>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 муниципальных нужд, уполномоченный орган принимает решение о признании документации не подлежащей применению в части определения границ зон планируемого размещения таких объектов.</w:t>
      </w:r>
    </w:p>
    <w:p w:rsidR="00B0744E" w:rsidRPr="00693261" w:rsidRDefault="00B0744E" w:rsidP="00B0744E">
      <w:pPr>
        <w:jc w:val="both"/>
        <w:rPr>
          <w:sz w:val="22"/>
          <w:szCs w:val="22"/>
        </w:rPr>
      </w:pPr>
      <w:bookmarkStart w:id="15" w:name="sub_1014"/>
      <w:r w:rsidRPr="00693261">
        <w:rPr>
          <w:sz w:val="22"/>
          <w:szCs w:val="22"/>
        </w:rPr>
        <w:t xml:space="preserve">В случае одностороннего отказа одного или нескольких правообладателей земельных участков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территории не подлежащей применению. </w:t>
      </w:r>
    </w:p>
    <w:p w:rsidR="00B0744E" w:rsidRPr="00693261" w:rsidRDefault="00B0744E" w:rsidP="00B0744E">
      <w:pPr>
        <w:spacing w:after="120"/>
        <w:contextualSpacing/>
        <w:jc w:val="both"/>
        <w:rPr>
          <w:color w:val="000000" w:themeColor="text1"/>
          <w:sz w:val="22"/>
          <w:szCs w:val="22"/>
        </w:rPr>
      </w:pPr>
      <w:r w:rsidRPr="00693261">
        <w:rPr>
          <w:color w:val="000000" w:themeColor="text1"/>
          <w:sz w:val="22"/>
          <w:szCs w:val="22"/>
        </w:rPr>
        <w:t>В случае, если уполномоченным органом в соответствии со статьей 48 Федерального закона от 06.10.2003 № 131-ФЗ «Об общих принципах местного самоуправ</w:t>
      </w:r>
      <w:r w:rsidR="00A51CA5">
        <w:rPr>
          <w:color w:val="000000" w:themeColor="text1"/>
          <w:sz w:val="22"/>
          <w:szCs w:val="22"/>
        </w:rPr>
        <w:t xml:space="preserve">ления  </w:t>
      </w:r>
      <w:r w:rsidRPr="00693261">
        <w:rPr>
          <w:color w:val="000000" w:themeColor="text1"/>
          <w:sz w:val="22"/>
          <w:szCs w:val="22"/>
        </w:rPr>
        <w:t>в Российской Федерации» установлено, что документация по планировке т</w:t>
      </w:r>
      <w:r w:rsidR="00693261" w:rsidRPr="00693261">
        <w:rPr>
          <w:color w:val="000000" w:themeColor="text1"/>
          <w:sz w:val="22"/>
          <w:szCs w:val="22"/>
        </w:rPr>
        <w:t xml:space="preserve">ерритории </w:t>
      </w:r>
      <w:r w:rsidRPr="00693261">
        <w:rPr>
          <w:color w:val="000000" w:themeColor="text1"/>
          <w:sz w:val="22"/>
          <w:szCs w:val="22"/>
        </w:rPr>
        <w:t>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случаев, когда уполномоченным органом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B0744E" w:rsidRPr="00693261" w:rsidRDefault="00B0744E" w:rsidP="00B0744E">
      <w:pPr>
        <w:spacing w:after="120"/>
        <w:contextualSpacing/>
        <w:jc w:val="both"/>
        <w:rPr>
          <w:color w:val="000000" w:themeColor="text1"/>
          <w:sz w:val="22"/>
          <w:szCs w:val="22"/>
        </w:rPr>
      </w:pPr>
      <w:r w:rsidRPr="00693261">
        <w:rPr>
          <w:color w:val="000000" w:themeColor="text1"/>
          <w:sz w:val="22"/>
          <w:szCs w:val="22"/>
        </w:rPr>
        <w:t xml:space="preserve">Указанные решения оформляются путем принятия соответствующего распорядительного акта уполномоченного органа, который </w:t>
      </w:r>
      <w:r w:rsidRPr="00693261">
        <w:rPr>
          <w:color w:val="000000"/>
          <w:sz w:val="22"/>
          <w:szCs w:val="22"/>
        </w:rPr>
        <w:t>подлежит официальному опубликованию в газете «</w:t>
      </w:r>
      <w:r w:rsidRPr="00693261">
        <w:rPr>
          <w:sz w:val="22"/>
          <w:szCs w:val="22"/>
        </w:rPr>
        <w:t>Черновские</w:t>
      </w:r>
      <w:r w:rsidRPr="00693261">
        <w:rPr>
          <w:color w:val="000000"/>
          <w:sz w:val="22"/>
          <w:szCs w:val="22"/>
        </w:rPr>
        <w:t xml:space="preserve"> вести» в течение </w:t>
      </w:r>
      <w:r w:rsidRPr="00693261">
        <w:rPr>
          <w:sz w:val="22"/>
          <w:szCs w:val="22"/>
        </w:rPr>
        <w:t>трех дней</w:t>
      </w:r>
      <w:r w:rsidRPr="00693261">
        <w:rPr>
          <w:color w:val="000000"/>
          <w:sz w:val="22"/>
          <w:szCs w:val="22"/>
        </w:rPr>
        <w:t xml:space="preserve"> со дня принятия решения и размещается на официальном сайте в разделе «Градостроительство» подразделе «Документация по планировке территории».</w:t>
      </w:r>
    </w:p>
    <w:p w:rsidR="00B0744E" w:rsidRPr="00693261" w:rsidRDefault="00B0744E" w:rsidP="00B0744E">
      <w:pPr>
        <w:shd w:val="clear" w:color="auto" w:fill="FFFFFF"/>
        <w:tabs>
          <w:tab w:val="left" w:pos="1134"/>
        </w:tabs>
        <w:spacing w:after="120"/>
        <w:ind w:firstLine="709"/>
        <w:contextualSpacing/>
        <w:jc w:val="both"/>
        <w:rPr>
          <w:sz w:val="22"/>
          <w:szCs w:val="22"/>
        </w:rPr>
      </w:pPr>
      <w:r w:rsidRPr="00693261">
        <w:rPr>
          <w:color w:val="000000" w:themeColor="text1"/>
          <w:sz w:val="22"/>
          <w:szCs w:val="22"/>
        </w:rPr>
        <w:t xml:space="preserve">Уполномоченный орган в течение семи дней со дня принятия решения </w:t>
      </w:r>
      <w:r w:rsidRPr="00693261">
        <w:rPr>
          <w:sz w:val="22"/>
          <w:szCs w:val="22"/>
        </w:rPr>
        <w:t>направляет</w:t>
      </w:r>
      <w:r w:rsidRPr="00693261">
        <w:rPr>
          <w:color w:val="000000" w:themeColor="text1"/>
          <w:sz w:val="22"/>
          <w:szCs w:val="22"/>
        </w:rPr>
        <w:t xml:space="preserve"> указанное решение</w:t>
      </w:r>
      <w:r w:rsidRPr="00693261">
        <w:rPr>
          <w:sz w:val="22"/>
          <w:szCs w:val="22"/>
        </w:rPr>
        <w:t xml:space="preserve"> главе поселения, применительно к территории которого осуществлялась подготовка документации, и в течении пяти рабочих дней со дня утверждения такой документации главе муниципального района Кинель-Черкасский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p>
    <w:p w:rsidR="00693261" w:rsidRDefault="00B0744E" w:rsidP="00B0744E">
      <w:pPr>
        <w:jc w:val="both"/>
        <w:rPr>
          <w:color w:val="000000" w:themeColor="text1"/>
          <w:sz w:val="22"/>
          <w:szCs w:val="22"/>
        </w:rPr>
      </w:pPr>
      <w:r w:rsidRPr="00693261">
        <w:rPr>
          <w:color w:val="000000" w:themeColor="text1"/>
          <w:sz w:val="22"/>
          <w:szCs w:val="22"/>
        </w:rPr>
        <w:t>Уполномоченный орган в течение двух рабочих дней со дня со дня принятия указанных решений уведомляет в письменной форме инициа</w:t>
      </w:r>
      <w:r w:rsidR="00693261" w:rsidRPr="00693261">
        <w:rPr>
          <w:color w:val="000000" w:themeColor="text1"/>
          <w:sz w:val="22"/>
          <w:szCs w:val="22"/>
        </w:rPr>
        <w:t xml:space="preserve">тора или лицо, указанное </w:t>
      </w:r>
      <w:r w:rsidRPr="00693261">
        <w:rPr>
          <w:color w:val="000000" w:themeColor="text1"/>
          <w:sz w:val="22"/>
          <w:szCs w:val="22"/>
        </w:rPr>
        <w:t>в части 1.1 статьи 45 Градостроительного кодекса Российской Федерации, и направляет ему копию соответствующего распорядительного акта</w:t>
      </w:r>
      <w:bookmarkEnd w:id="4"/>
      <w:bookmarkEnd w:id="15"/>
      <w:r w:rsidR="00A51CA5">
        <w:rPr>
          <w:color w:val="000000" w:themeColor="text1"/>
          <w:sz w:val="22"/>
          <w:szCs w:val="22"/>
        </w:rPr>
        <w:t>.</w:t>
      </w:r>
    </w:p>
    <w:p w:rsidR="00A51CA5" w:rsidRPr="00693261" w:rsidRDefault="00A51CA5" w:rsidP="00B0744E">
      <w:pPr>
        <w:jc w:val="both"/>
        <w:rPr>
          <w:color w:val="000000" w:themeColor="text1"/>
          <w:sz w:val="22"/>
          <w:szCs w:val="22"/>
        </w:rPr>
      </w:pPr>
    </w:p>
    <w:p w:rsidR="00693261" w:rsidRPr="00693261" w:rsidRDefault="00693261" w:rsidP="00693261">
      <w:pPr>
        <w:jc w:val="both"/>
        <w:rPr>
          <w:color w:val="FF0000"/>
          <w:sz w:val="22"/>
          <w:szCs w:val="22"/>
        </w:rPr>
      </w:pPr>
      <w:bookmarkStart w:id="16" w:name="sub_70"/>
      <w:r w:rsidRPr="00693261">
        <w:rPr>
          <w:sz w:val="22"/>
          <w:szCs w:val="22"/>
        </w:rPr>
        <w:t xml:space="preserve">                                                                                                              </w:t>
      </w:r>
      <w:r>
        <w:rPr>
          <w:sz w:val="22"/>
          <w:szCs w:val="22"/>
        </w:rPr>
        <w:t xml:space="preserve">                </w:t>
      </w:r>
      <w:r w:rsidRPr="00693261">
        <w:rPr>
          <w:bCs/>
          <w:color w:val="26282F"/>
          <w:sz w:val="22"/>
          <w:szCs w:val="22"/>
        </w:rPr>
        <w:t>ПРИЛОЖЕНИЕ № 1</w:t>
      </w:r>
    </w:p>
    <w:p w:rsidR="00B0744E" w:rsidRPr="00693261" w:rsidRDefault="00693261" w:rsidP="00693261">
      <w:pPr>
        <w:ind w:right="-48"/>
        <w:jc w:val="right"/>
        <w:rPr>
          <w:b/>
          <w:bCs/>
          <w:color w:val="26282F"/>
          <w:sz w:val="22"/>
          <w:szCs w:val="22"/>
        </w:rPr>
      </w:pPr>
      <w:r w:rsidRPr="00693261">
        <w:rPr>
          <w:bCs/>
          <w:color w:val="26282F"/>
          <w:sz w:val="22"/>
          <w:szCs w:val="22"/>
        </w:rPr>
        <w:t xml:space="preserve"> </w:t>
      </w:r>
      <w:r w:rsidR="00B0744E" w:rsidRPr="00693261">
        <w:rPr>
          <w:bCs/>
          <w:color w:val="26282F"/>
          <w:sz w:val="22"/>
          <w:szCs w:val="22"/>
        </w:rPr>
        <w:t xml:space="preserve">к </w:t>
      </w:r>
      <w:r w:rsidRPr="00693261">
        <w:rPr>
          <w:sz w:val="22"/>
          <w:szCs w:val="22"/>
        </w:rPr>
        <w:t xml:space="preserve">Порядку подготовки </w:t>
      </w:r>
      <w:r w:rsidR="00B0744E" w:rsidRPr="00693261">
        <w:rPr>
          <w:sz w:val="22"/>
          <w:szCs w:val="22"/>
        </w:rPr>
        <w:t>документации по планировке территории разрабатываемой на основании решений органа местного самоуправления сельского поселения Черновка</w:t>
      </w:r>
      <w:r w:rsidR="00B0744E" w:rsidRPr="00693261">
        <w:rPr>
          <w:b/>
          <w:sz w:val="22"/>
          <w:szCs w:val="22"/>
        </w:rPr>
        <w:t xml:space="preserve"> </w:t>
      </w:r>
      <w:r w:rsidR="00B0744E" w:rsidRPr="00693261">
        <w:rPr>
          <w:sz w:val="22"/>
          <w:szCs w:val="22"/>
        </w:rPr>
        <w:t xml:space="preserve">Кинель-Черкасского района Самарской области, и принятия решений об утверждении документации по планировке территории, </w:t>
      </w:r>
      <w:r w:rsidR="00B0744E" w:rsidRPr="00693261">
        <w:rPr>
          <w:iCs/>
          <w:sz w:val="22"/>
          <w:szCs w:val="22"/>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00B0744E" w:rsidRPr="00693261">
        <w:rPr>
          <w:sz w:val="22"/>
          <w:szCs w:val="22"/>
        </w:rPr>
        <w:t xml:space="preserve"> в соответствии с Градостроительным кодексом Российской Федерации</w:t>
      </w:r>
      <w:bookmarkEnd w:id="16"/>
    </w:p>
    <w:p w:rsidR="00B0744E" w:rsidRPr="00693261" w:rsidRDefault="00B0744E" w:rsidP="00693261">
      <w:pPr>
        <w:jc w:val="right"/>
        <w:rPr>
          <w:b/>
          <w:bCs/>
          <w:color w:val="26282F"/>
          <w:sz w:val="22"/>
          <w:szCs w:val="22"/>
        </w:rPr>
      </w:pPr>
      <w:r w:rsidRPr="00693261">
        <w:rPr>
          <w:b/>
          <w:bCs/>
          <w:color w:val="26282F"/>
          <w:sz w:val="22"/>
          <w:szCs w:val="22"/>
        </w:rPr>
        <w:t>(форма)</w:t>
      </w:r>
    </w:p>
    <w:p w:rsidR="00693261" w:rsidRPr="00693261" w:rsidRDefault="00693261" w:rsidP="00693261">
      <w:pPr>
        <w:jc w:val="right"/>
        <w:rPr>
          <w:b/>
          <w:bCs/>
          <w:color w:val="26282F"/>
          <w:sz w:val="22"/>
          <w:szCs w:val="22"/>
        </w:rPr>
      </w:pPr>
    </w:p>
    <w:p w:rsidR="00B0744E" w:rsidRPr="00693261" w:rsidRDefault="00B0744E" w:rsidP="00B0744E">
      <w:pPr>
        <w:rPr>
          <w:sz w:val="22"/>
          <w:szCs w:val="22"/>
        </w:rPr>
      </w:pPr>
    </w:p>
    <w:tbl>
      <w:tblPr>
        <w:tblW w:w="0" w:type="auto"/>
        <w:tblInd w:w="-88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B0744E" w:rsidRPr="00AB0114" w:rsidTr="00693261">
        <w:tc>
          <w:tcPr>
            <w:tcW w:w="2866" w:type="dxa"/>
            <w:tcBorders>
              <w:top w:val="nil"/>
              <w:left w:val="nil"/>
              <w:bottom w:val="nil"/>
              <w:right w:val="nil"/>
            </w:tcBorders>
          </w:tcPr>
          <w:p w:rsidR="00B0744E" w:rsidRPr="00AB0114" w:rsidRDefault="00B0744E" w:rsidP="00B0744E"/>
        </w:tc>
        <w:tc>
          <w:tcPr>
            <w:tcW w:w="7421" w:type="dxa"/>
            <w:gridSpan w:val="3"/>
            <w:tcBorders>
              <w:top w:val="nil"/>
              <w:left w:val="nil"/>
              <w:bottom w:val="single" w:sz="4" w:space="0" w:color="auto"/>
              <w:right w:val="nil"/>
            </w:tcBorders>
          </w:tcPr>
          <w:p w:rsidR="00B0744E" w:rsidRPr="00AB0114" w:rsidRDefault="00B0744E" w:rsidP="00B0744E">
            <w:pPr>
              <w:jc w:val="right"/>
            </w:pPr>
            <w:r w:rsidRPr="00AB0114">
              <w:t>УТВЕРЖДЕНО</w:t>
            </w:r>
          </w:p>
          <w:p w:rsidR="00B0744E" w:rsidRPr="00AB0114" w:rsidRDefault="00B0744E" w:rsidP="00B0744E"/>
        </w:tc>
      </w:tr>
      <w:tr w:rsidR="00B0744E" w:rsidRPr="00AB0114" w:rsidTr="00693261">
        <w:tc>
          <w:tcPr>
            <w:tcW w:w="2866" w:type="dxa"/>
            <w:tcBorders>
              <w:top w:val="nil"/>
              <w:left w:val="nil"/>
              <w:bottom w:val="nil"/>
              <w:right w:val="nil"/>
            </w:tcBorders>
          </w:tcPr>
          <w:p w:rsidR="00B0744E" w:rsidRPr="00AB0114" w:rsidRDefault="00B0744E" w:rsidP="00B0744E"/>
        </w:tc>
        <w:tc>
          <w:tcPr>
            <w:tcW w:w="7421" w:type="dxa"/>
            <w:gridSpan w:val="3"/>
            <w:tcBorders>
              <w:top w:val="single" w:sz="4" w:space="0" w:color="auto"/>
              <w:left w:val="nil"/>
              <w:bottom w:val="nil"/>
              <w:right w:val="nil"/>
            </w:tcBorders>
          </w:tcPr>
          <w:p w:rsidR="00B0744E" w:rsidRPr="00AB0114" w:rsidRDefault="00B0744E" w:rsidP="00B0744E">
            <w:pPr>
              <w:jc w:val="center"/>
              <w:rPr>
                <w:sz w:val="18"/>
                <w:szCs w:val="18"/>
              </w:rPr>
            </w:pPr>
            <w:r w:rsidRPr="00AB0114">
              <w:rPr>
                <w:sz w:val="18"/>
                <w:szCs w:val="18"/>
              </w:rPr>
              <w:t>(вид документа органа, уполномоченного на принятие решения о подготовке документации по планировке территории)</w:t>
            </w:r>
          </w:p>
        </w:tc>
      </w:tr>
      <w:tr w:rsidR="00B0744E" w:rsidRPr="00AB0114" w:rsidTr="00693261">
        <w:tc>
          <w:tcPr>
            <w:tcW w:w="2866" w:type="dxa"/>
            <w:tcBorders>
              <w:top w:val="nil"/>
              <w:left w:val="nil"/>
              <w:bottom w:val="nil"/>
              <w:right w:val="nil"/>
            </w:tcBorders>
          </w:tcPr>
          <w:p w:rsidR="00B0744E" w:rsidRPr="00AB0114" w:rsidRDefault="00B0744E" w:rsidP="00B0744E"/>
        </w:tc>
        <w:tc>
          <w:tcPr>
            <w:tcW w:w="7421" w:type="dxa"/>
            <w:gridSpan w:val="3"/>
            <w:tcBorders>
              <w:top w:val="nil"/>
              <w:left w:val="nil"/>
              <w:bottom w:val="single" w:sz="4" w:space="0" w:color="auto"/>
              <w:right w:val="nil"/>
            </w:tcBorders>
          </w:tcPr>
          <w:p w:rsidR="00B0744E" w:rsidRPr="00AB0114" w:rsidRDefault="00B0744E" w:rsidP="00B0744E">
            <w:pPr>
              <w:jc w:val="center"/>
            </w:pPr>
            <w:r w:rsidRPr="00AB0114">
              <w:t>от "__" __________________________20__ г. N ____</w:t>
            </w:r>
          </w:p>
          <w:p w:rsidR="00B0744E" w:rsidRPr="00AB0114" w:rsidRDefault="00B0744E" w:rsidP="00B0744E">
            <w:pPr>
              <w:jc w:val="center"/>
              <w:rPr>
                <w:sz w:val="18"/>
                <w:szCs w:val="18"/>
              </w:rPr>
            </w:pPr>
            <w:r w:rsidRPr="00AB0114">
              <w:rPr>
                <w:sz w:val="18"/>
                <w:szCs w:val="18"/>
              </w:rPr>
              <w:t>(дата и номер документа о принятии решения о подготовке документации по планировке территории)</w:t>
            </w:r>
          </w:p>
          <w:p w:rsidR="00B0744E" w:rsidRPr="00AB0114" w:rsidRDefault="00B0744E" w:rsidP="00B0744E"/>
        </w:tc>
      </w:tr>
      <w:tr w:rsidR="00B0744E" w:rsidRPr="00AB0114" w:rsidTr="00693261">
        <w:tc>
          <w:tcPr>
            <w:tcW w:w="2866" w:type="dxa"/>
            <w:tcBorders>
              <w:top w:val="nil"/>
              <w:left w:val="nil"/>
              <w:bottom w:val="nil"/>
              <w:right w:val="nil"/>
            </w:tcBorders>
          </w:tcPr>
          <w:p w:rsidR="00B0744E" w:rsidRPr="00AB0114" w:rsidRDefault="00B0744E" w:rsidP="00B0744E"/>
        </w:tc>
        <w:tc>
          <w:tcPr>
            <w:tcW w:w="7421" w:type="dxa"/>
            <w:gridSpan w:val="3"/>
            <w:tcBorders>
              <w:top w:val="single" w:sz="4" w:space="0" w:color="auto"/>
              <w:left w:val="nil"/>
              <w:bottom w:val="nil"/>
              <w:right w:val="nil"/>
            </w:tcBorders>
          </w:tcPr>
          <w:p w:rsidR="00B0744E" w:rsidRPr="00AB0114" w:rsidRDefault="00B0744E" w:rsidP="00B0744E">
            <w:pPr>
              <w:jc w:val="center"/>
              <w:rPr>
                <w:sz w:val="18"/>
                <w:szCs w:val="18"/>
              </w:rPr>
            </w:pPr>
            <w:r w:rsidRPr="00AB0114">
              <w:rPr>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B0744E" w:rsidRPr="00AB0114" w:rsidRDefault="00B0744E" w:rsidP="00B0744E"/>
        </w:tc>
      </w:tr>
      <w:tr w:rsidR="00B0744E" w:rsidRPr="00AB0114" w:rsidTr="00693261">
        <w:tc>
          <w:tcPr>
            <w:tcW w:w="2866" w:type="dxa"/>
            <w:tcBorders>
              <w:top w:val="nil"/>
              <w:left w:val="nil"/>
              <w:bottom w:val="nil"/>
              <w:right w:val="nil"/>
            </w:tcBorders>
          </w:tcPr>
          <w:p w:rsidR="00B0744E" w:rsidRPr="00AB0114" w:rsidRDefault="00B0744E" w:rsidP="00B0744E"/>
        </w:tc>
        <w:tc>
          <w:tcPr>
            <w:tcW w:w="4900" w:type="dxa"/>
            <w:tcBorders>
              <w:top w:val="single" w:sz="4" w:space="0" w:color="auto"/>
              <w:left w:val="nil"/>
              <w:bottom w:val="nil"/>
              <w:right w:val="nil"/>
            </w:tcBorders>
          </w:tcPr>
          <w:p w:rsidR="00B0744E" w:rsidRPr="00AB0114" w:rsidRDefault="00B0744E" w:rsidP="00B0744E">
            <w:pPr>
              <w:jc w:val="center"/>
              <w:rPr>
                <w:sz w:val="18"/>
                <w:szCs w:val="18"/>
              </w:rPr>
            </w:pPr>
            <w:r w:rsidRPr="00AB0114">
              <w:rPr>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B0744E" w:rsidRPr="00AB0114" w:rsidRDefault="00B0744E" w:rsidP="00B0744E">
            <w:pPr>
              <w:jc w:val="center"/>
            </w:pPr>
            <w:r w:rsidRPr="00AB0114">
              <w:rPr>
                <w:sz w:val="18"/>
                <w:szCs w:val="18"/>
              </w:rPr>
              <w:t>М.П.</w:t>
            </w:r>
          </w:p>
        </w:tc>
        <w:tc>
          <w:tcPr>
            <w:tcW w:w="270" w:type="dxa"/>
            <w:tcBorders>
              <w:top w:val="nil"/>
              <w:left w:val="nil"/>
              <w:bottom w:val="nil"/>
              <w:right w:val="nil"/>
            </w:tcBorders>
          </w:tcPr>
          <w:p w:rsidR="00B0744E" w:rsidRPr="00AB0114" w:rsidRDefault="00B0744E" w:rsidP="00B0744E"/>
        </w:tc>
        <w:tc>
          <w:tcPr>
            <w:tcW w:w="2251" w:type="dxa"/>
            <w:tcBorders>
              <w:top w:val="single" w:sz="4" w:space="0" w:color="auto"/>
              <w:left w:val="nil"/>
              <w:bottom w:val="nil"/>
              <w:right w:val="nil"/>
            </w:tcBorders>
          </w:tcPr>
          <w:p w:rsidR="00B0744E" w:rsidRPr="00AB0114" w:rsidRDefault="00B0744E" w:rsidP="00B0744E">
            <w:pPr>
              <w:jc w:val="center"/>
              <w:rPr>
                <w:sz w:val="18"/>
                <w:szCs w:val="18"/>
              </w:rPr>
            </w:pPr>
            <w:r w:rsidRPr="00AB0114">
              <w:rPr>
                <w:sz w:val="18"/>
                <w:szCs w:val="18"/>
              </w:rPr>
              <w:t>(расшифровка подписи)</w:t>
            </w:r>
          </w:p>
        </w:tc>
      </w:tr>
    </w:tbl>
    <w:p w:rsidR="004D4174" w:rsidRPr="00AB0114" w:rsidRDefault="004D4174" w:rsidP="00B0744E"/>
    <w:tbl>
      <w:tblPr>
        <w:tblW w:w="10558" w:type="dxa"/>
        <w:tblInd w:w="-84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58"/>
      </w:tblGrid>
      <w:tr w:rsidR="00B0744E" w:rsidRPr="00AB0114" w:rsidTr="0070001C">
        <w:trPr>
          <w:trHeight w:val="1068"/>
        </w:trPr>
        <w:tc>
          <w:tcPr>
            <w:tcW w:w="10558" w:type="dxa"/>
            <w:tcBorders>
              <w:top w:val="nil"/>
              <w:left w:val="nil"/>
              <w:bottom w:val="single" w:sz="4" w:space="0" w:color="auto"/>
              <w:right w:val="nil"/>
            </w:tcBorders>
          </w:tcPr>
          <w:p w:rsidR="00B0744E" w:rsidRPr="00AB0114" w:rsidRDefault="00B0744E" w:rsidP="00B0744E">
            <w:pPr>
              <w:spacing w:before="108" w:after="108"/>
              <w:jc w:val="center"/>
              <w:outlineLvl w:val="0"/>
              <w:rPr>
                <w:b/>
                <w:bCs/>
                <w:color w:val="26282F"/>
              </w:rPr>
            </w:pPr>
            <w:r w:rsidRPr="00AB0114">
              <w:rPr>
                <w:b/>
                <w:bCs/>
                <w:color w:val="26282F"/>
              </w:rPr>
              <w:t>ЗАДАНИЕ</w:t>
            </w:r>
            <w:r w:rsidRPr="00AB0114">
              <w:rPr>
                <w:b/>
                <w:bCs/>
                <w:color w:val="26282F"/>
              </w:rPr>
              <w:br/>
              <w:t>на разработку документации по планировке территории</w:t>
            </w:r>
          </w:p>
          <w:p w:rsidR="00B0744E" w:rsidRPr="00AB0114" w:rsidRDefault="00B0744E" w:rsidP="00B0744E"/>
        </w:tc>
      </w:tr>
      <w:tr w:rsidR="00B0744E" w:rsidRPr="00AB0114" w:rsidTr="0070001C">
        <w:trPr>
          <w:trHeight w:val="488"/>
        </w:trPr>
        <w:tc>
          <w:tcPr>
            <w:tcW w:w="10558" w:type="dxa"/>
            <w:tcBorders>
              <w:top w:val="single" w:sz="4" w:space="0" w:color="auto"/>
              <w:left w:val="nil"/>
              <w:bottom w:val="single" w:sz="4" w:space="0" w:color="auto"/>
              <w:right w:val="nil"/>
            </w:tcBorders>
          </w:tcPr>
          <w:p w:rsidR="00B0744E" w:rsidRPr="00AB0114" w:rsidRDefault="0070001C" w:rsidP="00B0744E">
            <w:pPr>
              <w:jc w:val="center"/>
              <w:rPr>
                <w:sz w:val="18"/>
                <w:szCs w:val="18"/>
              </w:rPr>
            </w:pPr>
            <w:r>
              <w:rPr>
                <w:sz w:val="18"/>
                <w:szCs w:val="18"/>
              </w:rPr>
              <w:t xml:space="preserve">                   </w:t>
            </w:r>
            <w:r w:rsidR="00B0744E" w:rsidRPr="00AB0114">
              <w:rPr>
                <w:sz w:val="18"/>
                <w:szCs w:val="18"/>
              </w:rPr>
              <w:t>(наименование территории, наименование объекта (объектов) капитального строительства, для размещения которого (которых)</w:t>
            </w:r>
          </w:p>
          <w:p w:rsidR="00B0744E" w:rsidRPr="00AB0114" w:rsidRDefault="00B0744E" w:rsidP="00B0744E"/>
        </w:tc>
      </w:tr>
      <w:tr w:rsidR="00B0744E" w:rsidRPr="00AB0114" w:rsidTr="0070001C">
        <w:trPr>
          <w:trHeight w:val="198"/>
        </w:trPr>
        <w:tc>
          <w:tcPr>
            <w:tcW w:w="10558" w:type="dxa"/>
            <w:tcBorders>
              <w:top w:val="single" w:sz="4" w:space="0" w:color="auto"/>
              <w:left w:val="nil"/>
              <w:bottom w:val="nil"/>
              <w:right w:val="nil"/>
            </w:tcBorders>
          </w:tcPr>
          <w:p w:rsidR="00B0744E" w:rsidRPr="00AB0114" w:rsidRDefault="00B0744E" w:rsidP="00B0744E">
            <w:pPr>
              <w:jc w:val="center"/>
              <w:rPr>
                <w:sz w:val="18"/>
                <w:szCs w:val="18"/>
              </w:rPr>
            </w:pPr>
            <w:r w:rsidRPr="00AB0114">
              <w:rPr>
                <w:sz w:val="18"/>
                <w:szCs w:val="18"/>
              </w:rPr>
              <w:t>подготавливается документация по планировке территории)</w:t>
            </w:r>
          </w:p>
        </w:tc>
      </w:tr>
    </w:tbl>
    <w:tbl>
      <w:tblPr>
        <w:tblpPr w:leftFromText="180" w:rightFromText="180" w:vertAnchor="text" w:horzAnchor="margin" w:tblpY="186"/>
        <w:tblW w:w="98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0"/>
        <w:gridCol w:w="4682"/>
        <w:gridCol w:w="4747"/>
      </w:tblGrid>
      <w:tr w:rsidR="00662EE3" w:rsidRPr="00AB0114" w:rsidTr="0070001C">
        <w:trPr>
          <w:trHeight w:val="240"/>
        </w:trPr>
        <w:tc>
          <w:tcPr>
            <w:tcW w:w="410" w:type="dxa"/>
            <w:tcBorders>
              <w:top w:val="single" w:sz="4" w:space="0" w:color="auto"/>
              <w:left w:val="nil"/>
              <w:bottom w:val="single" w:sz="4" w:space="0" w:color="auto"/>
              <w:right w:val="nil"/>
            </w:tcBorders>
          </w:tcPr>
          <w:p w:rsidR="00662EE3" w:rsidRPr="00390AC7" w:rsidRDefault="00662EE3" w:rsidP="00662EE3">
            <w:pPr>
              <w:rPr>
                <w:sz w:val="22"/>
                <w:szCs w:val="22"/>
              </w:rPr>
            </w:pPr>
          </w:p>
        </w:tc>
        <w:tc>
          <w:tcPr>
            <w:tcW w:w="4682" w:type="dxa"/>
            <w:tcBorders>
              <w:top w:val="single" w:sz="4" w:space="0" w:color="auto"/>
              <w:left w:val="nil"/>
              <w:bottom w:val="single" w:sz="4" w:space="0" w:color="auto"/>
              <w:right w:val="single" w:sz="4" w:space="0" w:color="auto"/>
            </w:tcBorders>
          </w:tcPr>
          <w:p w:rsidR="00662EE3" w:rsidRPr="00390AC7" w:rsidRDefault="00662EE3" w:rsidP="00662EE3">
            <w:pPr>
              <w:rPr>
                <w:sz w:val="22"/>
                <w:szCs w:val="22"/>
              </w:rPr>
            </w:pPr>
            <w:r w:rsidRPr="00390AC7">
              <w:rPr>
                <w:sz w:val="22"/>
                <w:szCs w:val="22"/>
              </w:rPr>
              <w:t>Наименование позиции</w:t>
            </w:r>
          </w:p>
        </w:tc>
        <w:tc>
          <w:tcPr>
            <w:tcW w:w="4747" w:type="dxa"/>
            <w:tcBorders>
              <w:top w:val="single" w:sz="4" w:space="0" w:color="auto"/>
              <w:left w:val="single" w:sz="4" w:space="0" w:color="auto"/>
              <w:bottom w:val="single" w:sz="4" w:space="0" w:color="auto"/>
              <w:right w:val="nil"/>
            </w:tcBorders>
          </w:tcPr>
          <w:p w:rsidR="00662EE3" w:rsidRPr="00390AC7" w:rsidRDefault="00662EE3" w:rsidP="00662EE3">
            <w:pPr>
              <w:rPr>
                <w:sz w:val="22"/>
                <w:szCs w:val="22"/>
              </w:rPr>
            </w:pPr>
            <w:r w:rsidRPr="00390AC7">
              <w:rPr>
                <w:sz w:val="22"/>
                <w:szCs w:val="22"/>
              </w:rPr>
              <w:t>Содержание</w:t>
            </w:r>
          </w:p>
        </w:tc>
      </w:tr>
      <w:tr w:rsidR="00662EE3" w:rsidRPr="00AB0114" w:rsidTr="0070001C">
        <w:trPr>
          <w:trHeight w:val="510"/>
        </w:trPr>
        <w:tc>
          <w:tcPr>
            <w:tcW w:w="410" w:type="dxa"/>
            <w:tcBorders>
              <w:top w:val="single" w:sz="4" w:space="0" w:color="auto"/>
              <w:left w:val="nil"/>
              <w:bottom w:val="nil"/>
              <w:right w:val="nil"/>
            </w:tcBorders>
          </w:tcPr>
          <w:p w:rsidR="00662EE3" w:rsidRPr="00390AC7" w:rsidRDefault="00662EE3" w:rsidP="00662EE3">
            <w:pPr>
              <w:jc w:val="center"/>
              <w:rPr>
                <w:sz w:val="22"/>
                <w:szCs w:val="22"/>
              </w:rPr>
            </w:pPr>
            <w:bookmarkStart w:id="17" w:name="sub_24"/>
            <w:r w:rsidRPr="00390AC7">
              <w:rPr>
                <w:sz w:val="22"/>
                <w:szCs w:val="22"/>
              </w:rPr>
              <w:t>1.</w:t>
            </w:r>
            <w:bookmarkEnd w:id="17"/>
          </w:p>
        </w:tc>
        <w:tc>
          <w:tcPr>
            <w:tcW w:w="4682" w:type="dxa"/>
            <w:tcBorders>
              <w:top w:val="single" w:sz="4" w:space="0" w:color="auto"/>
              <w:left w:val="nil"/>
              <w:bottom w:val="nil"/>
              <w:right w:val="nil"/>
            </w:tcBorders>
          </w:tcPr>
          <w:p w:rsidR="00662EE3" w:rsidRPr="000C2E1F" w:rsidRDefault="00662EE3" w:rsidP="00662EE3">
            <w:pPr>
              <w:rPr>
                <w:sz w:val="20"/>
                <w:szCs w:val="20"/>
              </w:rPr>
            </w:pPr>
            <w:r w:rsidRPr="000C2E1F">
              <w:rPr>
                <w:sz w:val="20"/>
                <w:szCs w:val="20"/>
              </w:rPr>
              <w:t>Вид разрабатываемой документации по планировке территории</w:t>
            </w:r>
          </w:p>
        </w:tc>
        <w:tc>
          <w:tcPr>
            <w:tcW w:w="4747" w:type="dxa"/>
            <w:tcBorders>
              <w:top w:val="single" w:sz="4" w:space="0" w:color="auto"/>
              <w:left w:val="nil"/>
              <w:bottom w:val="nil"/>
              <w:right w:val="nil"/>
            </w:tcBorders>
          </w:tcPr>
          <w:p w:rsidR="00662EE3" w:rsidRPr="00390AC7" w:rsidRDefault="00662EE3" w:rsidP="00662EE3">
            <w:pPr>
              <w:rPr>
                <w:sz w:val="22"/>
                <w:szCs w:val="22"/>
              </w:rPr>
            </w:pPr>
          </w:p>
        </w:tc>
      </w:tr>
      <w:tr w:rsidR="00662EE3" w:rsidRPr="00AB0114" w:rsidTr="0070001C">
        <w:trPr>
          <w:trHeight w:val="510"/>
        </w:trPr>
        <w:tc>
          <w:tcPr>
            <w:tcW w:w="410" w:type="dxa"/>
            <w:tcBorders>
              <w:top w:val="nil"/>
              <w:left w:val="nil"/>
              <w:bottom w:val="nil"/>
              <w:right w:val="nil"/>
            </w:tcBorders>
          </w:tcPr>
          <w:p w:rsidR="00662EE3" w:rsidRPr="00390AC7" w:rsidRDefault="00662EE3" w:rsidP="00662EE3">
            <w:pPr>
              <w:jc w:val="center"/>
              <w:rPr>
                <w:sz w:val="22"/>
                <w:szCs w:val="22"/>
              </w:rPr>
            </w:pPr>
            <w:bookmarkStart w:id="18" w:name="sub_25"/>
            <w:r w:rsidRPr="00390AC7">
              <w:rPr>
                <w:sz w:val="22"/>
                <w:szCs w:val="22"/>
              </w:rPr>
              <w:t>2.</w:t>
            </w:r>
            <w:bookmarkEnd w:id="18"/>
          </w:p>
        </w:tc>
        <w:tc>
          <w:tcPr>
            <w:tcW w:w="4682" w:type="dxa"/>
            <w:tcBorders>
              <w:top w:val="nil"/>
              <w:left w:val="nil"/>
              <w:bottom w:val="nil"/>
              <w:right w:val="nil"/>
            </w:tcBorders>
          </w:tcPr>
          <w:p w:rsidR="00662EE3" w:rsidRPr="000C2E1F" w:rsidRDefault="00662EE3" w:rsidP="00662EE3">
            <w:pPr>
              <w:rPr>
                <w:sz w:val="20"/>
                <w:szCs w:val="20"/>
              </w:rPr>
            </w:pPr>
            <w:r w:rsidRPr="000C2E1F">
              <w:rPr>
                <w:sz w:val="20"/>
                <w:szCs w:val="20"/>
              </w:rPr>
              <w:t>Инициатор подготовки документации по планировке территории</w:t>
            </w:r>
          </w:p>
        </w:tc>
        <w:tc>
          <w:tcPr>
            <w:tcW w:w="4747" w:type="dxa"/>
            <w:tcBorders>
              <w:top w:val="nil"/>
              <w:left w:val="nil"/>
              <w:bottom w:val="nil"/>
              <w:right w:val="nil"/>
            </w:tcBorders>
          </w:tcPr>
          <w:p w:rsidR="00662EE3" w:rsidRPr="00390AC7" w:rsidRDefault="00662EE3" w:rsidP="00662EE3">
            <w:pPr>
              <w:rPr>
                <w:sz w:val="22"/>
                <w:szCs w:val="22"/>
              </w:rPr>
            </w:pPr>
          </w:p>
        </w:tc>
      </w:tr>
      <w:tr w:rsidR="00662EE3" w:rsidRPr="00AB0114" w:rsidTr="0070001C">
        <w:trPr>
          <w:trHeight w:val="495"/>
        </w:trPr>
        <w:tc>
          <w:tcPr>
            <w:tcW w:w="410" w:type="dxa"/>
            <w:tcBorders>
              <w:top w:val="nil"/>
              <w:left w:val="nil"/>
              <w:bottom w:val="nil"/>
              <w:right w:val="nil"/>
            </w:tcBorders>
          </w:tcPr>
          <w:p w:rsidR="00662EE3" w:rsidRPr="00390AC7" w:rsidRDefault="00662EE3" w:rsidP="00662EE3">
            <w:pPr>
              <w:jc w:val="center"/>
              <w:rPr>
                <w:sz w:val="22"/>
                <w:szCs w:val="22"/>
              </w:rPr>
            </w:pPr>
            <w:bookmarkStart w:id="19" w:name="sub_26"/>
            <w:r w:rsidRPr="00390AC7">
              <w:rPr>
                <w:sz w:val="22"/>
                <w:szCs w:val="22"/>
              </w:rPr>
              <w:t>3.</w:t>
            </w:r>
            <w:bookmarkEnd w:id="19"/>
          </w:p>
        </w:tc>
        <w:tc>
          <w:tcPr>
            <w:tcW w:w="4682" w:type="dxa"/>
            <w:tcBorders>
              <w:top w:val="nil"/>
              <w:left w:val="nil"/>
              <w:bottom w:val="nil"/>
              <w:right w:val="nil"/>
            </w:tcBorders>
          </w:tcPr>
          <w:p w:rsidR="00662EE3" w:rsidRPr="000C2E1F" w:rsidRDefault="00662EE3" w:rsidP="00662EE3">
            <w:pPr>
              <w:rPr>
                <w:sz w:val="20"/>
                <w:szCs w:val="20"/>
              </w:rPr>
            </w:pPr>
            <w:r w:rsidRPr="000C2E1F">
              <w:rPr>
                <w:sz w:val="20"/>
                <w:szCs w:val="20"/>
              </w:rPr>
              <w:t>Источник финансирования работ по подготовке документации по планировке территории</w:t>
            </w:r>
          </w:p>
        </w:tc>
        <w:tc>
          <w:tcPr>
            <w:tcW w:w="4747" w:type="dxa"/>
            <w:tcBorders>
              <w:top w:val="nil"/>
              <w:left w:val="nil"/>
              <w:bottom w:val="nil"/>
              <w:right w:val="nil"/>
            </w:tcBorders>
          </w:tcPr>
          <w:p w:rsidR="00662EE3" w:rsidRPr="00390AC7" w:rsidRDefault="00662EE3" w:rsidP="00662EE3">
            <w:pPr>
              <w:rPr>
                <w:sz w:val="22"/>
                <w:szCs w:val="22"/>
              </w:rPr>
            </w:pPr>
          </w:p>
        </w:tc>
      </w:tr>
      <w:tr w:rsidR="00662EE3" w:rsidRPr="00AB0114" w:rsidTr="0070001C">
        <w:trPr>
          <w:trHeight w:val="765"/>
        </w:trPr>
        <w:tc>
          <w:tcPr>
            <w:tcW w:w="410" w:type="dxa"/>
            <w:tcBorders>
              <w:top w:val="nil"/>
              <w:left w:val="nil"/>
              <w:bottom w:val="nil"/>
              <w:right w:val="nil"/>
            </w:tcBorders>
          </w:tcPr>
          <w:p w:rsidR="00662EE3" w:rsidRPr="00390AC7" w:rsidRDefault="00662EE3" w:rsidP="00662EE3">
            <w:pPr>
              <w:jc w:val="center"/>
              <w:rPr>
                <w:sz w:val="22"/>
                <w:szCs w:val="22"/>
              </w:rPr>
            </w:pPr>
            <w:bookmarkStart w:id="20" w:name="sub_27"/>
            <w:r w:rsidRPr="00390AC7">
              <w:rPr>
                <w:sz w:val="22"/>
                <w:szCs w:val="22"/>
              </w:rPr>
              <w:t>4.</w:t>
            </w:r>
            <w:bookmarkEnd w:id="20"/>
          </w:p>
        </w:tc>
        <w:tc>
          <w:tcPr>
            <w:tcW w:w="4682" w:type="dxa"/>
            <w:tcBorders>
              <w:top w:val="nil"/>
              <w:left w:val="nil"/>
              <w:bottom w:val="nil"/>
              <w:right w:val="nil"/>
            </w:tcBorders>
          </w:tcPr>
          <w:p w:rsidR="00662EE3" w:rsidRPr="000C2E1F" w:rsidRDefault="00662EE3" w:rsidP="00662EE3">
            <w:pPr>
              <w:rPr>
                <w:sz w:val="20"/>
                <w:szCs w:val="20"/>
              </w:rPr>
            </w:pPr>
            <w:r w:rsidRPr="000C2E1F">
              <w:rPr>
                <w:sz w:val="20"/>
                <w:szCs w:val="20"/>
              </w:rPr>
              <w:t>Вид и наименование планируемого к размещению объекта капитального строительства, его основные характеристики</w:t>
            </w:r>
          </w:p>
        </w:tc>
        <w:tc>
          <w:tcPr>
            <w:tcW w:w="4747" w:type="dxa"/>
            <w:tcBorders>
              <w:top w:val="nil"/>
              <w:left w:val="nil"/>
              <w:bottom w:val="nil"/>
              <w:right w:val="nil"/>
            </w:tcBorders>
          </w:tcPr>
          <w:p w:rsidR="00662EE3" w:rsidRPr="00390AC7" w:rsidRDefault="00662EE3" w:rsidP="00662EE3">
            <w:pPr>
              <w:rPr>
                <w:sz w:val="22"/>
                <w:szCs w:val="22"/>
              </w:rPr>
            </w:pPr>
          </w:p>
        </w:tc>
      </w:tr>
      <w:tr w:rsidR="00662EE3" w:rsidRPr="00AB0114" w:rsidTr="0070001C">
        <w:trPr>
          <w:trHeight w:val="1005"/>
        </w:trPr>
        <w:tc>
          <w:tcPr>
            <w:tcW w:w="410" w:type="dxa"/>
            <w:tcBorders>
              <w:top w:val="nil"/>
              <w:left w:val="nil"/>
              <w:bottom w:val="nil"/>
              <w:right w:val="nil"/>
            </w:tcBorders>
          </w:tcPr>
          <w:p w:rsidR="00662EE3" w:rsidRPr="00390AC7" w:rsidRDefault="00662EE3" w:rsidP="00662EE3">
            <w:pPr>
              <w:jc w:val="center"/>
              <w:rPr>
                <w:sz w:val="22"/>
                <w:szCs w:val="22"/>
              </w:rPr>
            </w:pPr>
            <w:bookmarkStart w:id="21" w:name="sub_28"/>
            <w:r w:rsidRPr="00390AC7">
              <w:rPr>
                <w:sz w:val="22"/>
                <w:szCs w:val="22"/>
              </w:rPr>
              <w:t>5.</w:t>
            </w:r>
            <w:bookmarkEnd w:id="21"/>
          </w:p>
        </w:tc>
        <w:tc>
          <w:tcPr>
            <w:tcW w:w="4682" w:type="dxa"/>
            <w:tcBorders>
              <w:top w:val="nil"/>
              <w:left w:val="nil"/>
              <w:bottom w:val="nil"/>
              <w:right w:val="nil"/>
            </w:tcBorders>
          </w:tcPr>
          <w:p w:rsidR="00662EE3" w:rsidRPr="000C2E1F" w:rsidRDefault="00662EE3" w:rsidP="00662EE3">
            <w:pPr>
              <w:rPr>
                <w:sz w:val="20"/>
                <w:szCs w:val="20"/>
              </w:rPr>
            </w:pPr>
            <w:r w:rsidRPr="000C2E1F">
              <w:rPr>
                <w:sz w:val="20"/>
                <w:szCs w:val="2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747" w:type="dxa"/>
            <w:tcBorders>
              <w:top w:val="nil"/>
              <w:left w:val="nil"/>
              <w:bottom w:val="nil"/>
              <w:right w:val="nil"/>
            </w:tcBorders>
          </w:tcPr>
          <w:p w:rsidR="00662EE3" w:rsidRPr="00390AC7" w:rsidRDefault="00662EE3" w:rsidP="00662EE3">
            <w:pPr>
              <w:rPr>
                <w:sz w:val="22"/>
                <w:szCs w:val="22"/>
              </w:rPr>
            </w:pPr>
          </w:p>
        </w:tc>
      </w:tr>
      <w:tr w:rsidR="00662EE3" w:rsidRPr="00AB0114" w:rsidTr="0070001C">
        <w:trPr>
          <w:trHeight w:val="255"/>
        </w:trPr>
        <w:tc>
          <w:tcPr>
            <w:tcW w:w="410" w:type="dxa"/>
            <w:tcBorders>
              <w:top w:val="nil"/>
              <w:left w:val="nil"/>
              <w:bottom w:val="nil"/>
              <w:right w:val="nil"/>
            </w:tcBorders>
          </w:tcPr>
          <w:p w:rsidR="00662EE3" w:rsidRPr="00390AC7" w:rsidRDefault="00662EE3" w:rsidP="00662EE3">
            <w:pPr>
              <w:jc w:val="center"/>
              <w:rPr>
                <w:sz w:val="22"/>
                <w:szCs w:val="22"/>
              </w:rPr>
            </w:pPr>
            <w:bookmarkStart w:id="22" w:name="sub_29"/>
            <w:r w:rsidRPr="00390AC7">
              <w:rPr>
                <w:sz w:val="22"/>
                <w:szCs w:val="22"/>
              </w:rPr>
              <w:t>6.</w:t>
            </w:r>
            <w:bookmarkEnd w:id="22"/>
          </w:p>
        </w:tc>
        <w:tc>
          <w:tcPr>
            <w:tcW w:w="4682" w:type="dxa"/>
            <w:tcBorders>
              <w:top w:val="nil"/>
              <w:left w:val="nil"/>
              <w:bottom w:val="nil"/>
              <w:right w:val="nil"/>
            </w:tcBorders>
          </w:tcPr>
          <w:p w:rsidR="00662EE3" w:rsidRPr="000C2E1F" w:rsidRDefault="00662EE3" w:rsidP="00662EE3">
            <w:pPr>
              <w:rPr>
                <w:sz w:val="20"/>
                <w:szCs w:val="20"/>
              </w:rPr>
            </w:pPr>
            <w:r w:rsidRPr="000C2E1F">
              <w:rPr>
                <w:sz w:val="20"/>
                <w:szCs w:val="20"/>
              </w:rPr>
              <w:t>Состав документации по планировке территории</w:t>
            </w:r>
          </w:p>
        </w:tc>
        <w:tc>
          <w:tcPr>
            <w:tcW w:w="4747" w:type="dxa"/>
            <w:tcBorders>
              <w:top w:val="nil"/>
              <w:left w:val="nil"/>
              <w:bottom w:val="nil"/>
              <w:right w:val="nil"/>
            </w:tcBorders>
          </w:tcPr>
          <w:p w:rsidR="00662EE3" w:rsidRPr="00390AC7" w:rsidRDefault="00662EE3" w:rsidP="00662EE3">
            <w:pPr>
              <w:rPr>
                <w:sz w:val="22"/>
                <w:szCs w:val="22"/>
              </w:rPr>
            </w:pPr>
          </w:p>
        </w:tc>
      </w:tr>
    </w:tbl>
    <w:p w:rsidR="00B0744E" w:rsidRPr="00AB0114" w:rsidRDefault="00B0744E" w:rsidP="00B0744E"/>
    <w:p w:rsidR="004D4174" w:rsidRPr="00662EE3" w:rsidRDefault="00693261" w:rsidP="00662EE3">
      <w:pPr>
        <w:ind w:right="-48"/>
        <w:rPr>
          <w:rFonts w:ascii="Tahoma" w:hAnsi="Tahoma" w:cs="Tahoma"/>
          <w:color w:val="000000"/>
          <w:sz w:val="16"/>
          <w:szCs w:val="16"/>
        </w:rPr>
      </w:pPr>
      <w:r>
        <w:rPr>
          <w:rFonts w:ascii="Tahoma" w:hAnsi="Tahoma" w:cs="Tahoma"/>
          <w:color w:val="000000"/>
          <w:sz w:val="16"/>
          <w:szCs w:val="16"/>
        </w:rPr>
        <w:t xml:space="preserve">                                                                                                                 </w:t>
      </w:r>
      <w:r w:rsidR="000C2E1F">
        <w:rPr>
          <w:rFonts w:ascii="Tahoma" w:hAnsi="Tahoma" w:cs="Tahoma"/>
          <w:color w:val="000000"/>
          <w:sz w:val="16"/>
          <w:szCs w:val="16"/>
        </w:rPr>
        <w:t xml:space="preserve">               </w:t>
      </w:r>
    </w:p>
    <w:p w:rsidR="004D4174" w:rsidRDefault="004D4174" w:rsidP="00693261">
      <w:pPr>
        <w:ind w:right="-48"/>
        <w:jc w:val="right"/>
        <w:rPr>
          <w:bCs/>
          <w:color w:val="26282F"/>
          <w:sz w:val="22"/>
          <w:szCs w:val="22"/>
        </w:rPr>
      </w:pPr>
    </w:p>
    <w:p w:rsidR="000C2E1F" w:rsidRDefault="000C2E1F" w:rsidP="00693261">
      <w:pPr>
        <w:ind w:right="-48"/>
        <w:jc w:val="right"/>
        <w:rPr>
          <w:bCs/>
          <w:color w:val="26282F"/>
          <w:sz w:val="20"/>
          <w:szCs w:val="20"/>
        </w:rPr>
      </w:pPr>
      <w:r>
        <w:rPr>
          <w:bCs/>
          <w:color w:val="26282F"/>
          <w:sz w:val="20"/>
          <w:szCs w:val="20"/>
        </w:rPr>
        <w:t>ПРИЛОЖЕНИЕ № 2</w:t>
      </w:r>
    </w:p>
    <w:p w:rsidR="00B0744E" w:rsidRPr="000C2E1F" w:rsidRDefault="00B0744E" w:rsidP="000C2E1F">
      <w:pPr>
        <w:ind w:right="-48"/>
        <w:jc w:val="right"/>
        <w:rPr>
          <w:sz w:val="20"/>
          <w:szCs w:val="20"/>
        </w:rPr>
      </w:pPr>
      <w:r w:rsidRPr="000C2E1F">
        <w:rPr>
          <w:bCs/>
          <w:color w:val="26282F"/>
          <w:sz w:val="20"/>
          <w:szCs w:val="20"/>
        </w:rPr>
        <w:t xml:space="preserve">к </w:t>
      </w:r>
      <w:r w:rsidR="000C2E1F">
        <w:rPr>
          <w:sz w:val="20"/>
          <w:szCs w:val="20"/>
        </w:rPr>
        <w:t xml:space="preserve">Порядку подготовки документации </w:t>
      </w:r>
      <w:r w:rsidRPr="000C2E1F">
        <w:rPr>
          <w:sz w:val="20"/>
          <w:szCs w:val="20"/>
        </w:rPr>
        <w:t xml:space="preserve"> по планировке территории, разрабатываемой</w:t>
      </w:r>
    </w:p>
    <w:p w:rsidR="00B0744E" w:rsidRPr="000C2E1F" w:rsidRDefault="00B0744E" w:rsidP="000C2E1F">
      <w:pPr>
        <w:ind w:right="-48"/>
        <w:jc w:val="right"/>
        <w:rPr>
          <w:sz w:val="20"/>
          <w:szCs w:val="20"/>
        </w:rPr>
      </w:pPr>
      <w:r w:rsidRPr="000C2E1F">
        <w:rPr>
          <w:sz w:val="20"/>
          <w:szCs w:val="20"/>
        </w:rPr>
        <w:t xml:space="preserve"> на ос</w:t>
      </w:r>
      <w:r w:rsidR="000C2E1F">
        <w:rPr>
          <w:sz w:val="20"/>
          <w:szCs w:val="20"/>
        </w:rPr>
        <w:t>новании решений органа местного</w:t>
      </w:r>
      <w:r w:rsidRPr="000C2E1F">
        <w:rPr>
          <w:sz w:val="20"/>
          <w:szCs w:val="20"/>
        </w:rPr>
        <w:t xml:space="preserve"> самоуправления сельского поселения Черновка</w:t>
      </w:r>
    </w:p>
    <w:p w:rsidR="00B0744E" w:rsidRPr="000C2E1F" w:rsidRDefault="00B0744E" w:rsidP="000C2E1F">
      <w:pPr>
        <w:ind w:right="-48"/>
        <w:jc w:val="right"/>
        <w:rPr>
          <w:sz w:val="20"/>
          <w:szCs w:val="20"/>
        </w:rPr>
      </w:pPr>
      <w:r w:rsidRPr="000C2E1F">
        <w:rPr>
          <w:b/>
          <w:sz w:val="20"/>
          <w:szCs w:val="20"/>
        </w:rPr>
        <w:t xml:space="preserve"> </w:t>
      </w:r>
      <w:r w:rsidR="000C2E1F">
        <w:rPr>
          <w:sz w:val="20"/>
          <w:szCs w:val="20"/>
        </w:rPr>
        <w:t xml:space="preserve">Кинель-Черкасского района </w:t>
      </w:r>
      <w:r w:rsidRPr="000C2E1F">
        <w:rPr>
          <w:sz w:val="20"/>
          <w:szCs w:val="20"/>
        </w:rPr>
        <w:t>Самарск</w:t>
      </w:r>
      <w:r w:rsidR="000C2E1F">
        <w:rPr>
          <w:sz w:val="20"/>
          <w:szCs w:val="20"/>
        </w:rPr>
        <w:t xml:space="preserve">ой области, и принятия решений </w:t>
      </w:r>
      <w:r w:rsidRPr="000C2E1F">
        <w:rPr>
          <w:sz w:val="20"/>
          <w:szCs w:val="20"/>
        </w:rPr>
        <w:t>об утвержд</w:t>
      </w:r>
      <w:r w:rsidR="000C2E1F">
        <w:rPr>
          <w:sz w:val="20"/>
          <w:szCs w:val="20"/>
        </w:rPr>
        <w:t>ении документации по планировке</w:t>
      </w:r>
      <w:r w:rsidRPr="000C2E1F">
        <w:rPr>
          <w:sz w:val="20"/>
          <w:szCs w:val="20"/>
        </w:rPr>
        <w:t xml:space="preserve"> территории в с</w:t>
      </w:r>
      <w:r w:rsidR="000C2E1F">
        <w:rPr>
          <w:sz w:val="20"/>
          <w:szCs w:val="20"/>
        </w:rPr>
        <w:t xml:space="preserve">оответствии с Градостроительным </w:t>
      </w:r>
      <w:r w:rsidRPr="000C2E1F">
        <w:rPr>
          <w:sz w:val="20"/>
          <w:szCs w:val="20"/>
        </w:rPr>
        <w:t>кодексом Российской Федерации</w:t>
      </w:r>
    </w:p>
    <w:p w:rsidR="00693261" w:rsidRPr="00693261" w:rsidRDefault="00693261" w:rsidP="00662EE3">
      <w:pPr>
        <w:ind w:right="-48"/>
        <w:jc w:val="center"/>
        <w:rPr>
          <w:b/>
          <w:bCs/>
          <w:color w:val="26282F"/>
        </w:rPr>
      </w:pPr>
    </w:p>
    <w:p w:rsidR="00B0744E" w:rsidRPr="000C2E1F" w:rsidRDefault="00B0744E" w:rsidP="00662EE3">
      <w:pPr>
        <w:shd w:val="clear" w:color="auto" w:fill="FFFFFF"/>
        <w:ind w:firstLine="425"/>
        <w:contextualSpacing/>
        <w:jc w:val="center"/>
        <w:rPr>
          <w:color w:val="000000"/>
          <w:sz w:val="22"/>
          <w:szCs w:val="22"/>
        </w:rPr>
      </w:pPr>
      <w:r w:rsidRPr="000C2E1F">
        <w:rPr>
          <w:color w:val="000000"/>
          <w:sz w:val="22"/>
          <w:szCs w:val="22"/>
        </w:rPr>
        <w:t>Правила</w:t>
      </w:r>
      <w:r w:rsidR="00662EE3" w:rsidRPr="000C2E1F">
        <w:rPr>
          <w:color w:val="000000"/>
          <w:sz w:val="22"/>
          <w:szCs w:val="22"/>
        </w:rPr>
        <w:t xml:space="preserve"> </w:t>
      </w:r>
      <w:r w:rsidRPr="000C2E1F">
        <w:rPr>
          <w:color w:val="000000"/>
          <w:sz w:val="22"/>
          <w:szCs w:val="22"/>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B0744E" w:rsidRPr="000C2E1F" w:rsidRDefault="00B0744E" w:rsidP="00693261">
      <w:pPr>
        <w:shd w:val="clear" w:color="auto" w:fill="FFFFFF"/>
        <w:ind w:firstLine="425"/>
        <w:contextualSpacing/>
        <w:jc w:val="center"/>
        <w:rPr>
          <w:color w:val="000000"/>
          <w:sz w:val="22"/>
          <w:szCs w:val="22"/>
        </w:rPr>
      </w:pPr>
    </w:p>
    <w:p w:rsidR="00B0744E" w:rsidRPr="000C2E1F" w:rsidRDefault="00B0744E" w:rsidP="00693261">
      <w:pPr>
        <w:shd w:val="clear" w:color="auto" w:fill="FFFFFF"/>
        <w:ind w:firstLine="425"/>
        <w:contextualSpacing/>
        <w:jc w:val="both"/>
        <w:rPr>
          <w:color w:val="000000"/>
          <w:sz w:val="22"/>
          <w:szCs w:val="22"/>
        </w:rPr>
      </w:pPr>
      <w:r w:rsidRPr="000C2E1F">
        <w:rPr>
          <w:color w:val="000000"/>
          <w:sz w:val="22"/>
          <w:szCs w:val="22"/>
        </w:rPr>
        <w:t xml:space="preserve">1. В </w:t>
      </w:r>
      <w:hyperlink r:id="rId16" w:anchor="/document/71733116/entry/24" w:history="1">
        <w:r w:rsidRPr="000C2E1F">
          <w:rPr>
            <w:color w:val="0000FF"/>
            <w:sz w:val="22"/>
            <w:szCs w:val="22"/>
            <w:u w:val="single"/>
          </w:rPr>
          <w:t>позиции</w:t>
        </w:r>
      </w:hyperlink>
      <w:r w:rsidRPr="000C2E1F">
        <w:rPr>
          <w:color w:val="000000"/>
          <w:sz w:val="22"/>
          <w:szCs w:val="22"/>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B0744E" w:rsidRPr="000C2E1F" w:rsidRDefault="00B0744E" w:rsidP="00693261">
      <w:pPr>
        <w:shd w:val="clear" w:color="auto" w:fill="FFFFFF"/>
        <w:ind w:firstLine="425"/>
        <w:contextualSpacing/>
        <w:jc w:val="both"/>
        <w:rPr>
          <w:color w:val="000000"/>
          <w:sz w:val="22"/>
          <w:szCs w:val="22"/>
        </w:rPr>
      </w:pPr>
      <w:r w:rsidRPr="000C2E1F">
        <w:rPr>
          <w:color w:val="000000"/>
          <w:sz w:val="22"/>
          <w:szCs w:val="22"/>
        </w:rPr>
        <w:t>а) проект планировки территории;</w:t>
      </w:r>
    </w:p>
    <w:p w:rsidR="00B0744E" w:rsidRPr="000C2E1F" w:rsidRDefault="00B0744E" w:rsidP="00693261">
      <w:pPr>
        <w:shd w:val="clear" w:color="auto" w:fill="FFFFFF"/>
        <w:ind w:firstLine="425"/>
        <w:contextualSpacing/>
        <w:jc w:val="both"/>
        <w:rPr>
          <w:color w:val="000000"/>
          <w:sz w:val="22"/>
          <w:szCs w:val="22"/>
        </w:rPr>
      </w:pPr>
      <w:r w:rsidRPr="000C2E1F">
        <w:rPr>
          <w:color w:val="000000"/>
          <w:sz w:val="22"/>
          <w:szCs w:val="22"/>
        </w:rPr>
        <w:t>б) проект планировки территории, содержащий проект межевания территории;</w:t>
      </w:r>
    </w:p>
    <w:p w:rsidR="00B0744E" w:rsidRPr="000C2E1F" w:rsidRDefault="00B0744E" w:rsidP="00693261">
      <w:pPr>
        <w:shd w:val="clear" w:color="auto" w:fill="FFFFFF"/>
        <w:ind w:firstLine="425"/>
        <w:contextualSpacing/>
        <w:jc w:val="both"/>
        <w:rPr>
          <w:color w:val="000000"/>
          <w:sz w:val="22"/>
          <w:szCs w:val="22"/>
        </w:rPr>
      </w:pPr>
      <w:r w:rsidRPr="000C2E1F">
        <w:rPr>
          <w:color w:val="000000"/>
          <w:sz w:val="22"/>
          <w:szCs w:val="22"/>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B0744E" w:rsidRPr="000C2E1F" w:rsidRDefault="00B0744E" w:rsidP="00693261">
      <w:pPr>
        <w:shd w:val="clear" w:color="auto" w:fill="FFFFFF"/>
        <w:ind w:firstLine="425"/>
        <w:contextualSpacing/>
        <w:jc w:val="both"/>
        <w:rPr>
          <w:color w:val="000000"/>
          <w:sz w:val="22"/>
          <w:szCs w:val="22"/>
        </w:rPr>
      </w:pPr>
      <w:r w:rsidRPr="000C2E1F">
        <w:rPr>
          <w:color w:val="000000"/>
          <w:sz w:val="22"/>
          <w:szCs w:val="22"/>
        </w:rPr>
        <w:t>г) проект межевания территории в виде отдельного документа.</w:t>
      </w:r>
    </w:p>
    <w:p w:rsidR="00B0744E" w:rsidRPr="000C2E1F" w:rsidRDefault="00B0744E" w:rsidP="00693261">
      <w:pPr>
        <w:shd w:val="clear" w:color="auto" w:fill="FFFFFF"/>
        <w:ind w:firstLine="425"/>
        <w:contextualSpacing/>
        <w:jc w:val="both"/>
        <w:rPr>
          <w:color w:val="000000"/>
          <w:sz w:val="22"/>
          <w:szCs w:val="22"/>
        </w:rPr>
      </w:pPr>
      <w:r w:rsidRPr="000C2E1F">
        <w:rPr>
          <w:color w:val="000000"/>
          <w:sz w:val="22"/>
          <w:szCs w:val="22"/>
        </w:rPr>
        <w:t xml:space="preserve">2. В </w:t>
      </w:r>
      <w:hyperlink r:id="rId17" w:anchor="/document/71733116/entry/25" w:history="1">
        <w:r w:rsidRPr="000C2E1F">
          <w:rPr>
            <w:color w:val="0000FF"/>
            <w:sz w:val="22"/>
            <w:szCs w:val="22"/>
            <w:u w:val="single"/>
          </w:rPr>
          <w:t>позиции</w:t>
        </w:r>
      </w:hyperlink>
      <w:r w:rsidRPr="000C2E1F">
        <w:rPr>
          <w:color w:val="000000"/>
          <w:sz w:val="22"/>
          <w:szCs w:val="22"/>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B0744E" w:rsidRPr="000C2E1F" w:rsidRDefault="00B0744E" w:rsidP="00693261">
      <w:pPr>
        <w:shd w:val="clear" w:color="auto" w:fill="FFFFFF"/>
        <w:ind w:firstLine="425"/>
        <w:contextualSpacing/>
        <w:jc w:val="both"/>
        <w:rPr>
          <w:color w:val="000000"/>
          <w:sz w:val="22"/>
          <w:szCs w:val="22"/>
        </w:rPr>
      </w:pPr>
      <w:r w:rsidRPr="000C2E1F">
        <w:rPr>
          <w:color w:val="000000"/>
          <w:sz w:val="22"/>
          <w:szCs w:val="22"/>
        </w:rPr>
        <w:t>а) полное наименование федерального органа исполнительной власти;</w:t>
      </w:r>
    </w:p>
    <w:p w:rsidR="00B0744E" w:rsidRPr="000C2E1F" w:rsidRDefault="00B0744E" w:rsidP="00693261">
      <w:pPr>
        <w:shd w:val="clear" w:color="auto" w:fill="FFFFFF"/>
        <w:ind w:firstLine="425"/>
        <w:contextualSpacing/>
        <w:jc w:val="both"/>
        <w:rPr>
          <w:color w:val="000000"/>
          <w:sz w:val="22"/>
          <w:szCs w:val="22"/>
        </w:rPr>
      </w:pPr>
      <w:r w:rsidRPr="000C2E1F">
        <w:rPr>
          <w:color w:val="000000"/>
          <w:sz w:val="22"/>
          <w:szCs w:val="22"/>
        </w:rPr>
        <w:t>б) полное наименование органа исполнительной власти субъекта Российской Федерации;</w:t>
      </w:r>
    </w:p>
    <w:p w:rsidR="00B0744E" w:rsidRPr="000C2E1F" w:rsidRDefault="00B0744E" w:rsidP="00693261">
      <w:pPr>
        <w:shd w:val="clear" w:color="auto" w:fill="FFFFFF"/>
        <w:ind w:firstLine="425"/>
        <w:contextualSpacing/>
        <w:jc w:val="both"/>
        <w:rPr>
          <w:color w:val="000000"/>
          <w:sz w:val="22"/>
          <w:szCs w:val="22"/>
        </w:rPr>
      </w:pPr>
      <w:r w:rsidRPr="000C2E1F">
        <w:rPr>
          <w:color w:val="000000"/>
          <w:sz w:val="22"/>
          <w:szCs w:val="22"/>
        </w:rPr>
        <w:t>в) полное наименование органа местного самоуправления;</w:t>
      </w:r>
    </w:p>
    <w:p w:rsidR="00B0744E" w:rsidRPr="000C2E1F" w:rsidRDefault="00B0744E" w:rsidP="00693261">
      <w:pPr>
        <w:shd w:val="clear" w:color="auto" w:fill="FFFFFF"/>
        <w:ind w:firstLine="425"/>
        <w:contextualSpacing/>
        <w:jc w:val="both"/>
        <w:rPr>
          <w:color w:val="000000"/>
          <w:sz w:val="22"/>
          <w:szCs w:val="22"/>
        </w:rPr>
      </w:pPr>
      <w:r w:rsidRPr="000C2E1F">
        <w:rPr>
          <w:color w:val="000000"/>
          <w:sz w:val="22"/>
          <w:szCs w:val="22"/>
        </w:rPr>
        <w:lastRenderedPageBreak/>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B0744E" w:rsidRPr="000C2E1F" w:rsidRDefault="00B0744E" w:rsidP="00693261">
      <w:pPr>
        <w:shd w:val="clear" w:color="auto" w:fill="FFFFFF"/>
        <w:ind w:firstLine="425"/>
        <w:contextualSpacing/>
        <w:jc w:val="both"/>
        <w:rPr>
          <w:color w:val="000000"/>
          <w:sz w:val="22"/>
          <w:szCs w:val="22"/>
        </w:rPr>
      </w:pPr>
      <w:r w:rsidRPr="000C2E1F">
        <w:rPr>
          <w:color w:val="000000"/>
          <w:sz w:val="22"/>
          <w:szCs w:val="22"/>
        </w:rPr>
        <w:t>д) фамилия, имя, отчество, адрес места регистрации и паспортные данные физического лица.</w:t>
      </w:r>
    </w:p>
    <w:p w:rsidR="00B0744E" w:rsidRPr="000C2E1F" w:rsidRDefault="00B0744E" w:rsidP="00693261">
      <w:pPr>
        <w:shd w:val="clear" w:color="auto" w:fill="FFFFFF"/>
        <w:ind w:firstLine="425"/>
        <w:contextualSpacing/>
        <w:jc w:val="both"/>
        <w:rPr>
          <w:color w:val="000000"/>
          <w:sz w:val="22"/>
          <w:szCs w:val="22"/>
        </w:rPr>
      </w:pPr>
      <w:r w:rsidRPr="000C2E1F">
        <w:rPr>
          <w:color w:val="000000"/>
          <w:sz w:val="22"/>
          <w:szCs w:val="22"/>
        </w:rPr>
        <w:t xml:space="preserve">3. В </w:t>
      </w:r>
      <w:hyperlink r:id="rId18" w:anchor="/document/71733116/entry/26" w:history="1">
        <w:r w:rsidRPr="000C2E1F">
          <w:rPr>
            <w:color w:val="0000FF"/>
            <w:sz w:val="22"/>
            <w:szCs w:val="22"/>
            <w:u w:val="single"/>
          </w:rPr>
          <w:t>позиции</w:t>
        </w:r>
      </w:hyperlink>
      <w:r w:rsidRPr="000C2E1F">
        <w:rPr>
          <w:color w:val="000000"/>
          <w:sz w:val="22"/>
          <w:szCs w:val="22"/>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B0744E" w:rsidRPr="000C2E1F" w:rsidRDefault="00B0744E" w:rsidP="00693261">
      <w:pPr>
        <w:shd w:val="clear" w:color="auto" w:fill="FFFFFF"/>
        <w:ind w:firstLine="425"/>
        <w:contextualSpacing/>
        <w:jc w:val="both"/>
        <w:rPr>
          <w:color w:val="000000"/>
          <w:sz w:val="22"/>
          <w:szCs w:val="22"/>
        </w:rPr>
      </w:pPr>
      <w:r w:rsidRPr="000C2E1F">
        <w:rPr>
          <w:color w:val="000000"/>
          <w:sz w:val="22"/>
          <w:szCs w:val="22"/>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9" w:anchor="/document/70353464/entry/2" w:history="1">
        <w:r w:rsidRPr="000C2E1F">
          <w:rPr>
            <w:color w:val="0000FF"/>
            <w:sz w:val="22"/>
            <w:szCs w:val="22"/>
            <w:u w:val="single"/>
          </w:rPr>
          <w:t>законодательством</w:t>
        </w:r>
      </w:hyperlink>
      <w:r w:rsidRPr="000C2E1F">
        <w:rPr>
          <w:color w:val="000000"/>
          <w:sz w:val="22"/>
          <w:szCs w:val="22"/>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B0744E" w:rsidRPr="000C2E1F" w:rsidRDefault="00B0744E" w:rsidP="00693261">
      <w:pPr>
        <w:shd w:val="clear" w:color="auto" w:fill="FFFFFF"/>
        <w:ind w:firstLine="425"/>
        <w:contextualSpacing/>
        <w:jc w:val="both"/>
        <w:rPr>
          <w:color w:val="000000"/>
          <w:sz w:val="22"/>
          <w:szCs w:val="22"/>
        </w:rPr>
      </w:pPr>
      <w:r w:rsidRPr="000C2E1F">
        <w:rPr>
          <w:color w:val="000000"/>
          <w:sz w:val="22"/>
          <w:szCs w:val="22"/>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B0744E" w:rsidRPr="000C2E1F" w:rsidRDefault="00B0744E" w:rsidP="00693261">
      <w:pPr>
        <w:shd w:val="clear" w:color="auto" w:fill="FFFFFF"/>
        <w:ind w:firstLine="425"/>
        <w:contextualSpacing/>
        <w:jc w:val="both"/>
        <w:rPr>
          <w:color w:val="000000"/>
          <w:sz w:val="22"/>
          <w:szCs w:val="22"/>
        </w:rPr>
      </w:pPr>
      <w:r w:rsidRPr="000C2E1F">
        <w:rPr>
          <w:color w:val="000000"/>
          <w:sz w:val="22"/>
          <w:szCs w:val="22"/>
        </w:rPr>
        <w:t xml:space="preserve">4. В </w:t>
      </w:r>
      <w:hyperlink r:id="rId20" w:anchor="/document/71733116/entry/27" w:history="1">
        <w:r w:rsidRPr="000C2E1F">
          <w:rPr>
            <w:color w:val="0000FF"/>
            <w:sz w:val="22"/>
            <w:szCs w:val="22"/>
            <w:u w:val="single"/>
          </w:rPr>
          <w:t>позиции</w:t>
        </w:r>
      </w:hyperlink>
      <w:r w:rsidRPr="000C2E1F">
        <w:rPr>
          <w:color w:val="000000"/>
          <w:sz w:val="22"/>
          <w:szCs w:val="22"/>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B0744E" w:rsidRPr="000C2E1F" w:rsidRDefault="00B0744E" w:rsidP="00693261">
      <w:pPr>
        <w:shd w:val="clear" w:color="auto" w:fill="FFFFFF"/>
        <w:ind w:firstLine="425"/>
        <w:contextualSpacing/>
        <w:jc w:val="both"/>
        <w:rPr>
          <w:color w:val="000000"/>
          <w:sz w:val="22"/>
          <w:szCs w:val="22"/>
        </w:rPr>
      </w:pPr>
      <w:r w:rsidRPr="000C2E1F">
        <w:rPr>
          <w:color w:val="000000"/>
          <w:sz w:val="22"/>
          <w:szCs w:val="22"/>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B0744E" w:rsidRPr="000C2E1F" w:rsidRDefault="00B0744E" w:rsidP="00693261">
      <w:pPr>
        <w:shd w:val="clear" w:color="auto" w:fill="FFFFFF"/>
        <w:ind w:firstLine="425"/>
        <w:contextualSpacing/>
        <w:jc w:val="both"/>
        <w:rPr>
          <w:color w:val="000000"/>
          <w:sz w:val="22"/>
          <w:szCs w:val="22"/>
        </w:rPr>
      </w:pPr>
      <w:r w:rsidRPr="000C2E1F">
        <w:rPr>
          <w:color w:val="000000"/>
          <w:sz w:val="22"/>
          <w:szCs w:val="22"/>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B0744E" w:rsidRPr="000C2E1F" w:rsidRDefault="00B0744E" w:rsidP="00693261">
      <w:pPr>
        <w:shd w:val="clear" w:color="auto" w:fill="FFFFFF"/>
        <w:ind w:firstLine="425"/>
        <w:contextualSpacing/>
        <w:jc w:val="both"/>
        <w:rPr>
          <w:color w:val="000000"/>
          <w:sz w:val="22"/>
          <w:szCs w:val="22"/>
        </w:rPr>
      </w:pPr>
      <w:r w:rsidRPr="000C2E1F">
        <w:rPr>
          <w:color w:val="000000"/>
          <w:sz w:val="22"/>
          <w:szCs w:val="22"/>
        </w:rPr>
        <w:t xml:space="preserve">5. В </w:t>
      </w:r>
      <w:hyperlink r:id="rId21" w:anchor="/document/71733116/entry/28" w:history="1">
        <w:r w:rsidRPr="000C2E1F">
          <w:rPr>
            <w:color w:val="0000FF"/>
            <w:sz w:val="22"/>
            <w:szCs w:val="22"/>
            <w:u w:val="single"/>
          </w:rPr>
          <w:t>позиции</w:t>
        </w:r>
      </w:hyperlink>
      <w:r w:rsidRPr="000C2E1F">
        <w:rPr>
          <w:color w:val="000000"/>
          <w:sz w:val="22"/>
          <w:szCs w:val="22"/>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B0744E" w:rsidRPr="000C2E1F" w:rsidRDefault="00B0744E" w:rsidP="00693261">
      <w:pPr>
        <w:shd w:val="clear" w:color="auto" w:fill="FFFFFF"/>
        <w:ind w:firstLine="425"/>
        <w:contextualSpacing/>
        <w:jc w:val="both"/>
        <w:rPr>
          <w:color w:val="000000"/>
          <w:sz w:val="22"/>
          <w:szCs w:val="22"/>
        </w:rPr>
      </w:pPr>
      <w:r w:rsidRPr="000C2E1F">
        <w:rPr>
          <w:color w:val="000000"/>
          <w:sz w:val="22"/>
          <w:szCs w:val="22"/>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B0744E" w:rsidRPr="000C2E1F" w:rsidRDefault="00B0744E" w:rsidP="00693261">
      <w:pPr>
        <w:shd w:val="clear" w:color="auto" w:fill="FFFFFF"/>
        <w:ind w:firstLine="425"/>
        <w:contextualSpacing/>
        <w:jc w:val="both"/>
        <w:rPr>
          <w:color w:val="000000"/>
          <w:sz w:val="22"/>
          <w:szCs w:val="22"/>
        </w:rPr>
      </w:pPr>
      <w:r w:rsidRPr="000C2E1F">
        <w:rPr>
          <w:color w:val="000000"/>
          <w:sz w:val="22"/>
          <w:szCs w:val="22"/>
        </w:rPr>
        <w:t xml:space="preserve">6. В </w:t>
      </w:r>
      <w:hyperlink r:id="rId22" w:anchor="/document/71733116/entry/29" w:history="1">
        <w:r w:rsidRPr="000C2E1F">
          <w:rPr>
            <w:color w:val="0000FF"/>
            <w:sz w:val="22"/>
            <w:szCs w:val="22"/>
            <w:u w:val="single"/>
          </w:rPr>
          <w:t>позиции</w:t>
        </w:r>
      </w:hyperlink>
      <w:r w:rsidRPr="000C2E1F">
        <w:rPr>
          <w:color w:val="000000"/>
          <w:sz w:val="22"/>
          <w:szCs w:val="22"/>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23" w:anchor="/document/12138258/entry/42" w:history="1">
        <w:r w:rsidRPr="000C2E1F">
          <w:rPr>
            <w:color w:val="0000FF"/>
            <w:sz w:val="22"/>
            <w:szCs w:val="22"/>
            <w:u w:val="single"/>
          </w:rPr>
          <w:t>Градостроительного кодекса</w:t>
        </w:r>
      </w:hyperlink>
      <w:r w:rsidRPr="000C2E1F">
        <w:rPr>
          <w:color w:val="000000"/>
          <w:sz w:val="22"/>
          <w:szCs w:val="22"/>
        </w:rPr>
        <w:t xml:space="preserve"> Российской Федерации и положениям </w:t>
      </w:r>
      <w:hyperlink r:id="rId24" w:anchor="/document/71674578/entry/1000" w:history="1">
        <w:r w:rsidRPr="000C2E1F">
          <w:rPr>
            <w:color w:val="0000FF"/>
            <w:sz w:val="22"/>
            <w:szCs w:val="22"/>
            <w:u w:val="single"/>
          </w:rPr>
          <w:t>нормативных правовых актов</w:t>
        </w:r>
      </w:hyperlink>
      <w:r w:rsidRPr="000C2E1F">
        <w:rPr>
          <w:color w:val="000000"/>
          <w:sz w:val="22"/>
          <w:szCs w:val="22"/>
        </w:rPr>
        <w:t xml:space="preserve"> Российской Федерации, определяющих требования к составу и содержанию проектов планировки территории.</w:t>
      </w:r>
    </w:p>
    <w:p w:rsidR="0070001C" w:rsidRDefault="0070001C" w:rsidP="00B0744E">
      <w:pPr>
        <w:autoSpaceDE w:val="0"/>
        <w:autoSpaceDN w:val="0"/>
        <w:adjustRightInd w:val="0"/>
        <w:jc w:val="both"/>
      </w:pPr>
    </w:p>
    <w:p w:rsidR="00D5659A" w:rsidRDefault="00D5659A" w:rsidP="00B0744E">
      <w:pPr>
        <w:autoSpaceDE w:val="0"/>
        <w:autoSpaceDN w:val="0"/>
        <w:adjustRightInd w:val="0"/>
        <w:jc w:val="both"/>
      </w:pPr>
    </w:p>
    <w:p w:rsidR="00D5659A" w:rsidRDefault="00D5659A" w:rsidP="00B0744E">
      <w:pPr>
        <w:autoSpaceDE w:val="0"/>
        <w:autoSpaceDN w:val="0"/>
        <w:adjustRightInd w:val="0"/>
        <w:jc w:val="both"/>
      </w:pPr>
    </w:p>
    <w:p w:rsidR="00D5659A" w:rsidRPr="00D5659A" w:rsidRDefault="00D5659A" w:rsidP="00D5659A">
      <w:pPr>
        <w:autoSpaceDE w:val="0"/>
        <w:autoSpaceDN w:val="0"/>
        <w:adjustRightInd w:val="0"/>
        <w:jc w:val="center"/>
        <w:rPr>
          <w:b/>
        </w:rPr>
      </w:pPr>
      <w:r w:rsidRPr="00D5659A">
        <w:rPr>
          <w:b/>
        </w:rPr>
        <w:t>ПОСТАНОВЛЕНИЕ</w:t>
      </w:r>
    </w:p>
    <w:p w:rsidR="00D5659A" w:rsidRDefault="00D5659A" w:rsidP="00D5659A">
      <w:pPr>
        <w:autoSpaceDE w:val="0"/>
        <w:autoSpaceDN w:val="0"/>
        <w:adjustRightInd w:val="0"/>
        <w:jc w:val="center"/>
      </w:pPr>
      <w:r>
        <w:t>Администрации сельского поселения Черновка</w:t>
      </w:r>
    </w:p>
    <w:p w:rsidR="00D5659A" w:rsidRDefault="00D5659A" w:rsidP="00D5659A">
      <w:pPr>
        <w:autoSpaceDE w:val="0"/>
        <w:autoSpaceDN w:val="0"/>
        <w:adjustRightInd w:val="0"/>
        <w:jc w:val="center"/>
      </w:pPr>
      <w:r>
        <w:t>от 24.12.2019 года        № 111</w:t>
      </w:r>
    </w:p>
    <w:p w:rsidR="00D5659A" w:rsidRPr="00D5659A" w:rsidRDefault="00D5659A" w:rsidP="00D5659A">
      <w:pPr>
        <w:jc w:val="center"/>
        <w:rPr>
          <w:b/>
        </w:rPr>
      </w:pPr>
      <w:r w:rsidRPr="00D5659A">
        <w:rPr>
          <w:b/>
        </w:rPr>
        <w:t xml:space="preserve">Об утверждении Порядка разработки и утверждения административных регламентов  </w:t>
      </w:r>
      <w:r w:rsidRPr="00D5659A">
        <w:rPr>
          <w:rFonts w:eastAsiaTheme="minorHAnsi" w:cstheme="minorBidi"/>
          <w:b/>
          <w:lang w:eastAsia="en-US"/>
        </w:rPr>
        <w:t>предоставления муниципальных услуг</w:t>
      </w:r>
    </w:p>
    <w:p w:rsidR="00D5659A" w:rsidRPr="00D5659A" w:rsidRDefault="00D5659A" w:rsidP="00D5659A">
      <w:pPr>
        <w:spacing w:line="360" w:lineRule="auto"/>
        <w:ind w:firstLine="709"/>
        <w:jc w:val="both"/>
      </w:pPr>
      <w:r w:rsidRPr="00D5659A">
        <w:t>В соответствии с Федеральным законом от 27 июля 2010 г. № 210-ФЗ «Об организации предоставления государственных и муниципальных услуг», Постановляю:</w:t>
      </w:r>
    </w:p>
    <w:p w:rsidR="00D5659A" w:rsidRPr="00D5659A" w:rsidRDefault="00D5659A" w:rsidP="00D5659A">
      <w:pPr>
        <w:spacing w:line="360" w:lineRule="auto"/>
        <w:ind w:firstLine="708"/>
        <w:jc w:val="both"/>
      </w:pPr>
      <w:r w:rsidRPr="00D5659A">
        <w:lastRenderedPageBreak/>
        <w:t xml:space="preserve">1. Утвердить Порядок разработки и утверждения административных регламентов предоставления муниципальных услуг. </w:t>
      </w:r>
    </w:p>
    <w:p w:rsidR="00D5659A" w:rsidRPr="00D5659A" w:rsidRDefault="00D5659A" w:rsidP="00D5659A">
      <w:pPr>
        <w:spacing w:line="360" w:lineRule="auto"/>
        <w:ind w:firstLine="709"/>
        <w:jc w:val="both"/>
      </w:pPr>
      <w:r w:rsidRPr="00D5659A">
        <w:t>2. Опубликовать настоящее постановление в газете «Черновские вести».</w:t>
      </w:r>
    </w:p>
    <w:p w:rsidR="00D5659A" w:rsidRPr="00D5659A" w:rsidRDefault="00D5659A" w:rsidP="00D5659A">
      <w:pPr>
        <w:spacing w:line="360" w:lineRule="auto"/>
        <w:ind w:firstLine="709"/>
        <w:jc w:val="both"/>
      </w:pPr>
      <w:r w:rsidRPr="00D5659A">
        <w:t>3. Контроль за выполнением настоящего постановления оставляю за собой.</w:t>
      </w:r>
    </w:p>
    <w:p w:rsidR="00D5659A" w:rsidRPr="00D5659A" w:rsidRDefault="00D5659A" w:rsidP="00D5659A">
      <w:pPr>
        <w:spacing w:line="360" w:lineRule="auto"/>
        <w:ind w:firstLine="709"/>
        <w:jc w:val="both"/>
      </w:pPr>
      <w:r w:rsidRPr="00D5659A">
        <w:t>4.Настоящее постановление вступает в силу со дня официальног</w:t>
      </w:r>
      <w:r>
        <w:t>о опубликования (обнародования).</w:t>
      </w:r>
    </w:p>
    <w:p w:rsidR="00D5659A" w:rsidRPr="00D5659A" w:rsidRDefault="00D5659A" w:rsidP="00D5659A">
      <w:pPr>
        <w:ind w:firstLine="709"/>
        <w:jc w:val="both"/>
      </w:pPr>
    </w:p>
    <w:p w:rsidR="00D5659A" w:rsidRPr="00D5659A" w:rsidRDefault="00D5659A" w:rsidP="00D5659A">
      <w:pPr>
        <w:jc w:val="both"/>
        <w:rPr>
          <w:b/>
          <w:color w:val="000000"/>
        </w:rPr>
      </w:pPr>
      <w:r w:rsidRPr="00D5659A">
        <w:rPr>
          <w:b/>
          <w:color w:val="000000"/>
        </w:rPr>
        <w:t>Глава сельского поселения Черновка, А.Е. Казаев</w:t>
      </w:r>
    </w:p>
    <w:p w:rsidR="00D5659A" w:rsidRPr="00D5659A" w:rsidRDefault="00D5659A" w:rsidP="00D5659A">
      <w:pPr>
        <w:widowControl w:val="0"/>
        <w:autoSpaceDE w:val="0"/>
        <w:autoSpaceDN w:val="0"/>
        <w:adjustRightInd w:val="0"/>
        <w:jc w:val="right"/>
        <w:rPr>
          <w:rFonts w:eastAsia="Calibri"/>
          <w:lang w:eastAsia="en-US" w:bidi="en-US"/>
        </w:rPr>
      </w:pPr>
    </w:p>
    <w:p w:rsidR="00D5659A" w:rsidRPr="00D5659A" w:rsidRDefault="00D5659A" w:rsidP="00D5659A">
      <w:pPr>
        <w:widowControl w:val="0"/>
        <w:autoSpaceDE w:val="0"/>
        <w:autoSpaceDN w:val="0"/>
        <w:adjustRightInd w:val="0"/>
        <w:jc w:val="right"/>
        <w:rPr>
          <w:rFonts w:eastAsia="Calibri"/>
          <w:sz w:val="22"/>
          <w:szCs w:val="22"/>
          <w:lang w:eastAsia="en-US" w:bidi="en-US"/>
        </w:rPr>
      </w:pPr>
      <w:r w:rsidRPr="00D5659A">
        <w:rPr>
          <w:rFonts w:eastAsia="Calibri"/>
          <w:sz w:val="22"/>
          <w:szCs w:val="22"/>
          <w:lang w:eastAsia="en-US" w:bidi="en-US"/>
        </w:rPr>
        <w:t>Приложение</w:t>
      </w:r>
    </w:p>
    <w:p w:rsidR="00D5659A" w:rsidRPr="00D5659A" w:rsidRDefault="00D5659A" w:rsidP="00D5659A">
      <w:pPr>
        <w:widowControl w:val="0"/>
        <w:autoSpaceDE w:val="0"/>
        <w:autoSpaceDN w:val="0"/>
        <w:adjustRightInd w:val="0"/>
        <w:jc w:val="right"/>
        <w:rPr>
          <w:rFonts w:eastAsia="Calibri"/>
          <w:sz w:val="22"/>
          <w:szCs w:val="22"/>
          <w:lang w:eastAsia="en-US" w:bidi="en-US"/>
        </w:rPr>
      </w:pPr>
      <w:r w:rsidRPr="00D5659A">
        <w:rPr>
          <w:rFonts w:eastAsia="Calibri"/>
          <w:sz w:val="22"/>
          <w:szCs w:val="22"/>
          <w:lang w:eastAsia="en-US" w:bidi="en-US"/>
        </w:rPr>
        <w:t>к постановлению Администрации</w:t>
      </w:r>
    </w:p>
    <w:p w:rsidR="00D5659A" w:rsidRPr="00D5659A" w:rsidRDefault="00D5659A" w:rsidP="00D5659A">
      <w:pPr>
        <w:widowControl w:val="0"/>
        <w:autoSpaceDE w:val="0"/>
        <w:autoSpaceDN w:val="0"/>
        <w:adjustRightInd w:val="0"/>
        <w:jc w:val="right"/>
        <w:rPr>
          <w:rFonts w:eastAsia="Calibri"/>
          <w:color w:val="FF0000"/>
          <w:sz w:val="22"/>
          <w:szCs w:val="22"/>
          <w:lang w:eastAsia="en-US" w:bidi="en-US"/>
        </w:rPr>
      </w:pPr>
      <w:r w:rsidRPr="00D5659A">
        <w:rPr>
          <w:rFonts w:eastAsia="Calibri"/>
          <w:sz w:val="22"/>
          <w:szCs w:val="22"/>
          <w:lang w:eastAsia="en-US" w:bidi="en-US"/>
        </w:rPr>
        <w:t>сельского поселения Черновка</w:t>
      </w:r>
    </w:p>
    <w:p w:rsidR="00D5659A" w:rsidRPr="00D5659A" w:rsidRDefault="00D5659A" w:rsidP="00D5659A">
      <w:pPr>
        <w:widowControl w:val="0"/>
        <w:autoSpaceDE w:val="0"/>
        <w:autoSpaceDN w:val="0"/>
        <w:adjustRightInd w:val="0"/>
        <w:jc w:val="right"/>
        <w:rPr>
          <w:rFonts w:eastAsia="Calibri"/>
          <w:sz w:val="22"/>
          <w:szCs w:val="22"/>
          <w:lang w:eastAsia="en-US" w:bidi="en-US"/>
        </w:rPr>
      </w:pPr>
      <w:r w:rsidRPr="00D5659A">
        <w:rPr>
          <w:rFonts w:eastAsia="Calibri"/>
          <w:sz w:val="22"/>
          <w:szCs w:val="22"/>
          <w:lang w:eastAsia="en-US" w:bidi="en-US"/>
        </w:rPr>
        <w:t xml:space="preserve"> муниципального района Кинель-Черкасский</w:t>
      </w:r>
      <w:bookmarkStart w:id="23" w:name="Par33"/>
      <w:bookmarkStart w:id="24" w:name="Par38"/>
      <w:bookmarkEnd w:id="23"/>
      <w:bookmarkEnd w:id="24"/>
    </w:p>
    <w:p w:rsidR="00D5659A" w:rsidRPr="00D5659A" w:rsidRDefault="00D5659A" w:rsidP="00D5659A">
      <w:pPr>
        <w:widowControl w:val="0"/>
        <w:autoSpaceDE w:val="0"/>
        <w:autoSpaceDN w:val="0"/>
        <w:adjustRightInd w:val="0"/>
        <w:jc w:val="right"/>
        <w:rPr>
          <w:rFonts w:eastAsia="Calibri"/>
          <w:b/>
          <w:bCs/>
          <w:sz w:val="22"/>
          <w:szCs w:val="22"/>
          <w:lang w:eastAsia="en-US" w:bidi="en-US"/>
        </w:rPr>
      </w:pPr>
      <w:r w:rsidRPr="00D5659A">
        <w:rPr>
          <w:rFonts w:eastAsia="Calibri"/>
          <w:sz w:val="22"/>
          <w:szCs w:val="22"/>
          <w:lang w:eastAsia="en-US" w:bidi="en-US"/>
        </w:rPr>
        <w:t>от 24.12.2019 № 111</w:t>
      </w:r>
    </w:p>
    <w:p w:rsidR="00D5659A" w:rsidRPr="00D5659A" w:rsidRDefault="00D5659A" w:rsidP="00D5659A">
      <w:pPr>
        <w:widowControl w:val="0"/>
        <w:autoSpaceDE w:val="0"/>
        <w:autoSpaceDN w:val="0"/>
        <w:adjustRightInd w:val="0"/>
        <w:spacing w:after="200"/>
        <w:rPr>
          <w:rFonts w:eastAsia="Calibri"/>
          <w:b/>
          <w:bCs/>
          <w:lang w:eastAsia="en-US" w:bidi="en-US"/>
        </w:rPr>
      </w:pPr>
    </w:p>
    <w:p w:rsidR="00D5659A" w:rsidRPr="00D5659A" w:rsidRDefault="00D5659A" w:rsidP="00D5659A">
      <w:pPr>
        <w:widowControl w:val="0"/>
        <w:autoSpaceDE w:val="0"/>
        <w:autoSpaceDN w:val="0"/>
        <w:adjustRightInd w:val="0"/>
        <w:jc w:val="center"/>
        <w:rPr>
          <w:rFonts w:eastAsia="Calibri"/>
          <w:b/>
          <w:bCs/>
          <w:lang w:eastAsia="en-US" w:bidi="en-US"/>
        </w:rPr>
      </w:pPr>
      <w:r w:rsidRPr="00D5659A">
        <w:rPr>
          <w:rFonts w:eastAsia="Calibri"/>
          <w:b/>
          <w:bCs/>
          <w:lang w:eastAsia="en-US" w:bidi="en-US"/>
        </w:rPr>
        <w:t>ПОРЯДОК</w:t>
      </w:r>
    </w:p>
    <w:p w:rsidR="00D5659A" w:rsidRPr="00D5659A" w:rsidRDefault="00D5659A" w:rsidP="00D5659A">
      <w:pPr>
        <w:widowControl w:val="0"/>
        <w:autoSpaceDE w:val="0"/>
        <w:autoSpaceDN w:val="0"/>
        <w:adjustRightInd w:val="0"/>
        <w:jc w:val="center"/>
        <w:rPr>
          <w:rFonts w:eastAsia="Calibri"/>
          <w:b/>
          <w:bCs/>
          <w:lang w:eastAsia="en-US" w:bidi="en-US"/>
        </w:rPr>
      </w:pPr>
      <w:r w:rsidRPr="00D5659A">
        <w:rPr>
          <w:rFonts w:eastAsia="Calibri"/>
          <w:b/>
          <w:bCs/>
          <w:lang w:eastAsia="en-US" w:bidi="en-US"/>
        </w:rPr>
        <w:t>РАЗРАБОТКИ И УТВЕРЖДЕНИЯ АДМИНИСТРАТИВНЫХ РЕГЛАМЕНТОВ</w:t>
      </w:r>
    </w:p>
    <w:p w:rsidR="00D5659A" w:rsidRPr="00D5659A" w:rsidRDefault="00D5659A" w:rsidP="00D5659A">
      <w:pPr>
        <w:widowControl w:val="0"/>
        <w:autoSpaceDE w:val="0"/>
        <w:autoSpaceDN w:val="0"/>
        <w:adjustRightInd w:val="0"/>
        <w:jc w:val="center"/>
        <w:rPr>
          <w:rFonts w:eastAsia="Calibri"/>
          <w:b/>
          <w:bCs/>
          <w:lang w:eastAsia="en-US" w:bidi="en-US"/>
        </w:rPr>
      </w:pPr>
      <w:r w:rsidRPr="00D5659A">
        <w:rPr>
          <w:rFonts w:eastAsia="Calibri"/>
          <w:b/>
          <w:bCs/>
          <w:lang w:eastAsia="en-US" w:bidi="en-US"/>
        </w:rPr>
        <w:t xml:space="preserve">ПРЕДОСТАВЛЕНИЯ МУНИЦИПАЛЬНЫХ УСЛУГ </w:t>
      </w:r>
    </w:p>
    <w:p w:rsidR="00D5659A" w:rsidRPr="00D5659A" w:rsidRDefault="00D5659A" w:rsidP="00D5659A">
      <w:pPr>
        <w:widowControl w:val="0"/>
        <w:autoSpaceDE w:val="0"/>
        <w:autoSpaceDN w:val="0"/>
        <w:adjustRightInd w:val="0"/>
        <w:spacing w:after="200"/>
        <w:jc w:val="center"/>
        <w:rPr>
          <w:rFonts w:eastAsia="Calibri"/>
          <w:b/>
          <w:lang w:eastAsia="en-US" w:bidi="en-US"/>
        </w:rPr>
      </w:pPr>
    </w:p>
    <w:p w:rsidR="00D5659A" w:rsidRPr="00D5659A" w:rsidRDefault="00D5659A" w:rsidP="00D5659A">
      <w:pPr>
        <w:widowControl w:val="0"/>
        <w:autoSpaceDE w:val="0"/>
        <w:autoSpaceDN w:val="0"/>
        <w:adjustRightInd w:val="0"/>
        <w:spacing w:after="200"/>
        <w:jc w:val="center"/>
        <w:outlineLvl w:val="1"/>
        <w:rPr>
          <w:rFonts w:eastAsia="Calibri"/>
          <w:b/>
          <w:lang w:eastAsia="en-US" w:bidi="en-US"/>
        </w:rPr>
      </w:pPr>
      <w:bookmarkStart w:id="25" w:name="Par43"/>
      <w:bookmarkEnd w:id="25"/>
      <w:r w:rsidRPr="00D5659A">
        <w:rPr>
          <w:rFonts w:eastAsia="Calibri"/>
          <w:b/>
          <w:lang w:eastAsia="en-US" w:bidi="en-US"/>
        </w:rPr>
        <w:t>1. Общие положения</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bidi="en-US"/>
        </w:rPr>
        <w:t xml:space="preserve">1.1. </w:t>
      </w:r>
      <w:r w:rsidRPr="00D5659A">
        <w:rPr>
          <w:rFonts w:eastAsia="Calibri"/>
          <w:lang w:eastAsia="en-US"/>
        </w:rPr>
        <w:t>Настоящий Порядок разработки и утверждения административных регламентов предоставления муниципальных услуг (далее – Порядок) устанавливает требования к разработке и утверждению административных регламентов предоставления муниципальных услуг Администрацией сельского поселения Черновка муниципального района Кинель-Черкасский и муниципальными учреждениями сельского поселения Черновка муниципального района Кинель-Черкасский (далее – органы, предоставляющие муниципальные услуги, административные регламенты).</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1.2. Административные регламенты устанавливают порядок предоставления муниципальных услуг и стандарт их предоставления.</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1.3. Целью разработки и принятия административных регламентов является оптимизация (повышение качества и доступности) предоставления муниципальных услуг, в том числе:</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упорядочение административных процедур и административных действий;</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устранение избыточных административных процедур и избыточных административных действий,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Самарской области, а также муниципальным нормативным правовым актам;</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сокращение количества документов, представляемых заявителями для предоставления муниципальной услуги;</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применение новых форм документов, позволяющих устранить необходимость неоднократного представления идентичной информации;</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lastRenderedPageBreak/>
        <w:t>снижение количества взаимодействий заявителей с должностными лицами,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(далее - МФЦ);</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сокращение срока предоставления муниципальных услуг, а также сроков исполнения отдельных административных процедур и административных действий в рамках предоставления муниципальных услуг;</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предоставление муниципальных услуг в электронной форме;</w:t>
      </w:r>
    </w:p>
    <w:p w:rsidR="00D5659A" w:rsidRPr="00D5659A" w:rsidRDefault="00D5659A" w:rsidP="00D5659A">
      <w:pPr>
        <w:autoSpaceDE w:val="0"/>
        <w:autoSpaceDN w:val="0"/>
        <w:adjustRightInd w:val="0"/>
        <w:spacing w:after="200" w:line="276" w:lineRule="auto"/>
        <w:ind w:firstLine="720"/>
        <w:jc w:val="both"/>
        <w:rPr>
          <w:rFonts w:eastAsiaTheme="minorHAnsi"/>
          <w:lang w:eastAsia="en-US"/>
        </w:rPr>
      </w:pPr>
      <w:r w:rsidRPr="00D5659A">
        <w:rPr>
          <w:rFonts w:eastAsiaTheme="minorHAnsi"/>
          <w:lang w:eastAsia="en-US"/>
        </w:rPr>
        <w:t>1.3.1. Административные регламенты разрабатываются органами, предоставляющими муниципальные услуги, к сфере деятельности которых относится предоставление муниципальной услуги,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Самарской области, постановлениями Губернатора Самарской области и Правительства Самарской области, муниципальными правовыми актами сельского поселения Черновкамуниципального района Кинель-Черкасский.</w:t>
      </w:r>
    </w:p>
    <w:p w:rsidR="00D5659A" w:rsidRPr="00D5659A" w:rsidRDefault="00D5659A" w:rsidP="00D5659A">
      <w:pPr>
        <w:autoSpaceDE w:val="0"/>
        <w:autoSpaceDN w:val="0"/>
        <w:adjustRightInd w:val="0"/>
        <w:spacing w:after="200" w:line="276" w:lineRule="auto"/>
        <w:ind w:firstLine="720"/>
        <w:jc w:val="both"/>
        <w:rPr>
          <w:rFonts w:eastAsiaTheme="minorHAnsi"/>
          <w:lang w:eastAsia="en-US"/>
        </w:rPr>
      </w:pPr>
      <w:r w:rsidRPr="00D5659A">
        <w:rPr>
          <w:rFonts w:eastAsiaTheme="minorHAnsi"/>
          <w:lang w:eastAsia="en-US"/>
        </w:rPr>
        <w:t>1.3.2. Административные регламенты утверждаются в установленном порядке постановлением Администрации сельского поселения Черновкамуниципального района Кинель-Черкасский.</w:t>
      </w:r>
    </w:p>
    <w:p w:rsidR="00D5659A" w:rsidRPr="00D5659A" w:rsidRDefault="00D5659A" w:rsidP="00D5659A">
      <w:pPr>
        <w:autoSpaceDE w:val="0"/>
        <w:autoSpaceDN w:val="0"/>
        <w:adjustRightInd w:val="0"/>
        <w:spacing w:after="200" w:line="276" w:lineRule="auto"/>
        <w:ind w:firstLine="720"/>
        <w:jc w:val="both"/>
        <w:rPr>
          <w:rFonts w:eastAsiaTheme="minorHAnsi"/>
          <w:lang w:eastAsia="en-US"/>
        </w:rPr>
      </w:pPr>
      <w:r w:rsidRPr="00D5659A">
        <w:rPr>
          <w:rFonts w:eastAsiaTheme="minorHAnsi"/>
          <w:lang w:eastAsia="en-US"/>
        </w:rPr>
        <w:t>1.3.3. Проекты административных регламентов подлежат независимой экспертизе, проводимой в соответствии с настоящим Порядком (далее - независимая экспертиза), и экспертизе, проводимой уполномоченным органом Администрации сельского поселения Черновкамуниципального района Кинель-Черкасский (далее - экспертиза уполномоченного органа).</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1.4. Требования настоящего Порядка распространяются также на административные регламенты предоставления услуг, необходимых и обязательных для предоставления муниципальных услуг и оказываемых муниципальными учреждениями, участвующими в предоставлении муниципальных услуг в случае, если данные услуги включены в реестр муниципальных услуг.</w:t>
      </w:r>
    </w:p>
    <w:p w:rsidR="00D5659A" w:rsidRPr="00D5659A" w:rsidRDefault="00D5659A" w:rsidP="00D5659A">
      <w:pPr>
        <w:autoSpaceDE w:val="0"/>
        <w:autoSpaceDN w:val="0"/>
        <w:adjustRightInd w:val="0"/>
        <w:spacing w:after="200" w:line="276" w:lineRule="auto"/>
        <w:jc w:val="center"/>
        <w:outlineLvl w:val="0"/>
        <w:rPr>
          <w:rFonts w:eastAsia="Calibri"/>
          <w:lang w:eastAsia="en-US"/>
        </w:rPr>
      </w:pPr>
      <w:r w:rsidRPr="00D5659A">
        <w:rPr>
          <w:rFonts w:eastAsia="Calibri"/>
          <w:lang w:eastAsia="en-US"/>
        </w:rPr>
        <w:t>2. Требования к структуре административного регламента</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2.1. Структура административного регламента должна содержать разделы, устанавливающие:</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общие положения;</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стандарт предоставления муниципальной услуги;</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формы контроля за исполнением административного регламента;</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lastRenderedPageBreak/>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работников органов, предоставляющих муниципальные услуги.</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2.2. Раздел административного регламента "Общие положения" состоит из следующих подразделов:</w:t>
      </w:r>
    </w:p>
    <w:p w:rsidR="00D5659A" w:rsidRPr="00D5659A" w:rsidRDefault="00D5659A" w:rsidP="00D5659A">
      <w:pPr>
        <w:autoSpaceDE w:val="0"/>
        <w:autoSpaceDN w:val="0"/>
        <w:adjustRightInd w:val="0"/>
        <w:spacing w:after="200" w:line="276" w:lineRule="auto"/>
        <w:jc w:val="both"/>
        <w:rPr>
          <w:rFonts w:eastAsia="Calibri"/>
          <w:lang w:eastAsia="en-US"/>
        </w:rPr>
      </w:pPr>
      <w:r w:rsidRPr="00D5659A">
        <w:rPr>
          <w:rFonts w:eastAsia="Calibri"/>
          <w:lang w:eastAsia="en-US"/>
        </w:rPr>
        <w:t>общие сведения о муниципальной услуге;</w:t>
      </w:r>
    </w:p>
    <w:p w:rsidR="00D5659A" w:rsidRPr="00D5659A" w:rsidRDefault="00D5659A" w:rsidP="00D5659A">
      <w:pPr>
        <w:autoSpaceDE w:val="0"/>
        <w:autoSpaceDN w:val="0"/>
        <w:adjustRightInd w:val="0"/>
        <w:spacing w:after="200" w:line="276" w:lineRule="auto"/>
        <w:jc w:val="both"/>
        <w:rPr>
          <w:rFonts w:eastAsia="Calibri"/>
          <w:lang w:eastAsia="en-US"/>
        </w:rPr>
      </w:pPr>
      <w:r w:rsidRPr="00D5659A">
        <w:rPr>
          <w:rFonts w:eastAsia="Calibri"/>
          <w:lang w:eastAsia="en-US"/>
        </w:rPr>
        <w:t>порядок информирования о правилах предоставления муниципальной услуги.</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2.2.1. В подразделе "Общие сведения о муниципальной услуге" содержатся сведения о категориях получателей муниципальной услуги (заявителей, а также физических, юридических лиц, имеющих право выступать от их имени при предоставлении муниципальной услуги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2.2.2. В подразделе "Порядок информирования о правилах предоставления муниципальной услуги" содержатся следующие сведения:</w:t>
      </w:r>
    </w:p>
    <w:p w:rsidR="00D5659A" w:rsidRPr="00D5659A" w:rsidRDefault="00D5659A" w:rsidP="00D5659A">
      <w:pPr>
        <w:autoSpaceDE w:val="0"/>
        <w:autoSpaceDN w:val="0"/>
        <w:adjustRightInd w:val="0"/>
        <w:spacing w:after="200" w:line="276" w:lineRule="auto"/>
        <w:jc w:val="both"/>
        <w:rPr>
          <w:rFonts w:eastAsiaTheme="minorHAnsi"/>
          <w:lang w:eastAsia="en-US"/>
        </w:rPr>
      </w:pPr>
      <w:r w:rsidRPr="00D5659A">
        <w:rPr>
          <w:rFonts w:eastAsiaTheme="minorHAnsi"/>
          <w:lang w:eastAsia="en-US"/>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сельского поселения Черновкамуниципального района Кинель-Черкасский, а также на Едином портале государственных и муниципальных услуг (функций), в региональной информационной системе "Реестр государственных и муниципальных услуг (функций) Самарской области" (далее - региональный реестр), государственной информационной системе Самарской области "Портал государственных и муниципальных услуг" (далее - региональный портал);</w:t>
      </w:r>
    </w:p>
    <w:p w:rsidR="00D5659A" w:rsidRPr="00D5659A" w:rsidRDefault="00D5659A" w:rsidP="00D5659A">
      <w:pPr>
        <w:autoSpaceDE w:val="0"/>
        <w:autoSpaceDN w:val="0"/>
        <w:adjustRightInd w:val="0"/>
        <w:spacing w:after="200" w:line="276" w:lineRule="auto"/>
        <w:ind w:firstLine="720"/>
        <w:jc w:val="both"/>
        <w:rPr>
          <w:rFonts w:eastAsiaTheme="minorHAnsi"/>
          <w:lang w:eastAsia="en-US"/>
        </w:rPr>
      </w:pPr>
      <w:r w:rsidRPr="00D5659A">
        <w:rPr>
          <w:rFonts w:eastAsiaTheme="minorHAnsi"/>
          <w:lang w:eastAsia="en-US"/>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D5659A" w:rsidRPr="00D5659A" w:rsidRDefault="00D5659A" w:rsidP="00D5659A">
      <w:pPr>
        <w:widowControl w:val="0"/>
        <w:autoSpaceDE w:val="0"/>
        <w:autoSpaceDN w:val="0"/>
        <w:adjustRightInd w:val="0"/>
        <w:spacing w:after="200" w:line="276" w:lineRule="auto"/>
        <w:ind w:firstLine="720"/>
        <w:jc w:val="both"/>
        <w:rPr>
          <w:rFonts w:eastAsiaTheme="minorHAnsi"/>
          <w:lang w:eastAsia="en-US"/>
        </w:rPr>
      </w:pPr>
      <w:r w:rsidRPr="00D5659A">
        <w:rPr>
          <w:rFonts w:eastAsiaTheme="minorHAnsi"/>
          <w:lang w:eastAsia="en-US"/>
        </w:rPr>
        <w:t>К справочной информации относится:</w:t>
      </w:r>
    </w:p>
    <w:p w:rsidR="00D5659A" w:rsidRPr="00D5659A" w:rsidRDefault="00D5659A" w:rsidP="00D5659A">
      <w:pPr>
        <w:widowControl w:val="0"/>
        <w:autoSpaceDE w:val="0"/>
        <w:autoSpaceDN w:val="0"/>
        <w:adjustRightInd w:val="0"/>
        <w:spacing w:after="200" w:line="276" w:lineRule="auto"/>
        <w:ind w:firstLine="720"/>
        <w:jc w:val="both"/>
        <w:rPr>
          <w:rFonts w:eastAsiaTheme="minorHAnsi"/>
          <w:lang w:eastAsia="en-US"/>
        </w:rPr>
      </w:pPr>
      <w:r w:rsidRPr="00D5659A">
        <w:rPr>
          <w:rFonts w:eastAsiaTheme="minorHAnsi"/>
          <w:lang w:eastAsia="en-US"/>
        </w:rPr>
        <w:t xml:space="preserve">- местонахождение и график работы органа, предоставляющего </w:t>
      </w:r>
      <w:bookmarkStart w:id="26" w:name="_Hlk24642133"/>
      <w:r w:rsidRPr="00D5659A">
        <w:rPr>
          <w:rFonts w:eastAsiaTheme="minorHAnsi"/>
          <w:lang w:eastAsia="en-US"/>
        </w:rPr>
        <w:t>муниципальную</w:t>
      </w:r>
      <w:bookmarkEnd w:id="26"/>
      <w:r w:rsidRPr="00D5659A">
        <w:rPr>
          <w:rFonts w:eastAsiaTheme="minorHAnsi"/>
          <w:lang w:eastAsia="en-US"/>
        </w:rPr>
        <w:t xml:space="preserve">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D5659A" w:rsidRPr="00D5659A" w:rsidRDefault="00D5659A" w:rsidP="00D5659A">
      <w:pPr>
        <w:widowControl w:val="0"/>
        <w:autoSpaceDE w:val="0"/>
        <w:autoSpaceDN w:val="0"/>
        <w:adjustRightInd w:val="0"/>
        <w:spacing w:after="200" w:line="276" w:lineRule="auto"/>
        <w:ind w:firstLine="720"/>
        <w:jc w:val="both"/>
        <w:rPr>
          <w:rFonts w:eastAsiaTheme="minorHAnsi"/>
          <w:lang w:eastAsia="en-US"/>
        </w:rPr>
      </w:pPr>
      <w:r w:rsidRPr="00D5659A">
        <w:rPr>
          <w:rFonts w:eastAsiaTheme="minorHAnsi"/>
          <w:lang w:eastAsia="en-US"/>
        </w:rPr>
        <w:t xml:space="preserve">- справочные телефоны органа, предоставляющего муниципальную услугу, организаций, участвующих в предоставлении муниципальной услуги. </w:t>
      </w:r>
    </w:p>
    <w:p w:rsidR="00D5659A" w:rsidRPr="00D5659A" w:rsidRDefault="00D5659A" w:rsidP="00D5659A">
      <w:pPr>
        <w:widowControl w:val="0"/>
        <w:autoSpaceDE w:val="0"/>
        <w:autoSpaceDN w:val="0"/>
        <w:adjustRightInd w:val="0"/>
        <w:spacing w:after="200" w:line="276" w:lineRule="auto"/>
        <w:ind w:firstLine="720"/>
        <w:jc w:val="both"/>
        <w:rPr>
          <w:rFonts w:eastAsiaTheme="minorHAnsi"/>
          <w:bCs/>
          <w:lang w:eastAsia="en-US"/>
        </w:rPr>
      </w:pPr>
      <w:r w:rsidRPr="00D5659A">
        <w:rPr>
          <w:rFonts w:eastAsiaTheme="minorHAnsi"/>
          <w:lang w:eastAsia="en-US"/>
        </w:rPr>
        <w:t>- адрес официального сайта органа, предоставляющего муниципальную, в сети Интернет</w:t>
      </w:r>
      <w:r w:rsidRPr="00D5659A">
        <w:rPr>
          <w:rFonts w:eastAsiaTheme="minorHAnsi"/>
          <w:bCs/>
          <w:lang w:eastAsia="en-US"/>
        </w:rPr>
        <w:t>(указывается сайт Администрации сельского поселения Черновкамуниципального района Кинель-Черкасский, а также сайт муниципального учреждения, при его наличии).</w:t>
      </w:r>
    </w:p>
    <w:p w:rsidR="00D5659A" w:rsidRPr="00D5659A" w:rsidRDefault="00D5659A" w:rsidP="00D5659A">
      <w:pPr>
        <w:widowControl w:val="0"/>
        <w:autoSpaceDE w:val="0"/>
        <w:autoSpaceDN w:val="0"/>
        <w:adjustRightInd w:val="0"/>
        <w:spacing w:after="200" w:line="276" w:lineRule="auto"/>
        <w:ind w:firstLine="720"/>
        <w:jc w:val="both"/>
        <w:rPr>
          <w:rFonts w:eastAsiaTheme="minorHAnsi"/>
          <w:lang w:eastAsia="en-US"/>
        </w:rPr>
      </w:pPr>
      <w:r w:rsidRPr="00D5659A">
        <w:rPr>
          <w:rFonts w:eastAsiaTheme="minorHAnsi"/>
          <w:lang w:eastAsia="en-US"/>
        </w:rPr>
        <w:t xml:space="preserve">- адрес электронной почты и (или) формы обратной связи </w:t>
      </w:r>
    </w:p>
    <w:p w:rsidR="00D5659A" w:rsidRPr="00D5659A" w:rsidRDefault="00D5659A" w:rsidP="00D5659A">
      <w:pPr>
        <w:widowControl w:val="0"/>
        <w:autoSpaceDE w:val="0"/>
        <w:autoSpaceDN w:val="0"/>
        <w:adjustRightInd w:val="0"/>
        <w:spacing w:after="200" w:line="276" w:lineRule="auto"/>
        <w:ind w:firstLine="720"/>
        <w:jc w:val="both"/>
        <w:rPr>
          <w:rFonts w:eastAsiaTheme="minorHAnsi"/>
          <w:lang w:eastAsia="en-US"/>
        </w:rPr>
      </w:pPr>
      <w:r w:rsidRPr="00D5659A">
        <w:rPr>
          <w:rFonts w:eastAsiaTheme="minorHAnsi"/>
          <w:lang w:eastAsia="en-US"/>
        </w:rPr>
        <w:lastRenderedPageBreak/>
        <w:t xml:space="preserve">Справочная информация не приводится в тексте административного регламента и подлежит обязательному размещению на официальном сайте </w:t>
      </w:r>
      <w:r w:rsidRPr="00D5659A">
        <w:rPr>
          <w:rFonts w:eastAsiaTheme="minorHAnsi"/>
          <w:bCs/>
          <w:lang w:eastAsia="en-US"/>
        </w:rPr>
        <w:t>Администрации сельского поселения Черновка муниципального района Кинель-Черкасский</w:t>
      </w:r>
      <w:r w:rsidRPr="00D5659A">
        <w:rPr>
          <w:rFonts w:eastAsiaTheme="minorHAnsi"/>
          <w:lang w:eastAsia="en-US"/>
        </w:rPr>
        <w:t xml:space="preserve">, а также на сайте муниципального учреждения, при его наличии, в сети Интернет, на Едином портале государственных и муниципальных услуг (функций), в региональном реестре и на региональном портале, о чем указывается в тексте административного регламента. Органы, предоставляющие муниципальные услуги, обеспечивают размещение и актуализацию справочной информации в установленном порядке на сайте </w:t>
      </w:r>
      <w:r w:rsidRPr="00D5659A">
        <w:rPr>
          <w:rFonts w:eastAsiaTheme="minorHAnsi"/>
          <w:bCs/>
          <w:lang w:eastAsia="en-US"/>
        </w:rPr>
        <w:t>Администрации сельского поселения Черновка муниципального района Кинель-Черкасский</w:t>
      </w:r>
      <w:r w:rsidRPr="00D5659A">
        <w:rPr>
          <w:rFonts w:eastAsiaTheme="minorHAnsi"/>
          <w:lang w:eastAsia="en-US"/>
        </w:rPr>
        <w:t>, а также на сайте муниципального учреждения, при его наличии, и в соответствующем разделе регионального реестра.</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2.3. Раздел административного регламента "Стандарт предоставления муниципальной услуги" должен содержать:</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наименование муниципальной услуги;</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 xml:space="preserve">наименование органа, </w:t>
      </w:r>
      <w:bookmarkStart w:id="27" w:name="_Hlk24703945"/>
      <w:r w:rsidRPr="00D5659A">
        <w:rPr>
          <w:rFonts w:eastAsia="Calibri"/>
          <w:lang w:eastAsia="en-US"/>
        </w:rPr>
        <w:t>предоставляющего муниципальную услугу</w:t>
      </w:r>
      <w:bookmarkEnd w:id="27"/>
      <w:r w:rsidRPr="00D5659A">
        <w:rPr>
          <w:rFonts w:eastAsia="Calibri"/>
          <w:lang w:eastAsia="en-US"/>
        </w:rPr>
        <w:t>, а также МФЦ, в случае если МФЦ участвует в обеспечении предоставления муниципальной услуги;</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результат предоставления муниципальной услуги;</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срок предоставления муниципальной услуги (с учетом срока, необходимого для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сроки выдачи (направления) документов, являющихся результатом предоставления муниципальной услуги);</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правовые основания для предоставления муниципальной услуги;</w:t>
      </w:r>
    </w:p>
    <w:p w:rsidR="00D5659A" w:rsidRPr="00D5659A" w:rsidRDefault="00D5659A" w:rsidP="00D5659A">
      <w:pPr>
        <w:widowControl w:val="0"/>
        <w:autoSpaceDE w:val="0"/>
        <w:autoSpaceDN w:val="0"/>
        <w:adjustRightInd w:val="0"/>
        <w:spacing w:after="200" w:line="276" w:lineRule="auto"/>
        <w:ind w:firstLine="540"/>
        <w:jc w:val="both"/>
        <w:rPr>
          <w:rFonts w:eastAsiaTheme="minorHAnsi"/>
          <w:lang w:eastAsia="en-US"/>
        </w:rPr>
      </w:pPr>
      <w:r w:rsidRPr="00D5659A">
        <w:rPr>
          <w:rFonts w:eastAsiaTheme="minorHAnsi"/>
          <w:lang w:eastAsia="en-US"/>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D5659A" w:rsidRPr="00D5659A" w:rsidRDefault="00D5659A" w:rsidP="00D5659A">
      <w:pPr>
        <w:widowControl w:val="0"/>
        <w:autoSpaceDE w:val="0"/>
        <w:autoSpaceDN w:val="0"/>
        <w:adjustRightInd w:val="0"/>
        <w:spacing w:after="200" w:line="276" w:lineRule="auto"/>
        <w:ind w:firstLine="720"/>
        <w:jc w:val="both"/>
        <w:rPr>
          <w:rFonts w:eastAsiaTheme="minorHAnsi"/>
          <w:lang w:eastAsia="en-US"/>
        </w:rPr>
      </w:pPr>
      <w:r w:rsidRPr="00D5659A">
        <w:rPr>
          <w:rFonts w:eastAsiaTheme="minorHAnsi"/>
          <w:lang w:eastAsia="en-US"/>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
    <w:p w:rsidR="00D5659A" w:rsidRPr="00D5659A" w:rsidRDefault="00D5659A" w:rsidP="00D5659A">
      <w:pPr>
        <w:widowControl w:val="0"/>
        <w:autoSpaceDE w:val="0"/>
        <w:autoSpaceDN w:val="0"/>
        <w:adjustRightInd w:val="0"/>
        <w:spacing w:after="200" w:line="276" w:lineRule="auto"/>
        <w:ind w:firstLine="720"/>
        <w:jc w:val="both"/>
        <w:rPr>
          <w:rFonts w:eastAsiaTheme="minorHAnsi"/>
          <w:lang w:eastAsia="en-US"/>
        </w:rPr>
      </w:pPr>
      <w:r w:rsidRPr="00D5659A">
        <w:rPr>
          <w:rFonts w:eastAsiaTheme="minorHAnsi"/>
          <w:lang w:eastAsia="en-US"/>
        </w:rPr>
        <w:t>указание на запрет требовать от заявителя:</w:t>
      </w:r>
    </w:p>
    <w:p w:rsidR="00D5659A" w:rsidRPr="00D5659A" w:rsidRDefault="00D5659A" w:rsidP="00D5659A">
      <w:pPr>
        <w:widowControl w:val="0"/>
        <w:autoSpaceDE w:val="0"/>
        <w:autoSpaceDN w:val="0"/>
        <w:adjustRightInd w:val="0"/>
        <w:spacing w:after="200" w:line="276" w:lineRule="auto"/>
        <w:ind w:firstLine="720"/>
        <w:jc w:val="both"/>
        <w:rPr>
          <w:rFonts w:eastAsiaTheme="minorHAnsi"/>
          <w:lang w:eastAsia="en-US"/>
        </w:rPr>
      </w:pPr>
      <w:r w:rsidRPr="00D5659A">
        <w:rPr>
          <w:rFonts w:eastAsiaTheme="minorHAnsi"/>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659A" w:rsidRPr="00D5659A" w:rsidRDefault="00D5659A" w:rsidP="00D5659A">
      <w:pPr>
        <w:widowControl w:val="0"/>
        <w:autoSpaceDE w:val="0"/>
        <w:autoSpaceDN w:val="0"/>
        <w:adjustRightInd w:val="0"/>
        <w:spacing w:after="200" w:line="276" w:lineRule="auto"/>
        <w:ind w:firstLine="720"/>
        <w:jc w:val="both"/>
        <w:rPr>
          <w:rFonts w:eastAsiaTheme="minorHAnsi"/>
          <w:lang w:eastAsia="en-US"/>
        </w:rPr>
      </w:pPr>
      <w:r w:rsidRPr="00D5659A">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w:t>
      </w:r>
      <w:r w:rsidRPr="00D5659A">
        <w:rPr>
          <w:rFonts w:eastAsiaTheme="minorHAnsi"/>
          <w:lang w:eastAsia="en-US"/>
        </w:rPr>
        <w:lastRenderedPageBreak/>
        <w:t xml:space="preserve">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5" w:history="1">
        <w:r w:rsidRPr="00D5659A">
          <w:rPr>
            <w:rFonts w:eastAsiaTheme="minorHAnsi"/>
            <w:lang w:eastAsia="en-US"/>
          </w:rPr>
          <w:t>части 6 статьи 7</w:t>
        </w:r>
      </w:hyperlink>
      <w:r w:rsidRPr="00D5659A">
        <w:rPr>
          <w:rFonts w:eastAsiaTheme="minorHAnsi"/>
          <w:lang w:eastAsia="en-US"/>
        </w:rPr>
        <w:t xml:space="preserve"> Федерального закона "Об организации предоставления государственных и муниципальных услуг";</w:t>
      </w:r>
    </w:p>
    <w:p w:rsidR="00D5659A" w:rsidRPr="00D5659A" w:rsidRDefault="00D5659A" w:rsidP="00D5659A">
      <w:pPr>
        <w:widowControl w:val="0"/>
        <w:autoSpaceDE w:val="0"/>
        <w:autoSpaceDN w:val="0"/>
        <w:adjustRightInd w:val="0"/>
        <w:spacing w:after="200" w:line="276" w:lineRule="auto"/>
        <w:ind w:firstLine="720"/>
        <w:jc w:val="both"/>
        <w:rPr>
          <w:rFonts w:eastAsiaTheme="minorHAnsi"/>
          <w:lang w:eastAsia="en-US"/>
        </w:rPr>
      </w:pPr>
      <w:r w:rsidRPr="00D5659A">
        <w:rPr>
          <w:rFonts w:eastAsiaTheme="minorHAnsi"/>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D5659A">
          <w:rPr>
            <w:rFonts w:eastAsiaTheme="minorHAnsi"/>
            <w:lang w:eastAsia="en-US"/>
          </w:rPr>
          <w:t>пунктом 4 части 1 статьи 7</w:t>
        </w:r>
      </w:hyperlink>
      <w:r w:rsidRPr="00D5659A">
        <w:rPr>
          <w:rFonts w:eastAsiaTheme="minorHAnsi"/>
          <w:lang w:eastAsia="en-US"/>
        </w:rPr>
        <w:t xml:space="preserve"> Федерального закона "Об организации предоставления государственных и муниципальных услуг";</w:t>
      </w:r>
    </w:p>
    <w:p w:rsidR="00D5659A" w:rsidRPr="00D5659A" w:rsidRDefault="00D5659A" w:rsidP="00D5659A">
      <w:pPr>
        <w:widowControl w:val="0"/>
        <w:autoSpaceDE w:val="0"/>
        <w:autoSpaceDN w:val="0"/>
        <w:adjustRightInd w:val="0"/>
        <w:spacing w:after="200" w:line="276" w:lineRule="auto"/>
        <w:ind w:firstLine="720"/>
        <w:jc w:val="both"/>
        <w:rPr>
          <w:rFonts w:eastAsiaTheme="minorHAnsi"/>
          <w:lang w:eastAsia="en-US"/>
        </w:rPr>
      </w:pPr>
      <w:r w:rsidRPr="00D5659A">
        <w:rPr>
          <w:rFonts w:eastAsiaTheme="minorHAnsi"/>
          <w:lang w:eastAsia="en-US"/>
        </w:rPr>
        <w:t>исчерпывающий перечень оснований для отказа в приеме документов, необходимых для предоставления муниципальной услуги;</w:t>
      </w:r>
    </w:p>
    <w:p w:rsidR="00D5659A" w:rsidRPr="00D5659A" w:rsidRDefault="00D5659A" w:rsidP="00D5659A">
      <w:pPr>
        <w:widowControl w:val="0"/>
        <w:autoSpaceDE w:val="0"/>
        <w:autoSpaceDN w:val="0"/>
        <w:adjustRightInd w:val="0"/>
        <w:spacing w:after="200" w:line="276" w:lineRule="auto"/>
        <w:ind w:firstLine="720"/>
        <w:jc w:val="both"/>
        <w:rPr>
          <w:rFonts w:eastAsiaTheme="minorHAnsi"/>
          <w:lang w:eastAsia="en-US"/>
        </w:rPr>
      </w:pPr>
      <w:r w:rsidRPr="00D5659A">
        <w:rPr>
          <w:rFonts w:eastAsiaTheme="minorHAnsi"/>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5659A" w:rsidRPr="00D5659A" w:rsidRDefault="00D5659A" w:rsidP="00D5659A">
      <w:pPr>
        <w:widowControl w:val="0"/>
        <w:autoSpaceDE w:val="0"/>
        <w:autoSpaceDN w:val="0"/>
        <w:adjustRightInd w:val="0"/>
        <w:spacing w:after="200" w:line="276" w:lineRule="auto"/>
        <w:ind w:firstLine="720"/>
        <w:jc w:val="both"/>
        <w:rPr>
          <w:rFonts w:eastAsiaTheme="minorHAnsi"/>
          <w:lang w:eastAsia="en-US"/>
        </w:rPr>
      </w:pPr>
      <w:r w:rsidRPr="00D5659A">
        <w:rPr>
          <w:rFonts w:eastAsiaTheme="minorHAnsi"/>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5659A" w:rsidRPr="00D5659A" w:rsidRDefault="00D5659A" w:rsidP="00D5659A">
      <w:pPr>
        <w:widowControl w:val="0"/>
        <w:autoSpaceDE w:val="0"/>
        <w:autoSpaceDN w:val="0"/>
        <w:adjustRightInd w:val="0"/>
        <w:spacing w:after="200" w:line="276" w:lineRule="auto"/>
        <w:ind w:firstLine="720"/>
        <w:jc w:val="both"/>
        <w:rPr>
          <w:rFonts w:eastAsiaTheme="minorHAnsi"/>
          <w:lang w:eastAsia="en-US"/>
        </w:rPr>
      </w:pPr>
      <w:r w:rsidRPr="00D5659A">
        <w:rPr>
          <w:rFonts w:eastAsiaTheme="minorHAnsi"/>
          <w:lang w:eastAsia="en-U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Самарской области;</w:t>
      </w:r>
    </w:p>
    <w:p w:rsidR="00D5659A" w:rsidRPr="00D5659A" w:rsidRDefault="00D5659A" w:rsidP="00D5659A">
      <w:pPr>
        <w:widowControl w:val="0"/>
        <w:autoSpaceDE w:val="0"/>
        <w:autoSpaceDN w:val="0"/>
        <w:adjustRightInd w:val="0"/>
        <w:spacing w:after="200" w:line="276" w:lineRule="auto"/>
        <w:ind w:firstLine="720"/>
        <w:jc w:val="both"/>
        <w:rPr>
          <w:rFonts w:eastAsiaTheme="minorHAnsi"/>
          <w:lang w:eastAsia="en-US"/>
        </w:rPr>
      </w:pPr>
      <w:r w:rsidRPr="00D5659A">
        <w:rPr>
          <w:rFonts w:eastAsiaTheme="minorHAnsi"/>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5659A" w:rsidRPr="00D5659A" w:rsidRDefault="00D5659A" w:rsidP="00D5659A">
      <w:pPr>
        <w:widowControl w:val="0"/>
        <w:autoSpaceDE w:val="0"/>
        <w:autoSpaceDN w:val="0"/>
        <w:adjustRightInd w:val="0"/>
        <w:spacing w:after="200" w:line="276" w:lineRule="auto"/>
        <w:ind w:firstLine="720"/>
        <w:jc w:val="both"/>
        <w:rPr>
          <w:rFonts w:eastAsiaTheme="minorHAnsi"/>
          <w:lang w:eastAsia="en-US"/>
        </w:rPr>
      </w:pPr>
      <w:r w:rsidRPr="00D5659A">
        <w:rPr>
          <w:rFonts w:eastAsiaTheme="minorHAnsi"/>
          <w:lang w:eastAsia="en-US"/>
        </w:rPr>
        <w:t>срок регистрации запроса заявителя о предоставлении муниципальной услуги;</w:t>
      </w:r>
    </w:p>
    <w:p w:rsidR="00D5659A" w:rsidRPr="00D5659A" w:rsidRDefault="00D5659A" w:rsidP="00D5659A">
      <w:pPr>
        <w:widowControl w:val="0"/>
        <w:autoSpaceDE w:val="0"/>
        <w:autoSpaceDN w:val="0"/>
        <w:adjustRightInd w:val="0"/>
        <w:spacing w:after="200" w:line="276" w:lineRule="auto"/>
        <w:ind w:firstLine="720"/>
        <w:jc w:val="both"/>
        <w:rPr>
          <w:rFonts w:eastAsiaTheme="minorHAnsi"/>
          <w:lang w:eastAsia="en-US"/>
        </w:rPr>
      </w:pPr>
      <w:r w:rsidRPr="00D5659A">
        <w:rPr>
          <w:rFonts w:eastAsiaTheme="minorHAnsi"/>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5659A" w:rsidRPr="00D5659A" w:rsidRDefault="00D5659A" w:rsidP="00D5659A">
      <w:pPr>
        <w:widowControl w:val="0"/>
        <w:autoSpaceDE w:val="0"/>
        <w:autoSpaceDN w:val="0"/>
        <w:adjustRightInd w:val="0"/>
        <w:spacing w:after="200" w:line="276" w:lineRule="auto"/>
        <w:ind w:firstLine="720"/>
        <w:jc w:val="both"/>
        <w:rPr>
          <w:rFonts w:eastAsiaTheme="minorHAnsi"/>
          <w:lang w:eastAsia="en-US"/>
        </w:rPr>
      </w:pPr>
      <w:r w:rsidRPr="00D5659A">
        <w:rPr>
          <w:rFonts w:eastAsiaTheme="minorHAnsi"/>
          <w:lang w:eastAsia="en-US"/>
        </w:rPr>
        <w:t>показатели доступности и качества муниципальных услуг;</w:t>
      </w:r>
    </w:p>
    <w:p w:rsidR="00D5659A" w:rsidRPr="00D5659A" w:rsidRDefault="00D5659A" w:rsidP="00D5659A">
      <w:pPr>
        <w:widowControl w:val="0"/>
        <w:autoSpaceDE w:val="0"/>
        <w:autoSpaceDN w:val="0"/>
        <w:adjustRightInd w:val="0"/>
        <w:spacing w:after="200" w:line="276" w:lineRule="auto"/>
        <w:ind w:firstLine="720"/>
        <w:jc w:val="both"/>
        <w:rPr>
          <w:rFonts w:eastAsiaTheme="minorHAnsi"/>
          <w:lang w:eastAsia="en-US"/>
        </w:rPr>
      </w:pPr>
      <w:r w:rsidRPr="00D5659A">
        <w:rPr>
          <w:rFonts w:eastAsiaTheme="minorHAnsi"/>
          <w:lang w:eastAsia="en-US"/>
        </w:rPr>
        <w:t xml:space="preserve">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 При определении особенностей предоставления муниципальной услуги в электронной форме указывается перечень видов электронной подписи, которые допускаются к использованию при обращении за получением муниципальной услуги, а также право заявителя - физического лица использовать простую электронную подпись в случае, </w:t>
      </w:r>
      <w:r w:rsidRPr="00D5659A">
        <w:rPr>
          <w:rFonts w:eastAsiaTheme="minorHAnsi"/>
          <w:lang w:eastAsia="en-US"/>
        </w:rPr>
        <w:lastRenderedPageBreak/>
        <w:t xml:space="preserve">предусмотренном </w:t>
      </w:r>
      <w:hyperlink r:id="rId27" w:history="1">
        <w:r w:rsidRPr="00D5659A">
          <w:rPr>
            <w:rFonts w:eastAsiaTheme="minorHAnsi"/>
            <w:lang w:eastAsia="en-US"/>
          </w:rPr>
          <w:t>пунктом 2.1</w:t>
        </w:r>
      </w:hyperlink>
      <w:r w:rsidRPr="00D5659A">
        <w:rPr>
          <w:rFonts w:eastAsiaTheme="minorHAnsi"/>
          <w:lang w:eastAsia="en-US"/>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hyperlink r:id="rId28" w:history="1">
        <w:r w:rsidRPr="00D5659A">
          <w:rPr>
            <w:rFonts w:eastAsiaTheme="minorHAnsi"/>
            <w:lang w:eastAsia="en-US"/>
          </w:rPr>
          <w:t>постановлением</w:t>
        </w:r>
      </w:hyperlink>
      <w:r w:rsidRPr="00D5659A">
        <w:rPr>
          <w:rFonts w:eastAsiaTheme="minorHAnsi"/>
          <w:lang w:eastAsia="en-US"/>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D5659A" w:rsidRPr="00D5659A" w:rsidRDefault="00D5659A" w:rsidP="00D5659A">
      <w:pPr>
        <w:widowControl w:val="0"/>
        <w:autoSpaceDE w:val="0"/>
        <w:autoSpaceDN w:val="0"/>
        <w:adjustRightInd w:val="0"/>
        <w:spacing w:after="200" w:line="276" w:lineRule="auto"/>
        <w:ind w:firstLine="720"/>
        <w:jc w:val="both"/>
        <w:rPr>
          <w:rFonts w:eastAsiaTheme="minorHAnsi"/>
          <w:lang w:eastAsia="en-US"/>
        </w:rPr>
      </w:pPr>
      <w:r w:rsidRPr="00D5659A">
        <w:rPr>
          <w:rFonts w:eastAsiaTheme="minorHAnsi"/>
          <w:lang w:eastAsia="en-US"/>
        </w:rPr>
        <w:t>В случае если в предоставлении муниципальной услуги участвуют также иные органы государственной власти, органы государственных внебюджетных фондов, органы местного самоуправления и организации, обращение в которые необходимо для предоставления муниципальной услуги, то они указываются в подразделе "Наименование органа, предоставляющего муниципальную услугу".</w:t>
      </w:r>
    </w:p>
    <w:p w:rsidR="00D5659A" w:rsidRPr="00D5659A" w:rsidRDefault="00D5659A" w:rsidP="00D5659A">
      <w:pPr>
        <w:widowControl w:val="0"/>
        <w:autoSpaceDE w:val="0"/>
        <w:autoSpaceDN w:val="0"/>
        <w:adjustRightInd w:val="0"/>
        <w:spacing w:after="200" w:line="276" w:lineRule="auto"/>
        <w:ind w:firstLine="720"/>
        <w:jc w:val="both"/>
        <w:rPr>
          <w:rFonts w:eastAsiaTheme="minorHAnsi"/>
          <w:lang w:eastAsia="en-US"/>
        </w:rPr>
      </w:pPr>
      <w:r w:rsidRPr="00D5659A">
        <w:rPr>
          <w:rFonts w:eastAsiaTheme="minorHAnsi"/>
          <w:lang w:eastAsia="en-US"/>
        </w:rPr>
        <w:t xml:space="preserve">2.3.1. В подразделе "Правовые основания для предоставления муниципальной услуги" должно содержаться указание на размещение перечня нормативных правовых актов, регулирующих предоставление муниципальной услуги, на официальном сайте </w:t>
      </w:r>
      <w:r w:rsidRPr="00D5659A">
        <w:rPr>
          <w:rFonts w:eastAsiaTheme="minorHAnsi"/>
          <w:bCs/>
          <w:lang w:eastAsia="en-US"/>
        </w:rPr>
        <w:t>Администрации сельского поселения Черновкамуниципального района Кинель-Черкасский</w:t>
      </w:r>
      <w:r w:rsidRPr="00D5659A">
        <w:rPr>
          <w:rFonts w:eastAsiaTheme="minorHAnsi"/>
          <w:lang w:eastAsia="en-US"/>
        </w:rPr>
        <w:t>, а также на сайте муниципального учреждения, при его наличии, в сети Интернет, на Едином портале государственных и муниципальных услуг (функций), в региональном реестре и на региональном портале.</w:t>
      </w:r>
    </w:p>
    <w:p w:rsidR="00D5659A" w:rsidRPr="00D5659A" w:rsidRDefault="00D5659A" w:rsidP="00D5659A">
      <w:pPr>
        <w:widowControl w:val="0"/>
        <w:autoSpaceDE w:val="0"/>
        <w:autoSpaceDN w:val="0"/>
        <w:adjustRightInd w:val="0"/>
        <w:spacing w:after="200" w:line="276" w:lineRule="auto"/>
        <w:ind w:firstLine="720"/>
        <w:jc w:val="both"/>
        <w:rPr>
          <w:rFonts w:eastAsiaTheme="minorHAnsi"/>
          <w:lang w:eastAsia="en-US"/>
        </w:rPr>
      </w:pPr>
      <w:r w:rsidRPr="00D5659A">
        <w:rPr>
          <w:rFonts w:eastAsiaTheme="minorHAnsi"/>
          <w:lang w:eastAsia="en-US"/>
        </w:rPr>
        <w:t xml:space="preserve">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сайте </w:t>
      </w:r>
      <w:r w:rsidRPr="00D5659A">
        <w:rPr>
          <w:rFonts w:eastAsiaTheme="minorHAnsi"/>
          <w:bCs/>
          <w:lang w:eastAsia="en-US"/>
        </w:rPr>
        <w:t>Администрации сельского поселения Черновкамуниципального района Кинель-Черкасский</w:t>
      </w:r>
      <w:r w:rsidRPr="00D5659A">
        <w:rPr>
          <w:rFonts w:eastAsiaTheme="minorHAnsi"/>
          <w:lang w:eastAsia="en-US"/>
        </w:rPr>
        <w:t>, а также на сайте муниципального учреждения, при его наличии, в сети Интернет и в соответствующем разделе регионального реестра, на Едином портале государственных и муниципальных услуг (функций), региональном портале. Перечень нормативных правовых актов, регулирующих предоставление муниципальной услуги, не приводится в тексте административного регламента.</w:t>
      </w:r>
    </w:p>
    <w:p w:rsidR="00D5659A" w:rsidRPr="00D5659A" w:rsidRDefault="00D5659A" w:rsidP="00D5659A">
      <w:pPr>
        <w:autoSpaceDE w:val="0"/>
        <w:autoSpaceDN w:val="0"/>
        <w:adjustRightInd w:val="0"/>
        <w:spacing w:after="200" w:line="276" w:lineRule="auto"/>
        <w:ind w:firstLine="720"/>
        <w:jc w:val="both"/>
        <w:rPr>
          <w:rFonts w:eastAsia="Calibri"/>
          <w:lang w:eastAsia="en-US"/>
        </w:rPr>
      </w:pPr>
      <w:r w:rsidRPr="00D5659A">
        <w:rPr>
          <w:rFonts w:eastAsia="Calibri"/>
          <w:lang w:eastAsia="en-US"/>
        </w:rPr>
        <w:t xml:space="preserve"> 2.4. Раздел административного регламента "Состав, последовательность и срокивыполнения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муниципальной услуги, имеющих конечный результат и выделяемых в процессе предоставления муниципальной услуги.</w:t>
      </w:r>
    </w:p>
    <w:p w:rsidR="00D5659A" w:rsidRPr="00D5659A" w:rsidRDefault="00D5659A" w:rsidP="00D5659A">
      <w:pPr>
        <w:autoSpaceDE w:val="0"/>
        <w:autoSpaceDN w:val="0"/>
        <w:adjustRightInd w:val="0"/>
        <w:spacing w:after="200" w:line="276" w:lineRule="auto"/>
        <w:ind w:firstLine="720"/>
        <w:jc w:val="both"/>
        <w:rPr>
          <w:rFonts w:eastAsia="Calibri"/>
          <w:lang w:eastAsia="en-US"/>
        </w:rPr>
      </w:pPr>
      <w:bookmarkStart w:id="28" w:name="sub_10242"/>
      <w:r w:rsidRPr="00D5659A">
        <w:rPr>
          <w:rFonts w:eastAsia="Calibri"/>
          <w:lang w:eastAsia="en-US"/>
        </w:rPr>
        <w:t>В начале раздела указывается исчерпывающий перечень административных процедур (действий), содержащихся в нем.</w:t>
      </w:r>
    </w:p>
    <w:bookmarkEnd w:id="28"/>
    <w:p w:rsidR="00D5659A" w:rsidRPr="00D5659A" w:rsidRDefault="00D5659A" w:rsidP="00D5659A">
      <w:pPr>
        <w:autoSpaceDE w:val="0"/>
        <w:autoSpaceDN w:val="0"/>
        <w:adjustRightInd w:val="0"/>
        <w:spacing w:after="200" w:line="276" w:lineRule="auto"/>
        <w:ind w:firstLine="720"/>
        <w:jc w:val="both"/>
        <w:rPr>
          <w:rFonts w:eastAsia="Calibri"/>
          <w:lang w:eastAsia="en-US"/>
        </w:rPr>
      </w:pPr>
      <w:r w:rsidRPr="00D5659A">
        <w:rPr>
          <w:rFonts w:eastAsia="Calibri"/>
          <w:lang w:eastAsia="en-US"/>
        </w:rPr>
        <w:t>Раздел должен содержать в том числе:</w:t>
      </w:r>
    </w:p>
    <w:p w:rsidR="00D5659A" w:rsidRPr="00D5659A" w:rsidRDefault="00D5659A" w:rsidP="00D5659A">
      <w:pPr>
        <w:autoSpaceDE w:val="0"/>
        <w:autoSpaceDN w:val="0"/>
        <w:adjustRightInd w:val="0"/>
        <w:spacing w:after="200" w:line="276" w:lineRule="auto"/>
        <w:ind w:firstLine="720"/>
        <w:jc w:val="both"/>
        <w:rPr>
          <w:rFonts w:eastAsia="Calibri"/>
          <w:lang w:eastAsia="en-US"/>
        </w:rPr>
      </w:pPr>
      <w:r w:rsidRPr="00D5659A">
        <w:rPr>
          <w:rFonts w:eastAsia="Calibri"/>
          <w:lang w:eastAsia="en-US"/>
        </w:rPr>
        <w:t xml:space="preserve">порядок осуществления административных процедур (действий) в электронной форме в соответствии с положениями </w:t>
      </w:r>
      <w:hyperlink r:id="rId29" w:history="1">
        <w:r w:rsidRPr="00D5659A">
          <w:rPr>
            <w:rFonts w:eastAsia="Calibri"/>
            <w:lang w:eastAsia="en-US"/>
          </w:rPr>
          <w:t>статьи 10</w:t>
        </w:r>
      </w:hyperlink>
      <w:r w:rsidRPr="00D5659A">
        <w:rPr>
          <w:rFonts w:eastAsia="Calibri"/>
          <w:lang w:eastAsia="en-US"/>
        </w:rPr>
        <w:t xml:space="preserve"> Федерального закона "Об организации предоставления государственных и муниципальных услуг";</w:t>
      </w:r>
    </w:p>
    <w:p w:rsidR="00D5659A" w:rsidRPr="00D5659A" w:rsidRDefault="00D5659A" w:rsidP="00D5659A">
      <w:pPr>
        <w:autoSpaceDE w:val="0"/>
        <w:autoSpaceDN w:val="0"/>
        <w:adjustRightInd w:val="0"/>
        <w:spacing w:after="200" w:line="276" w:lineRule="auto"/>
        <w:ind w:firstLine="720"/>
        <w:jc w:val="both"/>
        <w:rPr>
          <w:rFonts w:eastAsia="Calibri"/>
          <w:lang w:eastAsia="en-US"/>
        </w:rPr>
      </w:pPr>
      <w:bookmarkStart w:id="29" w:name="sub_10246"/>
      <w:r w:rsidRPr="00D5659A">
        <w:rPr>
          <w:rFonts w:eastAsia="Calibri"/>
          <w:lang w:eastAsia="en-US"/>
        </w:rPr>
        <w:t xml:space="preserve">В случае если муниципальная услуга предоставляется в электронной форме и (или) на базе МФЦ, раздел административного регламента должен включать подразделы "Выполнение </w:t>
      </w:r>
      <w:r w:rsidRPr="00D5659A">
        <w:rPr>
          <w:rFonts w:eastAsia="Calibri"/>
          <w:lang w:eastAsia="en-US"/>
        </w:rPr>
        <w:lastRenderedPageBreak/>
        <w:t>административных процедур при предоставлении муниципальных услуг на базе МФЦ" и "Выполнение административных процедур при предоставлении муниципальных услуг в электронной форме".</w:t>
      </w:r>
    </w:p>
    <w:p w:rsidR="00D5659A" w:rsidRPr="00D5659A" w:rsidRDefault="00D5659A" w:rsidP="00D5659A">
      <w:pPr>
        <w:autoSpaceDE w:val="0"/>
        <w:autoSpaceDN w:val="0"/>
        <w:adjustRightInd w:val="0"/>
        <w:spacing w:after="200" w:line="276" w:lineRule="auto"/>
        <w:ind w:firstLine="720"/>
        <w:jc w:val="both"/>
        <w:rPr>
          <w:rFonts w:eastAsia="Calibri"/>
          <w:lang w:eastAsia="en-US"/>
        </w:rPr>
      </w:pPr>
      <w:bookmarkStart w:id="30" w:name="sub_10247"/>
      <w:bookmarkEnd w:id="29"/>
      <w:r w:rsidRPr="00D5659A">
        <w:rPr>
          <w:rFonts w:eastAsia="Calibri"/>
          <w:lang w:eastAsia="en-US"/>
        </w:rPr>
        <w:t>В разделе в том числе описывается административная процедура или административное действие формирования и направления запросов в органы государственной власти, органы государственных внебюджетных фондов, органы местного самоуправления и организации с указанием:</w:t>
      </w:r>
    </w:p>
    <w:bookmarkEnd w:id="30"/>
    <w:p w:rsidR="00D5659A" w:rsidRPr="00D5659A" w:rsidRDefault="00D5659A" w:rsidP="00D5659A">
      <w:pPr>
        <w:autoSpaceDE w:val="0"/>
        <w:autoSpaceDN w:val="0"/>
        <w:adjustRightInd w:val="0"/>
        <w:spacing w:after="200" w:line="276" w:lineRule="auto"/>
        <w:ind w:firstLine="720"/>
        <w:jc w:val="both"/>
        <w:rPr>
          <w:rFonts w:eastAsia="Calibri"/>
          <w:lang w:eastAsia="en-US"/>
        </w:rPr>
      </w:pPr>
      <w:r w:rsidRPr="00D5659A">
        <w:rPr>
          <w:rFonts w:eastAsia="Calibri"/>
          <w:lang w:eastAsia="en-US"/>
        </w:rPr>
        <w:t>перечня документов и информации, которые необходимы органу, предоставляющему муниципальную услугу, и организации, участвующей в предоставлении муниципальной услуги, но находятся в иных органах государственной власти, органах государственных внебюджетных фондов, органах местного самоуправления и организациях;</w:t>
      </w:r>
    </w:p>
    <w:p w:rsidR="00D5659A" w:rsidRPr="00D5659A" w:rsidRDefault="00D5659A" w:rsidP="00D5659A">
      <w:pPr>
        <w:autoSpaceDE w:val="0"/>
        <w:autoSpaceDN w:val="0"/>
        <w:adjustRightInd w:val="0"/>
        <w:spacing w:after="200" w:line="276" w:lineRule="auto"/>
        <w:ind w:firstLine="720"/>
        <w:jc w:val="both"/>
        <w:rPr>
          <w:rFonts w:eastAsia="Calibri"/>
          <w:lang w:eastAsia="en-US"/>
        </w:rPr>
      </w:pPr>
      <w:r w:rsidRPr="00D5659A">
        <w:rPr>
          <w:rFonts w:eastAsia="Calibri"/>
          <w:lang w:eastAsia="en-US"/>
        </w:rPr>
        <w:t>предельных сроков, в которые необходимо направить запрос о предоставлении документов и информации и ответ на такой запрос;</w:t>
      </w:r>
    </w:p>
    <w:p w:rsidR="00D5659A" w:rsidRPr="00D5659A" w:rsidRDefault="00D5659A" w:rsidP="00D5659A">
      <w:pPr>
        <w:autoSpaceDE w:val="0"/>
        <w:autoSpaceDN w:val="0"/>
        <w:adjustRightInd w:val="0"/>
        <w:spacing w:after="200" w:line="276" w:lineRule="auto"/>
        <w:ind w:firstLine="720"/>
        <w:jc w:val="both"/>
        <w:rPr>
          <w:rFonts w:eastAsia="Calibri"/>
          <w:lang w:eastAsia="en-US"/>
        </w:rPr>
      </w:pPr>
      <w:r w:rsidRPr="00D5659A">
        <w:rPr>
          <w:rFonts w:eastAsia="Calibri"/>
          <w:lang w:eastAsia="en-US"/>
        </w:rPr>
        <w:t>перечня должностных лиц, сотрудников, органов, предоставляющих муниципальную услугу, уполномоченных направлять запрос;</w:t>
      </w:r>
    </w:p>
    <w:p w:rsidR="00D5659A" w:rsidRPr="00D5659A" w:rsidRDefault="00D5659A" w:rsidP="00D5659A">
      <w:pPr>
        <w:autoSpaceDE w:val="0"/>
        <w:autoSpaceDN w:val="0"/>
        <w:adjustRightInd w:val="0"/>
        <w:spacing w:after="200" w:line="276" w:lineRule="auto"/>
        <w:ind w:firstLine="720"/>
        <w:jc w:val="both"/>
        <w:rPr>
          <w:rFonts w:eastAsia="Calibri"/>
          <w:lang w:eastAsia="en-US"/>
        </w:rPr>
      </w:pPr>
      <w:r w:rsidRPr="00D5659A">
        <w:rPr>
          <w:rFonts w:eastAsia="Calibri"/>
          <w:lang w:eastAsia="en-US"/>
        </w:rPr>
        <w:t>способа направления запроса и получения ответа на него.</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2.5. Описание каждой административной процедуры должно содержать следующие обязательные элементы:</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юридические факты, являющиеся основанием для начала административного действия;</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сведения о должностном лице, сотруднике, органа, предоставляющего муниципальную услугу, ответственном за выполнение административного действия (если нормативные правовые акты, непосредственно регулирующие предоставление муниципальной услуги, содержат указание на конкретную должность, то она указывается в тексте административного регламента);</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содержание административного действия, продолжительность и (или) максимальный срок его выполнения;</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критерии принятия решений;</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результат административного действия и порядок передачи результата, который может совпадать с юридическим фактом, являющимся основанием для начала исполнения следующего административного действия;</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способ фиксации результата выполнения административного действия (в случае возможности документирования информации о результате административного действия).</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2.6. Раздел административного регламента "Формы контроля за исполнением административного регламента" должен содержать следующие сведения:</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 xml:space="preserve">порядок осуществления текущего контроля за соблюдением и исполнением ответственными должностными лицами, сотрудниками, органа, предоставляющего муниципальную услугу, положений административного регламента и иных нормативных </w:t>
      </w:r>
      <w:r w:rsidRPr="00D5659A">
        <w:rPr>
          <w:rFonts w:eastAsia="Calibri"/>
          <w:lang w:eastAsia="en-US"/>
        </w:rPr>
        <w:lastRenderedPageBreak/>
        <w:t>правовых актов, устанавливающих требования к предоставлению муниципальной услуги, а также за принятием решений ответственными лицами;</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ответственность муниципальных служащих, должностных лиц, сотрудников, органов, предоставляющих муниципальные услуги, за решения и действия (бездействие), принимаемые и осуществляемые в ходе исполнения муниципальной услуги;</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положения, устанавливающие требования к порядку и формам контроля за предоставлением муниципальной услуги, в том числе со стороны граждан, объединений граждан и организаций.</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2.7. Раздел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должен содержать следующие сведения:</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информацию для заявителей об их праве на досудебное (внесудебное) обжалование действий (бездействия) и решений, принятых и осуществляемых в ходе предоставления муниципальной услуги;</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предмет досудебного (внесудебного) обжалования;</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исчерпывающий перечень оснований для отказа в рассмотрении жалобы либо приостановления ее рассмотрения;</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основания для начала процедуры досудебного (внесудебного) обжалования;</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права заявителя на получение информации и документов, необходимых для обоснования и рассмотрения жалобы;</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наименование органа, предоставляющего муниципальную услугу, и должностных лиц, которым может быть адресована жалоба заявителя в досудебном (внесудебном) порядке;</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сроки рассмотрения жалобы;</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результат досудебного (внесудебного) обжалования применительно к каждой процедуре либо инстанции обжалования.</w:t>
      </w:r>
    </w:p>
    <w:p w:rsidR="00D5659A" w:rsidRPr="00D5659A" w:rsidRDefault="00D5659A" w:rsidP="00D5659A">
      <w:pPr>
        <w:autoSpaceDE w:val="0"/>
        <w:autoSpaceDN w:val="0"/>
        <w:adjustRightInd w:val="0"/>
        <w:spacing w:line="276" w:lineRule="auto"/>
        <w:jc w:val="center"/>
        <w:outlineLvl w:val="0"/>
        <w:rPr>
          <w:rFonts w:eastAsia="Calibri"/>
          <w:lang w:eastAsia="en-US"/>
        </w:rPr>
      </w:pPr>
      <w:r w:rsidRPr="00D5659A">
        <w:rPr>
          <w:rFonts w:eastAsia="Calibri"/>
          <w:lang w:eastAsia="en-US"/>
        </w:rPr>
        <w:t>3. Порядок разработки административного регламента.</w:t>
      </w:r>
    </w:p>
    <w:p w:rsidR="00D5659A" w:rsidRPr="00D5659A" w:rsidRDefault="00D5659A" w:rsidP="00D5659A">
      <w:pPr>
        <w:autoSpaceDE w:val="0"/>
        <w:autoSpaceDN w:val="0"/>
        <w:adjustRightInd w:val="0"/>
        <w:spacing w:line="276" w:lineRule="auto"/>
        <w:jc w:val="center"/>
        <w:rPr>
          <w:rFonts w:eastAsia="Calibri"/>
          <w:lang w:eastAsia="en-US"/>
        </w:rPr>
      </w:pPr>
      <w:r w:rsidRPr="00D5659A">
        <w:rPr>
          <w:rFonts w:eastAsia="Calibri"/>
          <w:lang w:eastAsia="en-US"/>
        </w:rPr>
        <w:t>Обеспечение проведения независимой экспертизы проектаадминистративного регламента и учет ее результатов</w:t>
      </w:r>
    </w:p>
    <w:p w:rsidR="00D5659A" w:rsidRPr="00D5659A" w:rsidRDefault="00D5659A" w:rsidP="00D5659A">
      <w:pPr>
        <w:autoSpaceDE w:val="0"/>
        <w:autoSpaceDN w:val="0"/>
        <w:adjustRightInd w:val="0"/>
        <w:spacing w:line="276" w:lineRule="auto"/>
        <w:jc w:val="center"/>
        <w:rPr>
          <w:rFonts w:eastAsia="Calibri"/>
          <w:lang w:eastAsia="en-US"/>
        </w:rPr>
      </w:pP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3.1. Проект административного регламента разрабатывается органом местного самоуправления сельского поселения Черновка муниципального района Кинель-Черкасский, предоставляющего муниципальные услуги, к сфере деятельности которых относится организация предоставления соответствующей муниципальной услуги в соответствии с действующим законодательством.</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lastRenderedPageBreak/>
        <w:t>В случае если муниципальная услуга предоставляется муниципальными учреждениями сельского поселения Черновка муниципального района Кинель-Черкасский, проект административного регламента разрабатывает учреждение, осуществляющее методическое руководство деятельностью данных организаций.</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3.2. При разработке административного регламента предусматривается оптимизация (повышение качества и доступности) предоставления муниципальных услуг.</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 xml:space="preserve">3.3. Проект административного регламента подлежит независимой экспертизе, проводимой в порядке, установленном Федеральным </w:t>
      </w:r>
      <w:hyperlink r:id="rId30" w:history="1">
        <w:r w:rsidRPr="00D5659A">
          <w:rPr>
            <w:rFonts w:eastAsia="Calibri"/>
            <w:lang w:eastAsia="en-US"/>
          </w:rPr>
          <w:t>законом</w:t>
        </w:r>
      </w:hyperlink>
      <w:r w:rsidRPr="00D5659A">
        <w:rPr>
          <w:rFonts w:eastAsia="Calibri"/>
          <w:lang w:eastAsia="en-US"/>
        </w:rPr>
        <w:t xml:space="preserve"> от 27.07.2010 N 210-ФЗ "Об организации предоставления государственных и муниципальных услуг".</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 xml:space="preserve">Ответственность за обеспечение проведения независимой экспертизы и учет ее результатов несет ответственное </w:t>
      </w:r>
      <w:bookmarkStart w:id="31" w:name="_Hlk25572133"/>
      <w:r w:rsidRPr="00D5659A">
        <w:rPr>
          <w:rFonts w:eastAsia="Calibri"/>
          <w:lang w:eastAsia="en-US"/>
        </w:rPr>
        <w:t xml:space="preserve">лицо органа, предоставляющего муниципальную услугу, </w:t>
      </w:r>
      <w:bookmarkEnd w:id="31"/>
      <w:r w:rsidRPr="00D5659A">
        <w:rPr>
          <w:rFonts w:eastAsia="Calibri"/>
          <w:lang w:eastAsia="en-US"/>
        </w:rPr>
        <w:t>являющегося разработчиком проекта административного регламента.</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 xml:space="preserve">3.4. С целью обеспечения проведения независимой экспертизы лицо органа, предоставляющего муниципальную услугу, являющееся разработчиком проекта административного регламента, размещает проект административного регламента, блок схему последовательности действий при предоставлении муниципальной услуги на официальном сайте Администрации сельского поселения Черновкамуниципального района Кинель-Черкасский в сети Интернет. </w:t>
      </w:r>
    </w:p>
    <w:p w:rsidR="00D5659A" w:rsidRPr="00D5659A" w:rsidRDefault="00D5659A" w:rsidP="00D5659A">
      <w:pPr>
        <w:autoSpaceDE w:val="0"/>
        <w:autoSpaceDN w:val="0"/>
        <w:adjustRightInd w:val="0"/>
        <w:spacing w:after="200" w:line="276" w:lineRule="auto"/>
        <w:ind w:firstLine="720"/>
        <w:jc w:val="both"/>
        <w:rPr>
          <w:rFonts w:eastAsia="Calibri"/>
          <w:lang w:eastAsia="en-US"/>
        </w:rPr>
      </w:pPr>
      <w:r w:rsidRPr="00D5659A">
        <w:rPr>
          <w:rFonts w:eastAsia="Calibri"/>
          <w:lang w:eastAsia="en-US"/>
        </w:rPr>
        <w:t>При размещении проектов муниципальных правовых актов о внесении изменений в административные регламенты размещение блок-схемы последовательности действий при предоставлении муниципальной услуги требуется только в случае изменения состава, последовательности и сроков выполнения административных процедур.</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 xml:space="preserve">Непоступление заключения независимой экспертизы в орган, предоставляющего муниципальную услугу, являющегося разработчиком проекта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ar153" w:history="1">
        <w:r w:rsidRPr="00D5659A">
          <w:rPr>
            <w:rFonts w:eastAsia="Calibri"/>
            <w:lang w:eastAsia="en-US"/>
          </w:rPr>
          <w:t>разделе 4</w:t>
        </w:r>
      </w:hyperlink>
      <w:r w:rsidRPr="00D5659A">
        <w:rPr>
          <w:rFonts w:eastAsia="Calibri"/>
          <w:lang w:eastAsia="en-US"/>
        </w:rPr>
        <w:t xml:space="preserve"> настоящего Порядка, и последующего утверждения административного регламента.</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bookmarkStart w:id="32" w:name="Par127"/>
      <w:bookmarkEnd w:id="32"/>
      <w:r w:rsidRPr="00D5659A">
        <w:rPr>
          <w:rFonts w:eastAsia="Calibri"/>
          <w:lang w:eastAsia="en-US"/>
        </w:rPr>
        <w:t>3.5. При размещении проекта административного регламента в сети Интернет на соответствующем официальном сайте также подлежит размещению информационное письмо, содержащее:</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дату размещения проекта административного регламента;</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срок проведения независимой экспертизы, который не может быть менее 15 календарных днейсо дня размещения проекта административного регламента в сети Интернет на соответствующем официальном сайте;</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указание на почтовый адрес и адрес электронной почты, по которым принимаются заключения независимой экспертизы.</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bookmarkStart w:id="33" w:name="Par131"/>
      <w:bookmarkEnd w:id="33"/>
      <w:r w:rsidRPr="00D5659A">
        <w:rPr>
          <w:rFonts w:eastAsia="Calibri"/>
          <w:lang w:eastAsia="en-US"/>
        </w:rPr>
        <w:t xml:space="preserve">3.6. Орган, предоставляющий муниципальную услугу, являющийся разработчиком проектов административного регламента, обязан в течение 5 рабочих дней после окончания срока, отведенного для проведения независимой экспертизы, рассмотреть все заключения </w:t>
      </w:r>
      <w:r w:rsidRPr="00D5659A">
        <w:rPr>
          <w:rFonts w:eastAsia="Calibri"/>
          <w:lang w:eastAsia="en-US"/>
        </w:rPr>
        <w:lastRenderedPageBreak/>
        <w:t>независимой экспертизы, направленные до окончания срока независимой экспертизы, и принять одно из следующих решений по результатам рассмотрения каждого из указанных заключений:</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о доработке проекта административного регламента с учетом результатов независимой экспертизы;</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о нецелесообразности принятия результатов независимой экспертизы.</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 xml:space="preserve">3.7. Доработка проекта административного регламента с учетом поступивших заключений независимой экспертизы осуществляется органом, предоставляющим муниципальную услугу, являющегося разработчиком проекта административного регламента, в срок не позднее 5 рабочих дней со дня принятия решения, указанного в </w:t>
      </w:r>
      <w:hyperlink w:anchor="Par131" w:history="1">
        <w:r w:rsidRPr="00D5659A">
          <w:rPr>
            <w:rFonts w:eastAsia="Calibri"/>
            <w:lang w:eastAsia="en-US"/>
          </w:rPr>
          <w:t>пункте 3.6</w:t>
        </w:r>
      </w:hyperlink>
      <w:r w:rsidRPr="00D5659A">
        <w:rPr>
          <w:rFonts w:eastAsia="Calibri"/>
          <w:lang w:eastAsia="en-US"/>
        </w:rPr>
        <w:t xml:space="preserve"> настоящего Порядка.</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 xml:space="preserve">3.8. </w:t>
      </w:r>
      <w:bookmarkStart w:id="34" w:name="Par140"/>
      <w:bookmarkEnd w:id="34"/>
      <w:r w:rsidRPr="00D5659A">
        <w:rPr>
          <w:rFonts w:eastAsia="Calibri"/>
          <w:lang w:eastAsia="en-US"/>
        </w:rPr>
        <w:t>После рассмотрения результатов независимой экспертизы и (или) доработки с их учетом проекта административного регламента орган, предоставляющий муниципальную услугу, являющийся разработчиками административного регламента, составляет пояснительную записку к проекту административного регламента.</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3.9. Проект административного регламента, доработанный с учетом заключений независимой экспертизы, направляется органом, предоставляющим муниципальную услугу, являющимся разработчиком проекта административного регламента, на экспертизу в уполномоченный орган Администрации сельского поселенияЧерновкамуниципального района Кинель-Черкасский Кинель-Черкасского района (далее - экспертиза уполномоченного органа).</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3.10. При направлении проекта административного регламента на экспертизу уполномоченного органа к проекту административного регламента прилагаются:</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 xml:space="preserve">пояснительная записка, указанная в </w:t>
      </w:r>
      <w:hyperlink w:anchor="Par140" w:history="1">
        <w:r w:rsidRPr="00D5659A">
          <w:rPr>
            <w:rFonts w:eastAsia="Calibri"/>
            <w:lang w:eastAsia="en-US"/>
          </w:rPr>
          <w:t>пункте 3.</w:t>
        </w:r>
      </w:hyperlink>
      <w:r w:rsidRPr="00D5659A">
        <w:rPr>
          <w:rFonts w:eastAsia="Calibri"/>
          <w:lang w:eastAsia="en-US"/>
        </w:rPr>
        <w:t>8 настоящего Порядка;</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 xml:space="preserve">копия информационного письма, указанного в </w:t>
      </w:r>
      <w:hyperlink w:anchor="Par127" w:history="1">
        <w:r w:rsidRPr="00D5659A">
          <w:rPr>
            <w:rFonts w:eastAsia="Calibri"/>
            <w:lang w:eastAsia="en-US"/>
          </w:rPr>
          <w:t>пункте 3.5</w:t>
        </w:r>
      </w:hyperlink>
      <w:r w:rsidRPr="00D5659A">
        <w:rPr>
          <w:rFonts w:eastAsia="Calibri"/>
          <w:lang w:eastAsia="en-US"/>
        </w:rPr>
        <w:t xml:space="preserve"> настоящего Порядка;</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копии заключений независимой экспертизы;</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справка о результатах учета независимой экспертизы;</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bookmarkStart w:id="35" w:name="sub_13116"/>
      <w:r w:rsidRPr="00D5659A">
        <w:rPr>
          <w:rFonts w:eastAsia="Calibri"/>
          <w:lang w:eastAsia="en-US"/>
        </w:rPr>
        <w:t>блок-схема последовательности действий при предоставлении государственной услуги.</w:t>
      </w:r>
    </w:p>
    <w:bookmarkEnd w:id="35"/>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3.11. Справка о результатах учета независимой экспертизы должна содержать:</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указание на общее количество поступивших заключений независимой экспертизы;</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содержание положений проекта административного регламента, доработанных с учетом заключений независимой экспертизы (с изложением редакции данных положений проекта административного регламента до его доработки);</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мотивированное обоснование решений о нецелесообразности принятия результатов независимой экспертизы.</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p>
    <w:p w:rsidR="00D5659A" w:rsidRPr="00D5659A" w:rsidRDefault="00D5659A" w:rsidP="00D5659A">
      <w:pPr>
        <w:autoSpaceDE w:val="0"/>
        <w:autoSpaceDN w:val="0"/>
        <w:adjustRightInd w:val="0"/>
        <w:spacing w:after="200" w:line="276" w:lineRule="auto"/>
        <w:jc w:val="center"/>
        <w:outlineLvl w:val="0"/>
        <w:rPr>
          <w:rFonts w:eastAsia="Calibri"/>
          <w:lang w:eastAsia="en-US"/>
        </w:rPr>
      </w:pPr>
      <w:bookmarkStart w:id="36" w:name="Par153"/>
      <w:bookmarkEnd w:id="36"/>
      <w:r w:rsidRPr="00D5659A">
        <w:rPr>
          <w:rFonts w:eastAsia="Calibri"/>
          <w:lang w:eastAsia="en-US"/>
        </w:rPr>
        <w:lastRenderedPageBreak/>
        <w:t>4. Порядок проведения экспертизы уполномоченным органом</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bookmarkStart w:id="37" w:name="Par155"/>
      <w:bookmarkEnd w:id="37"/>
      <w:r w:rsidRPr="00D5659A">
        <w:rPr>
          <w:rFonts w:eastAsia="Calibri"/>
          <w:lang w:eastAsia="en-US"/>
        </w:rPr>
        <w:t xml:space="preserve">4.1. Предметом экспертизы проекта административного регламента, проводимой уполномоченным органом, является оценка соответствия проекта административного регламента требованиям, предъявляемым к нему Федеральным </w:t>
      </w:r>
      <w:hyperlink r:id="rId31" w:history="1">
        <w:r w:rsidRPr="00D5659A">
          <w:rPr>
            <w:rFonts w:eastAsia="Calibri"/>
            <w:lang w:eastAsia="en-US"/>
          </w:rPr>
          <w:t>законом</w:t>
        </w:r>
      </w:hyperlink>
      <w:r w:rsidRPr="00D5659A">
        <w:rPr>
          <w:rFonts w:eastAsia="Calibri"/>
          <w:lang w:eastAsia="en-US"/>
        </w:rPr>
        <w:t xml:space="preserve"> от 27.07.2010 N 210-ФЗ "Об организации предоставления государственных и муниципальных услуг" и принятыми в соответствии с ним иными нормативными правовыми актами, в том числе настоящим Порядком, а также оценка учета результатов независимой экспертизы в проекте административного регламента.</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Указанная экспертиза проводится в срок, не превышающий 30 календарных дней со дня поступления проекта административного регламента от органа, предоставляющего муниципальную услугу, являющегося разработчиком административного регламента.</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 xml:space="preserve">4.2. Предметом экспертизы проекта административного регламента, проводимой уполномоченным органом, является оценка соответствия проекта административного регламента требованиям, предъявляемым к нему Федеральным </w:t>
      </w:r>
      <w:hyperlink r:id="rId32" w:history="1">
        <w:r w:rsidRPr="00D5659A">
          <w:rPr>
            <w:rFonts w:eastAsia="Calibri"/>
            <w:lang w:eastAsia="en-US"/>
          </w:rPr>
          <w:t>законом</w:t>
        </w:r>
      </w:hyperlink>
      <w:r w:rsidRPr="00D5659A">
        <w:rPr>
          <w:rFonts w:eastAsia="Calibri"/>
          <w:lang w:eastAsia="en-US"/>
        </w:rPr>
        <w:t xml:space="preserve"> от 27.07.2010 N 210-ФЗ "Об организации предоставления государственных и муниципальных услуг" и принятыми в соответствии с ним иными нормативными правовыми актами, в том числе настоящим Порядком.</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4.3. По результатам экспертизы проекта административного регламента уполномоченный орган составляет заключение на проект административного регламента и направляет его органу, предоставляющего муниципальную услугу, в течение 3 рабочих дней.</w:t>
      </w:r>
    </w:p>
    <w:p w:rsidR="00D5659A" w:rsidRPr="00D5659A" w:rsidRDefault="00D5659A" w:rsidP="00D5659A">
      <w:pPr>
        <w:spacing w:after="200" w:line="276" w:lineRule="auto"/>
        <w:ind w:firstLine="540"/>
        <w:jc w:val="both"/>
        <w:rPr>
          <w:rFonts w:eastAsia="Calibri"/>
          <w:lang w:eastAsia="en-US"/>
        </w:rPr>
      </w:pPr>
      <w:r w:rsidRPr="00D5659A">
        <w:rPr>
          <w:rFonts w:eastAsia="Calibri"/>
          <w:lang w:eastAsia="en-US"/>
        </w:rPr>
        <w:t>4.4. По результатам экспертизы проекта административного регламента уполномоченным органом составляется заключение, которое</w:t>
      </w:r>
      <w:bookmarkStart w:id="38" w:name="sub_1443"/>
      <w:r w:rsidRPr="00D5659A">
        <w:rPr>
          <w:rFonts w:eastAsia="Calibri"/>
          <w:lang w:eastAsia="en-US"/>
        </w:rPr>
        <w:t xml:space="preserve"> может содержать один из следующих выводов:</w:t>
      </w:r>
    </w:p>
    <w:bookmarkEnd w:id="38"/>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а) одобрить представленный проект административного регламента;</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bookmarkStart w:id="39" w:name="sub_14433"/>
      <w:r w:rsidRPr="00D5659A">
        <w:rPr>
          <w:rFonts w:eastAsia="Calibri"/>
          <w:lang w:eastAsia="en-US"/>
        </w:rPr>
        <w:t>б) отклонить представленный проект административного регламента, доработать его с учетом выраженных замечаний и предложений и представить на повторное рассмотрение.</w:t>
      </w:r>
    </w:p>
    <w:bookmarkEnd w:id="39"/>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 xml:space="preserve">4.5. При наличии в заключении экспертизы уполномоченного органа вывода, предусмотренного подпунктом б) </w:t>
      </w:r>
      <w:hyperlink w:anchor="Par167" w:history="1">
        <w:r w:rsidRPr="00D5659A">
          <w:rPr>
            <w:rFonts w:eastAsia="Calibri"/>
            <w:lang w:eastAsia="en-US"/>
          </w:rPr>
          <w:t>пункта 4.</w:t>
        </w:r>
      </w:hyperlink>
      <w:r w:rsidRPr="00D5659A">
        <w:rPr>
          <w:rFonts w:eastAsia="Calibri"/>
          <w:lang w:eastAsia="en-US"/>
        </w:rPr>
        <w:t>4 настоящего Порядка, орган, предоставляющий муниципальную услугу, являющегося разработчиком административного регламента, осуществляют его доработку и представляет на повторную экспертизу уполномоченного органа не позднее 30 дней со дня получения заключения уполномоченного органа.</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 xml:space="preserve">4.6. Повторная экспертиза проекта административного регламента уполномоченным органом осуществляется в срок, указанный в </w:t>
      </w:r>
      <w:hyperlink w:anchor="Par155" w:history="1">
        <w:r w:rsidRPr="00D5659A">
          <w:rPr>
            <w:rFonts w:eastAsia="Calibri"/>
            <w:lang w:eastAsia="en-US"/>
          </w:rPr>
          <w:t>пункте 4.1</w:t>
        </w:r>
      </w:hyperlink>
      <w:r w:rsidRPr="00D5659A">
        <w:rPr>
          <w:rFonts w:eastAsia="Calibri"/>
          <w:lang w:eastAsia="en-US"/>
        </w:rPr>
        <w:t xml:space="preserve"> настоящего Порядка.</w:t>
      </w:r>
    </w:p>
    <w:p w:rsidR="00D5659A" w:rsidRPr="00D5659A" w:rsidRDefault="00D5659A" w:rsidP="00D5659A">
      <w:pPr>
        <w:autoSpaceDE w:val="0"/>
        <w:autoSpaceDN w:val="0"/>
        <w:adjustRightInd w:val="0"/>
        <w:spacing w:after="200" w:line="276" w:lineRule="auto"/>
        <w:jc w:val="center"/>
        <w:outlineLvl w:val="0"/>
        <w:rPr>
          <w:rFonts w:eastAsia="Calibri"/>
          <w:lang w:eastAsia="en-US"/>
        </w:rPr>
      </w:pPr>
      <w:r w:rsidRPr="00D5659A">
        <w:rPr>
          <w:rFonts w:eastAsia="Calibri"/>
          <w:lang w:eastAsia="en-US"/>
        </w:rPr>
        <w:t>5. Порядок утверждения и измененияадминистративных регламентов</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5.1. Проект административного регламента, прошедший экспертизу уполномоченного органа, утверждается постановлением Администрации сельского поселения Черновкамуниципального района Кинель-Черкасский, если заключение уполномоченного органа содержит вывод, предусмотренный подпунктом а) пункта 4.4 настоящего Порядка.</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lastRenderedPageBreak/>
        <w:t>Орган, предоставляющий муниципальную услугу, являющегося разработчиком административного регламента, в течение 5 рабочих дней с момента утверждения административного регламента в обязательном порядке направляют в МФЦ копию утвержденного административного регламента на бумажном носителе, в случае предоставления муниципальной услуги на базе МФЦ.</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5.2. Внесение изменений в административные регламенты осуществляется в случае изменения нормативных правовых актов, регулирующих предоставление муниципальной услуги, изменения структуры органов местного самоуправления и муниципальных учреждений, к сфере деятельности которых относится предоставление муниципальной услуги, а также по предложениям органов, предоставляющих муниципальные услуги, основанным на результатах анализа практики применения административных регламентов.</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5.3. Органы, предоставляющие муниципальные услуги, ежегодно осуществляют анализ практики применения административных регламентов с целью установления:</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наличия избыточных административных действий;</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исполнения административного регламента в соответствии с требованиями, предъявляемыми к качеству и доступности предоставления муниципальной услуги;</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возможности уменьшения сроков исполнения административных процедур и административных действий;</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соответствия должностных инструкций ответственных лиц, участвующих в предоставлении муниципальной услуги, административному регламенту в части административных действий, профессиональных знаний и навыков;</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ресурсного обеспечения исполнения административного регламента;</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обоснованности отказов в предоставлении муниципальной услуги;</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необходимости внесения в него изменений.</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5.4. Сроки проведения анализа практики применения административных регламентов определяются органами, предоставляющих муниципальные услуги, самостоятельно.</w:t>
      </w:r>
    </w:p>
    <w:p w:rsidR="00D5659A" w:rsidRPr="00D5659A" w:rsidRDefault="00D5659A" w:rsidP="00D5659A">
      <w:pPr>
        <w:autoSpaceDE w:val="0"/>
        <w:autoSpaceDN w:val="0"/>
        <w:adjustRightInd w:val="0"/>
        <w:spacing w:after="200" w:line="276" w:lineRule="auto"/>
        <w:ind w:firstLine="540"/>
        <w:jc w:val="both"/>
        <w:rPr>
          <w:rFonts w:eastAsia="Calibri"/>
          <w:lang w:eastAsia="en-US"/>
        </w:rPr>
      </w:pPr>
      <w:r w:rsidRPr="00D5659A">
        <w:rPr>
          <w:rFonts w:eastAsia="Calibri"/>
          <w:lang w:eastAsia="en-US"/>
        </w:rPr>
        <w:t>5.6. Внесение изменений в административные регламенты осуществляется в порядке, установленном настоящим порядком.</w:t>
      </w:r>
      <w:r w:rsidRPr="00D5659A">
        <w:tab/>
      </w:r>
    </w:p>
    <w:p w:rsidR="00D5659A" w:rsidRPr="00D5659A" w:rsidRDefault="00D5659A" w:rsidP="00D5659A">
      <w:pPr>
        <w:spacing w:line="240" w:lineRule="exact"/>
        <w:jc w:val="both"/>
      </w:pPr>
    </w:p>
    <w:p w:rsidR="00D5659A" w:rsidRPr="00D5659A" w:rsidRDefault="00D5659A" w:rsidP="00B0744E">
      <w:pPr>
        <w:autoSpaceDE w:val="0"/>
        <w:autoSpaceDN w:val="0"/>
        <w:adjustRightInd w:val="0"/>
        <w:jc w:val="both"/>
        <w:rPr>
          <w:b/>
        </w:rPr>
      </w:pPr>
    </w:p>
    <w:p w:rsidR="002400A8" w:rsidRPr="00235B0E" w:rsidRDefault="002400A8" w:rsidP="002400A8">
      <w:pPr>
        <w:pBdr>
          <w:top w:val="thinThickSmallGap" w:sz="24" w:space="5" w:color="auto"/>
          <w:left w:val="thinThickSmallGap" w:sz="24" w:space="0" w:color="auto"/>
          <w:bottom w:val="thickThinSmallGap" w:sz="24" w:space="3" w:color="auto"/>
          <w:right w:val="thickThinSmallGap" w:sz="24" w:space="3" w:color="auto"/>
        </w:pBdr>
        <w:spacing w:line="360" w:lineRule="auto"/>
        <w:ind w:firstLine="284"/>
        <w:jc w:val="center"/>
        <w:rPr>
          <w:sz w:val="18"/>
          <w:szCs w:val="18"/>
        </w:rPr>
      </w:pPr>
      <w:r w:rsidRPr="00235B0E">
        <w:rPr>
          <w:sz w:val="18"/>
          <w:szCs w:val="18"/>
        </w:rPr>
        <w:t xml:space="preserve">   </w:t>
      </w:r>
      <w:r w:rsidRPr="00235B0E">
        <w:rPr>
          <w:b/>
          <w:sz w:val="18"/>
          <w:szCs w:val="18"/>
        </w:rPr>
        <w:t>Соучредители газеты</w:t>
      </w:r>
      <w:r w:rsidRPr="00235B0E">
        <w:rPr>
          <w:sz w:val="18"/>
          <w:szCs w:val="18"/>
        </w:rPr>
        <w:t xml:space="preserve"> </w:t>
      </w:r>
      <w:r w:rsidRPr="00235B0E">
        <w:rPr>
          <w:b/>
          <w:sz w:val="18"/>
          <w:szCs w:val="18"/>
        </w:rPr>
        <w:t>«Черновские вести»:</w:t>
      </w:r>
      <w:r w:rsidRPr="00235B0E">
        <w:rPr>
          <w:sz w:val="18"/>
          <w:szCs w:val="18"/>
        </w:rPr>
        <w:t xml:space="preserve"> Администрация сельского поселения Черновка муниципального района Кинель-Черкасский Самарской области, Собрание представителей сельского поселения Черновка муниципального района Кинель-Черкасский Самарской области.</w:t>
      </w:r>
    </w:p>
    <w:p w:rsidR="002400A8" w:rsidRPr="00235B0E" w:rsidRDefault="002400A8" w:rsidP="002400A8">
      <w:pPr>
        <w:pBdr>
          <w:top w:val="thinThickSmallGap" w:sz="24" w:space="5" w:color="auto"/>
          <w:left w:val="thinThickSmallGap" w:sz="24" w:space="0" w:color="auto"/>
          <w:bottom w:val="thickThinSmallGap" w:sz="24" w:space="3" w:color="auto"/>
          <w:right w:val="thickThinSmallGap" w:sz="24" w:space="3" w:color="auto"/>
        </w:pBdr>
        <w:ind w:firstLine="284"/>
        <w:jc w:val="center"/>
        <w:rPr>
          <w:sz w:val="18"/>
          <w:szCs w:val="18"/>
        </w:rPr>
      </w:pPr>
      <w:r w:rsidRPr="00235B0E">
        <w:rPr>
          <w:b/>
          <w:sz w:val="18"/>
          <w:szCs w:val="18"/>
        </w:rPr>
        <w:t>Издатель</w:t>
      </w:r>
      <w:r w:rsidRPr="00235B0E">
        <w:rPr>
          <w:sz w:val="18"/>
          <w:szCs w:val="18"/>
        </w:rPr>
        <w:t xml:space="preserve"> Администрация сельского поселения Черновка муниципального района Кинель-Черкасский Самарской области</w:t>
      </w:r>
      <w:r w:rsidRPr="00235B0E">
        <w:rPr>
          <w:i/>
          <w:sz w:val="18"/>
          <w:szCs w:val="18"/>
        </w:rPr>
        <w:t>.</w:t>
      </w:r>
    </w:p>
    <w:p w:rsidR="002400A8" w:rsidRPr="00235B0E" w:rsidRDefault="002400A8" w:rsidP="002400A8">
      <w:pPr>
        <w:pBdr>
          <w:top w:val="thinThickSmallGap" w:sz="24" w:space="5" w:color="auto"/>
          <w:left w:val="thinThickSmallGap" w:sz="24" w:space="0" w:color="auto"/>
          <w:bottom w:val="thickThinSmallGap" w:sz="24" w:space="3" w:color="auto"/>
          <w:right w:val="thickThinSmallGap" w:sz="24" w:space="3" w:color="auto"/>
        </w:pBdr>
        <w:jc w:val="center"/>
        <w:rPr>
          <w:sz w:val="18"/>
          <w:szCs w:val="18"/>
        </w:rPr>
      </w:pPr>
      <w:r w:rsidRPr="00235B0E">
        <w:rPr>
          <w:b/>
          <w:spacing w:val="-10"/>
          <w:sz w:val="18"/>
          <w:szCs w:val="18"/>
        </w:rPr>
        <w:t>Адрес редакции</w:t>
      </w:r>
      <w:r w:rsidRPr="00235B0E">
        <w:rPr>
          <w:b/>
          <w:sz w:val="18"/>
          <w:szCs w:val="18"/>
        </w:rPr>
        <w:t>:</w:t>
      </w:r>
      <w:r w:rsidRPr="00235B0E">
        <w:rPr>
          <w:i/>
          <w:sz w:val="18"/>
          <w:szCs w:val="18"/>
        </w:rPr>
        <w:t xml:space="preserve"> Самарская обл., Кинель-Черкасский р-н, с. Черновка, ул. Школьная, 30. тел. 2-66-43</w:t>
      </w:r>
      <w:r w:rsidRPr="00235B0E">
        <w:rPr>
          <w:sz w:val="18"/>
          <w:szCs w:val="18"/>
        </w:rPr>
        <w:t xml:space="preserve"> </w:t>
      </w:r>
    </w:p>
    <w:p w:rsidR="002400A8" w:rsidRPr="00235B0E" w:rsidRDefault="002400A8" w:rsidP="002400A8">
      <w:pPr>
        <w:pBdr>
          <w:top w:val="thinThickSmallGap" w:sz="24" w:space="5" w:color="auto"/>
          <w:left w:val="thinThickSmallGap" w:sz="24" w:space="0" w:color="auto"/>
          <w:bottom w:val="thickThinSmallGap" w:sz="24" w:space="3" w:color="auto"/>
          <w:right w:val="thickThinSmallGap" w:sz="24" w:space="3" w:color="auto"/>
        </w:pBdr>
        <w:jc w:val="center"/>
        <w:rPr>
          <w:sz w:val="18"/>
          <w:szCs w:val="18"/>
        </w:rPr>
      </w:pPr>
      <w:r w:rsidRPr="00235B0E">
        <w:rPr>
          <w:rFonts w:eastAsiaTheme="minorHAnsi"/>
          <w:sz w:val="18"/>
          <w:szCs w:val="18"/>
          <w:lang w:val="en-US" w:eastAsia="en-US"/>
        </w:rPr>
        <w:t>Email</w:t>
      </w:r>
      <w:r w:rsidRPr="00235B0E">
        <w:rPr>
          <w:rFonts w:eastAsiaTheme="minorHAnsi"/>
          <w:sz w:val="18"/>
          <w:szCs w:val="18"/>
          <w:lang w:eastAsia="en-US"/>
        </w:rPr>
        <w:t>:</w:t>
      </w:r>
      <w:r w:rsidRPr="00235B0E">
        <w:rPr>
          <w:rFonts w:eastAsiaTheme="minorHAnsi"/>
          <w:sz w:val="18"/>
          <w:szCs w:val="18"/>
          <w:lang w:val="en-US" w:eastAsia="en-US"/>
        </w:rPr>
        <w:t>adm</w:t>
      </w:r>
      <w:r w:rsidRPr="00235B0E">
        <w:rPr>
          <w:rFonts w:eastAsiaTheme="minorHAnsi"/>
          <w:sz w:val="18"/>
          <w:szCs w:val="18"/>
          <w:lang w:eastAsia="en-US"/>
        </w:rPr>
        <w:t>.</w:t>
      </w:r>
      <w:r w:rsidRPr="00235B0E">
        <w:rPr>
          <w:rFonts w:eastAsiaTheme="minorHAnsi"/>
          <w:sz w:val="18"/>
          <w:szCs w:val="18"/>
          <w:lang w:val="en-US" w:eastAsia="en-US"/>
        </w:rPr>
        <w:t>s</w:t>
      </w:r>
      <w:r w:rsidRPr="00235B0E">
        <w:rPr>
          <w:rFonts w:eastAsiaTheme="minorHAnsi"/>
          <w:sz w:val="18"/>
          <w:szCs w:val="18"/>
          <w:lang w:eastAsia="en-US"/>
        </w:rPr>
        <w:t>.</w:t>
      </w:r>
      <w:r w:rsidRPr="00235B0E">
        <w:rPr>
          <w:rFonts w:eastAsiaTheme="minorHAnsi"/>
          <w:sz w:val="18"/>
          <w:szCs w:val="18"/>
          <w:lang w:val="en-US" w:eastAsia="en-US"/>
        </w:rPr>
        <w:t>p</w:t>
      </w:r>
      <w:r w:rsidRPr="00235B0E">
        <w:rPr>
          <w:rFonts w:eastAsiaTheme="minorHAnsi"/>
          <w:sz w:val="18"/>
          <w:szCs w:val="18"/>
          <w:lang w:eastAsia="en-US"/>
        </w:rPr>
        <w:t>.</w:t>
      </w:r>
      <w:r w:rsidRPr="00235B0E">
        <w:rPr>
          <w:rFonts w:eastAsiaTheme="minorHAnsi"/>
          <w:sz w:val="18"/>
          <w:szCs w:val="18"/>
          <w:lang w:val="en-US" w:eastAsia="en-US"/>
        </w:rPr>
        <w:t>chernowka</w:t>
      </w:r>
      <w:r w:rsidRPr="00235B0E">
        <w:rPr>
          <w:rFonts w:eastAsiaTheme="minorHAnsi"/>
          <w:sz w:val="18"/>
          <w:szCs w:val="18"/>
          <w:lang w:eastAsia="en-US"/>
        </w:rPr>
        <w:t>@</w:t>
      </w:r>
      <w:r w:rsidRPr="00235B0E">
        <w:rPr>
          <w:rFonts w:eastAsiaTheme="minorHAnsi"/>
          <w:sz w:val="18"/>
          <w:szCs w:val="18"/>
          <w:lang w:val="en-US" w:eastAsia="en-US"/>
        </w:rPr>
        <w:t>yandex</w:t>
      </w:r>
      <w:r w:rsidRPr="00235B0E">
        <w:rPr>
          <w:rFonts w:eastAsiaTheme="minorHAnsi"/>
          <w:sz w:val="18"/>
          <w:szCs w:val="18"/>
          <w:lang w:eastAsia="en-US"/>
        </w:rPr>
        <w:t>.</w:t>
      </w:r>
      <w:r w:rsidRPr="00235B0E">
        <w:rPr>
          <w:rFonts w:eastAsiaTheme="minorHAnsi"/>
          <w:sz w:val="18"/>
          <w:szCs w:val="18"/>
          <w:lang w:val="en-US" w:eastAsia="en-US"/>
        </w:rPr>
        <w:t>ru</w:t>
      </w:r>
    </w:p>
    <w:p w:rsidR="002400A8" w:rsidRPr="00235B0E" w:rsidRDefault="002400A8" w:rsidP="002400A8">
      <w:pPr>
        <w:pBdr>
          <w:top w:val="thinThickSmallGap" w:sz="24" w:space="5" w:color="auto"/>
          <w:left w:val="thinThickSmallGap" w:sz="24" w:space="0" w:color="auto"/>
          <w:bottom w:val="thickThinSmallGap" w:sz="24" w:space="3" w:color="auto"/>
          <w:right w:val="thickThinSmallGap" w:sz="24" w:space="3" w:color="auto"/>
        </w:pBdr>
        <w:ind w:firstLine="284"/>
        <w:jc w:val="center"/>
        <w:rPr>
          <w:sz w:val="18"/>
          <w:szCs w:val="18"/>
        </w:rPr>
      </w:pPr>
      <w:r w:rsidRPr="00235B0E">
        <w:rPr>
          <w:sz w:val="18"/>
          <w:szCs w:val="18"/>
        </w:rPr>
        <w:t>Газета выпускается не реже одного раза в месяц.</w:t>
      </w:r>
    </w:p>
    <w:p w:rsidR="002400A8" w:rsidRDefault="002400A8" w:rsidP="002400A8">
      <w:pPr>
        <w:pBdr>
          <w:top w:val="thinThickSmallGap" w:sz="24" w:space="5" w:color="auto"/>
          <w:left w:val="thinThickSmallGap" w:sz="24" w:space="0" w:color="auto"/>
          <w:bottom w:val="thickThinSmallGap" w:sz="24" w:space="3" w:color="auto"/>
          <w:right w:val="thickThinSmallGap" w:sz="24" w:space="3" w:color="auto"/>
        </w:pBdr>
        <w:ind w:firstLine="284"/>
        <w:jc w:val="center"/>
        <w:rPr>
          <w:sz w:val="18"/>
          <w:szCs w:val="18"/>
        </w:rPr>
      </w:pPr>
      <w:r w:rsidRPr="0071597C">
        <w:rPr>
          <w:noProof/>
        </w:rPr>
        <mc:AlternateContent>
          <mc:Choice Requires="wps">
            <w:drawing>
              <wp:anchor distT="4294967288" distB="4294967288" distL="114300" distR="114300" simplePos="0" relativeHeight="251691008" behindDoc="0" locked="0" layoutInCell="1" allowOverlap="1" wp14:anchorId="2745E8BA" wp14:editId="3FFE0202">
                <wp:simplePos x="0" y="0"/>
                <wp:positionH relativeFrom="column">
                  <wp:posOffset>6349365</wp:posOffset>
                </wp:positionH>
                <wp:positionV relativeFrom="paragraph">
                  <wp:posOffset>-122555</wp:posOffset>
                </wp:positionV>
                <wp:extent cx="0" cy="0"/>
                <wp:effectExtent l="0" t="0" r="0" b="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499.95pt;margin-top:-9.65pt;width:0;height:0;flip:y;z-index:251691008;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" strokecolor="#0070c0" strokeweight="1.25pt"/>
            </w:pict>
          </mc:Fallback>
        </mc:AlternateContent>
      </w:r>
      <w:r w:rsidRPr="00235B0E">
        <w:rPr>
          <w:sz w:val="18"/>
          <w:szCs w:val="18"/>
        </w:rPr>
        <w:t xml:space="preserve"> Газета распространяется бесплатно.</w:t>
      </w:r>
    </w:p>
    <w:p w:rsidR="0050202B" w:rsidRPr="00D5659A" w:rsidRDefault="002400A8" w:rsidP="00D5659A">
      <w:pPr>
        <w:pBdr>
          <w:top w:val="thinThickSmallGap" w:sz="24" w:space="5" w:color="auto"/>
          <w:left w:val="thinThickSmallGap" w:sz="24" w:space="0" w:color="auto"/>
          <w:bottom w:val="thickThinSmallGap" w:sz="24" w:space="3" w:color="auto"/>
          <w:right w:val="thickThinSmallGap" w:sz="24" w:space="3" w:color="auto"/>
        </w:pBdr>
        <w:ind w:firstLine="284"/>
        <w:jc w:val="center"/>
        <w:rPr>
          <w:sz w:val="18"/>
          <w:szCs w:val="18"/>
        </w:rPr>
      </w:pPr>
      <w:r>
        <w:rPr>
          <w:sz w:val="18"/>
          <w:szCs w:val="18"/>
        </w:rPr>
        <w:t>Тираж 50 экз.</w:t>
      </w:r>
      <w:bookmarkStart w:id="40" w:name="_GoBack"/>
      <w:bookmarkEnd w:id="40"/>
    </w:p>
    <w:sectPr w:rsidR="0050202B" w:rsidRPr="00D5659A" w:rsidSect="0050202B">
      <w:footerReference w:type="default" r:id="rId33"/>
      <w:type w:val="continuous"/>
      <w:pgSz w:w="11906" w:h="16838"/>
      <w:pgMar w:top="567" w:right="849"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BDB" w:rsidRDefault="00072BDB" w:rsidP="00374EB8">
      <w:r>
        <w:separator/>
      </w:r>
    </w:p>
  </w:endnote>
  <w:endnote w:type="continuationSeparator" w:id="0">
    <w:p w:rsidR="00072BDB" w:rsidRDefault="00072BDB" w:rsidP="0037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Liberation Mono">
    <w:altName w:val="Courier New"/>
    <w:charset w:val="01"/>
    <w:family w:val="modern"/>
    <w:pitch w:val="fixed"/>
  </w:font>
  <w:font w:name="AR PL SungtiL GB">
    <w:altName w:val="Times New Roman"/>
    <w:charset w:val="01"/>
    <w:family w:val="auto"/>
    <w:pitch w:val="variable"/>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845413"/>
      <w:docPartObj>
        <w:docPartGallery w:val="Page Numbers (Bottom of Page)"/>
        <w:docPartUnique/>
      </w:docPartObj>
    </w:sdtPr>
    <w:sdtContent>
      <w:p w:rsidR="00D5659A" w:rsidRDefault="00D5659A">
        <w:pPr>
          <w:pStyle w:val="a7"/>
          <w:jc w:val="center"/>
        </w:pPr>
        <w:r>
          <w:fldChar w:fldCharType="begin"/>
        </w:r>
        <w:r>
          <w:instrText>PAGE   \* MERGEFORMAT</w:instrText>
        </w:r>
        <w:r>
          <w:fldChar w:fldCharType="separate"/>
        </w:r>
        <w:r w:rsidR="00CA0CD6">
          <w:rPr>
            <w:noProof/>
          </w:rPr>
          <w:t>1</w:t>
        </w:r>
        <w:r>
          <w:fldChar w:fldCharType="end"/>
        </w:r>
      </w:p>
    </w:sdtContent>
  </w:sdt>
  <w:p w:rsidR="00D5659A" w:rsidRDefault="00D5659A">
    <w:pPr>
      <w:pStyle w:val="a7"/>
    </w:pPr>
  </w:p>
  <w:p w:rsidR="00D5659A" w:rsidRDefault="00D565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BDB" w:rsidRDefault="00072BDB" w:rsidP="00374EB8">
      <w:r>
        <w:separator/>
      </w:r>
    </w:p>
  </w:footnote>
  <w:footnote w:type="continuationSeparator" w:id="0">
    <w:p w:rsidR="00072BDB" w:rsidRDefault="00072BDB" w:rsidP="00374E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rPr>
        <w:rFonts w:ascii="Times New Roman" w:hAnsi="Times New Roman" w:cs="Times New Roman" w:hint="default"/>
        <w:color w:val="000000"/>
        <w:sz w:val="24"/>
        <w:szCs w:val="24"/>
      </w:r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4320" w:hanging="180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1">
    <w:nsid w:val="00000002"/>
    <w:multiLevelType w:val="singleLevel"/>
    <w:tmpl w:val="00000002"/>
    <w:name w:val="WW8Num2"/>
    <w:lvl w:ilvl="0">
      <w:start w:val="1"/>
      <w:numFmt w:val="decimal"/>
      <w:lvlText w:val="%1."/>
      <w:lvlJc w:val="left"/>
      <w:pPr>
        <w:tabs>
          <w:tab w:val="num" w:pos="1720"/>
        </w:tabs>
        <w:ind w:left="1720" w:hanging="1020"/>
      </w:pPr>
      <w:rPr>
        <w:rFonts w:ascii="Times New Roman" w:hAnsi="Times New Roman" w:cs="Times New Roman"/>
        <w:sz w:val="28"/>
        <w:szCs w:val="28"/>
      </w:rPr>
    </w:lvl>
  </w:abstractNum>
  <w:abstractNum w:abstractNumId="2">
    <w:nsid w:val="0000000A"/>
    <w:multiLevelType w:val="multilevel"/>
    <w:tmpl w:val="0000000A"/>
    <w:name w:val="WW8Num10"/>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C217851"/>
    <w:multiLevelType w:val="multilevel"/>
    <w:tmpl w:val="F95CC790"/>
    <w:styleLink w:val="RTFNum10"/>
    <w:lvl w:ilvl="0">
      <w:start w:val="4"/>
      <w:numFmt w:val="decimal"/>
      <w:lvlText w:val="%1)"/>
      <w:lvlJc w:val="left"/>
      <w:rPr>
        <w:rFonts w:ascii="Times New Roman" w:eastAsia="Times New Roman" w:hAnsi="Times New Roman" w:cs="Times New Roman"/>
      </w:rPr>
    </w:lvl>
    <w:lvl w:ilvl="1">
      <w:start w:val="4"/>
      <w:numFmt w:val="decimal"/>
      <w:lvlText w:val="%2)"/>
      <w:lvlJc w:val="left"/>
      <w:rPr>
        <w:rFonts w:ascii="Times New Roman" w:eastAsia="Times New Roman" w:hAnsi="Times New Roman" w:cs="Times New Roman"/>
      </w:rPr>
    </w:lvl>
    <w:lvl w:ilvl="2">
      <w:start w:val="4"/>
      <w:numFmt w:val="decimal"/>
      <w:lvlText w:val="%3)"/>
      <w:lvlJc w:val="left"/>
      <w:rPr>
        <w:rFonts w:ascii="Times New Roman" w:eastAsia="Times New Roman" w:hAnsi="Times New Roman" w:cs="Times New Roman"/>
      </w:rPr>
    </w:lvl>
    <w:lvl w:ilvl="3">
      <w:start w:val="4"/>
      <w:numFmt w:val="decimal"/>
      <w:lvlText w:val="%4)"/>
      <w:lvlJc w:val="left"/>
      <w:rPr>
        <w:rFonts w:ascii="Times New Roman" w:eastAsia="Times New Roman" w:hAnsi="Times New Roman" w:cs="Times New Roman"/>
      </w:rPr>
    </w:lvl>
    <w:lvl w:ilvl="4">
      <w:start w:val="4"/>
      <w:numFmt w:val="decimal"/>
      <w:lvlText w:val="%5)"/>
      <w:lvlJc w:val="left"/>
      <w:rPr>
        <w:rFonts w:ascii="Times New Roman" w:eastAsia="Times New Roman" w:hAnsi="Times New Roman" w:cs="Times New Roman"/>
      </w:rPr>
    </w:lvl>
    <w:lvl w:ilvl="5">
      <w:start w:val="4"/>
      <w:numFmt w:val="decimal"/>
      <w:lvlText w:val="%6)"/>
      <w:lvlJc w:val="left"/>
      <w:rPr>
        <w:rFonts w:ascii="Times New Roman" w:eastAsia="Times New Roman" w:hAnsi="Times New Roman" w:cs="Times New Roman"/>
      </w:rPr>
    </w:lvl>
    <w:lvl w:ilvl="6">
      <w:start w:val="4"/>
      <w:numFmt w:val="decimal"/>
      <w:lvlText w:val="%7)"/>
      <w:lvlJc w:val="left"/>
      <w:rPr>
        <w:rFonts w:ascii="Times New Roman" w:eastAsia="Times New Roman" w:hAnsi="Times New Roman" w:cs="Times New Roman"/>
      </w:rPr>
    </w:lvl>
    <w:lvl w:ilvl="7">
      <w:start w:val="4"/>
      <w:numFmt w:val="decimal"/>
      <w:lvlText w:val="%8)"/>
      <w:lvlJc w:val="left"/>
      <w:rPr>
        <w:rFonts w:ascii="Times New Roman" w:eastAsia="Times New Roman" w:hAnsi="Times New Roman" w:cs="Times New Roman"/>
      </w:rPr>
    </w:lvl>
    <w:lvl w:ilvl="8">
      <w:start w:val="4"/>
      <w:numFmt w:val="decimal"/>
      <w:lvlText w:val="%9)"/>
      <w:lvlJc w:val="left"/>
      <w:rPr>
        <w:rFonts w:ascii="Times New Roman" w:eastAsia="Times New Roman" w:hAnsi="Times New Roman" w:cs="Times New Roman"/>
      </w:rPr>
    </w:lvl>
  </w:abstractNum>
  <w:abstractNum w:abstractNumId="4">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3A3E2CBA"/>
    <w:multiLevelType w:val="multilevel"/>
    <w:tmpl w:val="36C200BA"/>
    <w:styleLink w:val="RTFNum6"/>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decimal"/>
      <w:lvlText w:val="%5)"/>
      <w:lvlJc w:val="left"/>
      <w:rPr>
        <w:rFonts w:ascii="Times New Roman" w:eastAsia="Times New Roman" w:hAnsi="Times New Roman" w:cs="Times New Roman"/>
      </w:rPr>
    </w:lvl>
    <w:lvl w:ilvl="5">
      <w:start w:val="1"/>
      <w:numFmt w:val="decimal"/>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decimal"/>
      <w:lvlText w:val="%8)"/>
      <w:lvlJc w:val="left"/>
      <w:rPr>
        <w:rFonts w:ascii="Times New Roman" w:eastAsia="Times New Roman" w:hAnsi="Times New Roman" w:cs="Times New Roman"/>
      </w:rPr>
    </w:lvl>
    <w:lvl w:ilvl="8">
      <w:start w:val="1"/>
      <w:numFmt w:val="decimal"/>
      <w:lvlText w:val="%9)"/>
      <w:lvlJc w:val="left"/>
      <w:rPr>
        <w:rFonts w:ascii="Times New Roman" w:eastAsia="Times New Roman" w:hAnsi="Times New Roman" w:cs="Times New Roman"/>
      </w:rPr>
    </w:lvl>
  </w:abstractNum>
  <w:abstractNum w:abstractNumId="7">
    <w:nsid w:val="3BAD28FB"/>
    <w:multiLevelType w:val="multilevel"/>
    <w:tmpl w:val="E2D6B18C"/>
    <w:styleLink w:val="RTFNum18"/>
    <w:lvl w:ilvl="0">
      <w:start w:val="3"/>
      <w:numFmt w:val="decimal"/>
      <w:lvlText w:val="%1)"/>
      <w:lvlJc w:val="left"/>
      <w:rPr>
        <w:rFonts w:ascii="Times New Roman" w:eastAsia="Times New Roman" w:hAnsi="Times New Roman" w:cs="Times New Roman"/>
      </w:rPr>
    </w:lvl>
    <w:lvl w:ilvl="1">
      <w:start w:val="3"/>
      <w:numFmt w:val="decimal"/>
      <w:lvlText w:val="%2)"/>
      <w:lvlJc w:val="left"/>
      <w:rPr>
        <w:rFonts w:ascii="Times New Roman" w:eastAsia="Times New Roman" w:hAnsi="Times New Roman" w:cs="Times New Roman"/>
      </w:rPr>
    </w:lvl>
    <w:lvl w:ilvl="2">
      <w:start w:val="3"/>
      <w:numFmt w:val="decimal"/>
      <w:lvlText w:val="%3)"/>
      <w:lvlJc w:val="left"/>
      <w:rPr>
        <w:rFonts w:ascii="Times New Roman" w:eastAsia="Times New Roman" w:hAnsi="Times New Roman" w:cs="Times New Roman"/>
      </w:rPr>
    </w:lvl>
    <w:lvl w:ilvl="3">
      <w:start w:val="3"/>
      <w:numFmt w:val="decimal"/>
      <w:lvlText w:val="%4)"/>
      <w:lvlJc w:val="left"/>
      <w:rPr>
        <w:rFonts w:ascii="Times New Roman" w:eastAsia="Times New Roman" w:hAnsi="Times New Roman" w:cs="Times New Roman"/>
      </w:rPr>
    </w:lvl>
    <w:lvl w:ilvl="4">
      <w:start w:val="3"/>
      <w:numFmt w:val="decimal"/>
      <w:lvlText w:val="%5)"/>
      <w:lvlJc w:val="left"/>
      <w:rPr>
        <w:rFonts w:ascii="Times New Roman" w:eastAsia="Times New Roman" w:hAnsi="Times New Roman" w:cs="Times New Roman"/>
      </w:rPr>
    </w:lvl>
    <w:lvl w:ilvl="5">
      <w:start w:val="3"/>
      <w:numFmt w:val="decimal"/>
      <w:lvlText w:val="%6)"/>
      <w:lvlJc w:val="left"/>
      <w:rPr>
        <w:rFonts w:ascii="Times New Roman" w:eastAsia="Times New Roman" w:hAnsi="Times New Roman" w:cs="Times New Roman"/>
      </w:rPr>
    </w:lvl>
    <w:lvl w:ilvl="6">
      <w:start w:val="3"/>
      <w:numFmt w:val="decimal"/>
      <w:lvlText w:val="%7)"/>
      <w:lvlJc w:val="left"/>
      <w:rPr>
        <w:rFonts w:ascii="Times New Roman" w:eastAsia="Times New Roman" w:hAnsi="Times New Roman" w:cs="Times New Roman"/>
      </w:rPr>
    </w:lvl>
    <w:lvl w:ilvl="7">
      <w:start w:val="3"/>
      <w:numFmt w:val="decimal"/>
      <w:lvlText w:val="%8)"/>
      <w:lvlJc w:val="left"/>
      <w:rPr>
        <w:rFonts w:ascii="Times New Roman" w:eastAsia="Times New Roman" w:hAnsi="Times New Roman" w:cs="Times New Roman"/>
      </w:rPr>
    </w:lvl>
    <w:lvl w:ilvl="8">
      <w:start w:val="3"/>
      <w:numFmt w:val="decimal"/>
      <w:lvlText w:val="%9)"/>
      <w:lvlJc w:val="left"/>
      <w:rPr>
        <w:rFonts w:ascii="Times New Roman" w:eastAsia="Times New Roman" w:hAnsi="Times New Roman" w:cs="Times New Roman"/>
      </w:rPr>
    </w:lvl>
  </w:abstractNum>
  <w:num w:numId="1">
    <w:abstractNumId w:val="6"/>
  </w:num>
  <w:num w:numId="2">
    <w:abstractNumId w:val="3"/>
  </w:num>
  <w:num w:numId="3">
    <w:abstractNumId w:val="7"/>
  </w:num>
  <w:num w:numId="4">
    <w:abstractNumId w:val="5"/>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CE0"/>
    <w:rsid w:val="00000D7D"/>
    <w:rsid w:val="000015F9"/>
    <w:rsid w:val="00004204"/>
    <w:rsid w:val="00004B1F"/>
    <w:rsid w:val="00006BA0"/>
    <w:rsid w:val="00011496"/>
    <w:rsid w:val="000114D0"/>
    <w:rsid w:val="00013E82"/>
    <w:rsid w:val="00016CDE"/>
    <w:rsid w:val="000201CA"/>
    <w:rsid w:val="000230DA"/>
    <w:rsid w:val="000351DE"/>
    <w:rsid w:val="00036951"/>
    <w:rsid w:val="00037C2E"/>
    <w:rsid w:val="00041D6D"/>
    <w:rsid w:val="00042827"/>
    <w:rsid w:val="00043C67"/>
    <w:rsid w:val="00044EEC"/>
    <w:rsid w:val="00046E39"/>
    <w:rsid w:val="000561AD"/>
    <w:rsid w:val="00056D73"/>
    <w:rsid w:val="000577CC"/>
    <w:rsid w:val="00072BDB"/>
    <w:rsid w:val="00073972"/>
    <w:rsid w:val="00074CB4"/>
    <w:rsid w:val="000804B8"/>
    <w:rsid w:val="00080CD8"/>
    <w:rsid w:val="00081074"/>
    <w:rsid w:val="00087F3D"/>
    <w:rsid w:val="00092FC3"/>
    <w:rsid w:val="00094DB7"/>
    <w:rsid w:val="00095053"/>
    <w:rsid w:val="000959D9"/>
    <w:rsid w:val="00097740"/>
    <w:rsid w:val="000A22F4"/>
    <w:rsid w:val="000A2469"/>
    <w:rsid w:val="000A353E"/>
    <w:rsid w:val="000A3F5D"/>
    <w:rsid w:val="000A4B25"/>
    <w:rsid w:val="000A52D2"/>
    <w:rsid w:val="000B4277"/>
    <w:rsid w:val="000C2837"/>
    <w:rsid w:val="000C2E1F"/>
    <w:rsid w:val="000C5091"/>
    <w:rsid w:val="000D2C62"/>
    <w:rsid w:val="000D48F4"/>
    <w:rsid w:val="000D5D18"/>
    <w:rsid w:val="000E0E3B"/>
    <w:rsid w:val="000E1929"/>
    <w:rsid w:val="000E33A7"/>
    <w:rsid w:val="000E5CF9"/>
    <w:rsid w:val="000E75F2"/>
    <w:rsid w:val="000E77D6"/>
    <w:rsid w:val="000F0373"/>
    <w:rsid w:val="000F1EF2"/>
    <w:rsid w:val="000F2206"/>
    <w:rsid w:val="000F2353"/>
    <w:rsid w:val="000F29AB"/>
    <w:rsid w:val="000F41D9"/>
    <w:rsid w:val="000F6AD7"/>
    <w:rsid w:val="000F7174"/>
    <w:rsid w:val="00103120"/>
    <w:rsid w:val="00104EBC"/>
    <w:rsid w:val="00113053"/>
    <w:rsid w:val="001144AD"/>
    <w:rsid w:val="0011474C"/>
    <w:rsid w:val="00121D6B"/>
    <w:rsid w:val="001244AB"/>
    <w:rsid w:val="00124ACA"/>
    <w:rsid w:val="00133AD9"/>
    <w:rsid w:val="001379E6"/>
    <w:rsid w:val="00140CCD"/>
    <w:rsid w:val="00145909"/>
    <w:rsid w:val="00145DD5"/>
    <w:rsid w:val="0015373D"/>
    <w:rsid w:val="001539DC"/>
    <w:rsid w:val="001540D3"/>
    <w:rsid w:val="00155511"/>
    <w:rsid w:val="00155CEF"/>
    <w:rsid w:val="00160998"/>
    <w:rsid w:val="00160F65"/>
    <w:rsid w:val="00163ED4"/>
    <w:rsid w:val="00164E5A"/>
    <w:rsid w:val="00167927"/>
    <w:rsid w:val="00167955"/>
    <w:rsid w:val="001705C2"/>
    <w:rsid w:val="00170A0D"/>
    <w:rsid w:val="0017221F"/>
    <w:rsid w:val="00172AF7"/>
    <w:rsid w:val="0017508F"/>
    <w:rsid w:val="00177CFB"/>
    <w:rsid w:val="001832C6"/>
    <w:rsid w:val="00183BE5"/>
    <w:rsid w:val="00185A3B"/>
    <w:rsid w:val="00186233"/>
    <w:rsid w:val="00186A83"/>
    <w:rsid w:val="00187971"/>
    <w:rsid w:val="00191999"/>
    <w:rsid w:val="00193249"/>
    <w:rsid w:val="00197AB5"/>
    <w:rsid w:val="001A0FCA"/>
    <w:rsid w:val="001A1220"/>
    <w:rsid w:val="001A25CF"/>
    <w:rsid w:val="001A2BF4"/>
    <w:rsid w:val="001A576E"/>
    <w:rsid w:val="001A6430"/>
    <w:rsid w:val="001B038F"/>
    <w:rsid w:val="001B274B"/>
    <w:rsid w:val="001B299B"/>
    <w:rsid w:val="001B4654"/>
    <w:rsid w:val="001B79D6"/>
    <w:rsid w:val="001C02C7"/>
    <w:rsid w:val="001C6068"/>
    <w:rsid w:val="001D1909"/>
    <w:rsid w:val="001D4490"/>
    <w:rsid w:val="001D5C4A"/>
    <w:rsid w:val="001D6A49"/>
    <w:rsid w:val="001E0CEE"/>
    <w:rsid w:val="001E4EFE"/>
    <w:rsid w:val="001E68E9"/>
    <w:rsid w:val="001F4DE7"/>
    <w:rsid w:val="0020615B"/>
    <w:rsid w:val="00210F54"/>
    <w:rsid w:val="00211006"/>
    <w:rsid w:val="00212047"/>
    <w:rsid w:val="0021228B"/>
    <w:rsid w:val="0021252E"/>
    <w:rsid w:val="002132E6"/>
    <w:rsid w:val="0021530E"/>
    <w:rsid w:val="00216E92"/>
    <w:rsid w:val="00222D33"/>
    <w:rsid w:val="002252F1"/>
    <w:rsid w:val="002330CD"/>
    <w:rsid w:val="00233B73"/>
    <w:rsid w:val="00235B0E"/>
    <w:rsid w:val="0023631B"/>
    <w:rsid w:val="00237EFE"/>
    <w:rsid w:val="00240065"/>
    <w:rsid w:val="002400A8"/>
    <w:rsid w:val="002556A1"/>
    <w:rsid w:val="0025618E"/>
    <w:rsid w:val="002572FE"/>
    <w:rsid w:val="00257B4B"/>
    <w:rsid w:val="002601A2"/>
    <w:rsid w:val="002627A0"/>
    <w:rsid w:val="0026415B"/>
    <w:rsid w:val="002644C1"/>
    <w:rsid w:val="00264BBF"/>
    <w:rsid w:val="00264C7E"/>
    <w:rsid w:val="002654D2"/>
    <w:rsid w:val="00266DC9"/>
    <w:rsid w:val="00270460"/>
    <w:rsid w:val="00274528"/>
    <w:rsid w:val="00276CB0"/>
    <w:rsid w:val="0028243C"/>
    <w:rsid w:val="00295FC2"/>
    <w:rsid w:val="002A4227"/>
    <w:rsid w:val="002B0011"/>
    <w:rsid w:val="002B1268"/>
    <w:rsid w:val="002B34BB"/>
    <w:rsid w:val="002C00BF"/>
    <w:rsid w:val="002C087E"/>
    <w:rsid w:val="002C4B13"/>
    <w:rsid w:val="002C6F7E"/>
    <w:rsid w:val="002D0370"/>
    <w:rsid w:val="002D7292"/>
    <w:rsid w:val="002E2415"/>
    <w:rsid w:val="002E2BB5"/>
    <w:rsid w:val="002E2CDF"/>
    <w:rsid w:val="002E3778"/>
    <w:rsid w:val="002E7489"/>
    <w:rsid w:val="002F3A6C"/>
    <w:rsid w:val="002F7E00"/>
    <w:rsid w:val="002F7EAB"/>
    <w:rsid w:val="003011A8"/>
    <w:rsid w:val="003045FC"/>
    <w:rsid w:val="00305686"/>
    <w:rsid w:val="00307F9D"/>
    <w:rsid w:val="00310D3C"/>
    <w:rsid w:val="003115BA"/>
    <w:rsid w:val="003203B3"/>
    <w:rsid w:val="00320F44"/>
    <w:rsid w:val="00324B1B"/>
    <w:rsid w:val="0033059F"/>
    <w:rsid w:val="00330D4D"/>
    <w:rsid w:val="003312AA"/>
    <w:rsid w:val="003321D6"/>
    <w:rsid w:val="00332F51"/>
    <w:rsid w:val="00333D05"/>
    <w:rsid w:val="00337DBE"/>
    <w:rsid w:val="00340296"/>
    <w:rsid w:val="003402AD"/>
    <w:rsid w:val="00343F81"/>
    <w:rsid w:val="003450EE"/>
    <w:rsid w:val="00345376"/>
    <w:rsid w:val="0034643E"/>
    <w:rsid w:val="00346BC2"/>
    <w:rsid w:val="00350EE9"/>
    <w:rsid w:val="003523C6"/>
    <w:rsid w:val="00355DC8"/>
    <w:rsid w:val="00356D46"/>
    <w:rsid w:val="00364459"/>
    <w:rsid w:val="00366E72"/>
    <w:rsid w:val="00370077"/>
    <w:rsid w:val="00370B66"/>
    <w:rsid w:val="00374C50"/>
    <w:rsid w:val="00374EB8"/>
    <w:rsid w:val="003768B3"/>
    <w:rsid w:val="0037732B"/>
    <w:rsid w:val="00380729"/>
    <w:rsid w:val="00382C36"/>
    <w:rsid w:val="00383E94"/>
    <w:rsid w:val="00385755"/>
    <w:rsid w:val="00385FD0"/>
    <w:rsid w:val="0038718B"/>
    <w:rsid w:val="00391D27"/>
    <w:rsid w:val="00393936"/>
    <w:rsid w:val="003A5519"/>
    <w:rsid w:val="003B1DE6"/>
    <w:rsid w:val="003B201C"/>
    <w:rsid w:val="003B3B9E"/>
    <w:rsid w:val="003C50FC"/>
    <w:rsid w:val="003C5FEF"/>
    <w:rsid w:val="003D0442"/>
    <w:rsid w:val="003D0AD0"/>
    <w:rsid w:val="003D2237"/>
    <w:rsid w:val="003D3688"/>
    <w:rsid w:val="003E1E12"/>
    <w:rsid w:val="003E3578"/>
    <w:rsid w:val="003E3FA3"/>
    <w:rsid w:val="003E4036"/>
    <w:rsid w:val="003E6DF1"/>
    <w:rsid w:val="003F148F"/>
    <w:rsid w:val="00401EB1"/>
    <w:rsid w:val="00401F27"/>
    <w:rsid w:val="00405F4D"/>
    <w:rsid w:val="00406FE7"/>
    <w:rsid w:val="00407D87"/>
    <w:rsid w:val="0041000F"/>
    <w:rsid w:val="0041083C"/>
    <w:rsid w:val="004115AD"/>
    <w:rsid w:val="00411DE1"/>
    <w:rsid w:val="004161BE"/>
    <w:rsid w:val="00417CE5"/>
    <w:rsid w:val="00421503"/>
    <w:rsid w:val="0042159F"/>
    <w:rsid w:val="00422648"/>
    <w:rsid w:val="00424536"/>
    <w:rsid w:val="004253CD"/>
    <w:rsid w:val="00441E35"/>
    <w:rsid w:val="00442510"/>
    <w:rsid w:val="00442CA0"/>
    <w:rsid w:val="00456EEF"/>
    <w:rsid w:val="00464156"/>
    <w:rsid w:val="004705A9"/>
    <w:rsid w:val="004709E4"/>
    <w:rsid w:val="00472030"/>
    <w:rsid w:val="00476717"/>
    <w:rsid w:val="00483608"/>
    <w:rsid w:val="004867EB"/>
    <w:rsid w:val="0049185D"/>
    <w:rsid w:val="00491FE9"/>
    <w:rsid w:val="0049669B"/>
    <w:rsid w:val="004A2233"/>
    <w:rsid w:val="004A2322"/>
    <w:rsid w:val="004A3EB9"/>
    <w:rsid w:val="004A40BE"/>
    <w:rsid w:val="004A552D"/>
    <w:rsid w:val="004B191E"/>
    <w:rsid w:val="004C03D5"/>
    <w:rsid w:val="004C41DE"/>
    <w:rsid w:val="004C5FFB"/>
    <w:rsid w:val="004C6995"/>
    <w:rsid w:val="004C6B53"/>
    <w:rsid w:val="004D4174"/>
    <w:rsid w:val="004D799B"/>
    <w:rsid w:val="004E04BB"/>
    <w:rsid w:val="004E074D"/>
    <w:rsid w:val="004E328D"/>
    <w:rsid w:val="004E6311"/>
    <w:rsid w:val="004F5AE0"/>
    <w:rsid w:val="004F754C"/>
    <w:rsid w:val="004F7CAE"/>
    <w:rsid w:val="004F7E7B"/>
    <w:rsid w:val="0050202B"/>
    <w:rsid w:val="00503163"/>
    <w:rsid w:val="00503BE3"/>
    <w:rsid w:val="00505F54"/>
    <w:rsid w:val="00507023"/>
    <w:rsid w:val="00512FE8"/>
    <w:rsid w:val="005169CA"/>
    <w:rsid w:val="00517CE2"/>
    <w:rsid w:val="005204F9"/>
    <w:rsid w:val="00522A62"/>
    <w:rsid w:val="00522E92"/>
    <w:rsid w:val="005238A8"/>
    <w:rsid w:val="00532536"/>
    <w:rsid w:val="00533088"/>
    <w:rsid w:val="00535594"/>
    <w:rsid w:val="00535C1F"/>
    <w:rsid w:val="00541FDD"/>
    <w:rsid w:val="00544126"/>
    <w:rsid w:val="00544310"/>
    <w:rsid w:val="005447BF"/>
    <w:rsid w:val="00546A24"/>
    <w:rsid w:val="00547009"/>
    <w:rsid w:val="005515C1"/>
    <w:rsid w:val="00552AF3"/>
    <w:rsid w:val="00553126"/>
    <w:rsid w:val="00553CC9"/>
    <w:rsid w:val="005607A9"/>
    <w:rsid w:val="00561D75"/>
    <w:rsid w:val="005627A9"/>
    <w:rsid w:val="005633CE"/>
    <w:rsid w:val="005652DF"/>
    <w:rsid w:val="00570355"/>
    <w:rsid w:val="00570E50"/>
    <w:rsid w:val="005721F7"/>
    <w:rsid w:val="005754AF"/>
    <w:rsid w:val="00575E91"/>
    <w:rsid w:val="005768B5"/>
    <w:rsid w:val="00577A51"/>
    <w:rsid w:val="0058422E"/>
    <w:rsid w:val="00587010"/>
    <w:rsid w:val="0058711F"/>
    <w:rsid w:val="005879A3"/>
    <w:rsid w:val="00592335"/>
    <w:rsid w:val="005A149E"/>
    <w:rsid w:val="005A1AC9"/>
    <w:rsid w:val="005A1C58"/>
    <w:rsid w:val="005A3EC1"/>
    <w:rsid w:val="005B2548"/>
    <w:rsid w:val="005B3881"/>
    <w:rsid w:val="005B6112"/>
    <w:rsid w:val="005B6612"/>
    <w:rsid w:val="005B7533"/>
    <w:rsid w:val="005B772C"/>
    <w:rsid w:val="005C34EB"/>
    <w:rsid w:val="005C3D9A"/>
    <w:rsid w:val="005D276B"/>
    <w:rsid w:val="005E1A71"/>
    <w:rsid w:val="005E33ED"/>
    <w:rsid w:val="005F05F5"/>
    <w:rsid w:val="005F081F"/>
    <w:rsid w:val="005F25EA"/>
    <w:rsid w:val="005F2E9E"/>
    <w:rsid w:val="005F6512"/>
    <w:rsid w:val="0060294E"/>
    <w:rsid w:val="00602BB8"/>
    <w:rsid w:val="0060702F"/>
    <w:rsid w:val="006071CA"/>
    <w:rsid w:val="006115E1"/>
    <w:rsid w:val="006125CF"/>
    <w:rsid w:val="00612CCC"/>
    <w:rsid w:val="006144C1"/>
    <w:rsid w:val="00614E30"/>
    <w:rsid w:val="00617C93"/>
    <w:rsid w:val="00636F7D"/>
    <w:rsid w:val="00637393"/>
    <w:rsid w:val="006408C4"/>
    <w:rsid w:val="00640C24"/>
    <w:rsid w:val="00646B5A"/>
    <w:rsid w:val="00646ED3"/>
    <w:rsid w:val="006473C5"/>
    <w:rsid w:val="00647FC5"/>
    <w:rsid w:val="00653500"/>
    <w:rsid w:val="006536FB"/>
    <w:rsid w:val="00654A4A"/>
    <w:rsid w:val="006573A2"/>
    <w:rsid w:val="006579EC"/>
    <w:rsid w:val="0066261D"/>
    <w:rsid w:val="00662EE3"/>
    <w:rsid w:val="0066394A"/>
    <w:rsid w:val="00665621"/>
    <w:rsid w:val="00665E2C"/>
    <w:rsid w:val="0067261D"/>
    <w:rsid w:val="00673069"/>
    <w:rsid w:val="006734D5"/>
    <w:rsid w:val="00674054"/>
    <w:rsid w:val="0067627B"/>
    <w:rsid w:val="006778F7"/>
    <w:rsid w:val="00677B09"/>
    <w:rsid w:val="006857EB"/>
    <w:rsid w:val="0068624A"/>
    <w:rsid w:val="00687819"/>
    <w:rsid w:val="00693261"/>
    <w:rsid w:val="0069333F"/>
    <w:rsid w:val="006946D1"/>
    <w:rsid w:val="006A181F"/>
    <w:rsid w:val="006A1DDD"/>
    <w:rsid w:val="006A3D3E"/>
    <w:rsid w:val="006A7BE0"/>
    <w:rsid w:val="006B1019"/>
    <w:rsid w:val="006B31A1"/>
    <w:rsid w:val="006B6B90"/>
    <w:rsid w:val="006C2C2A"/>
    <w:rsid w:val="006C4DF5"/>
    <w:rsid w:val="006C5E67"/>
    <w:rsid w:val="006D10D0"/>
    <w:rsid w:val="006D1B34"/>
    <w:rsid w:val="006D4478"/>
    <w:rsid w:val="006D7AB4"/>
    <w:rsid w:val="006D7B2F"/>
    <w:rsid w:val="006E367F"/>
    <w:rsid w:val="006E396D"/>
    <w:rsid w:val="006E5822"/>
    <w:rsid w:val="006F01CB"/>
    <w:rsid w:val="006F3541"/>
    <w:rsid w:val="006F4492"/>
    <w:rsid w:val="006F7301"/>
    <w:rsid w:val="0070001C"/>
    <w:rsid w:val="007031A5"/>
    <w:rsid w:val="00703A05"/>
    <w:rsid w:val="00703B6B"/>
    <w:rsid w:val="00704025"/>
    <w:rsid w:val="007040E5"/>
    <w:rsid w:val="00704325"/>
    <w:rsid w:val="00705648"/>
    <w:rsid w:val="007116DF"/>
    <w:rsid w:val="0071223B"/>
    <w:rsid w:val="0071597C"/>
    <w:rsid w:val="00721D80"/>
    <w:rsid w:val="007245E4"/>
    <w:rsid w:val="00724F6D"/>
    <w:rsid w:val="00725AAB"/>
    <w:rsid w:val="00726548"/>
    <w:rsid w:val="00726D44"/>
    <w:rsid w:val="007302DE"/>
    <w:rsid w:val="00730DC9"/>
    <w:rsid w:val="00735731"/>
    <w:rsid w:val="00740D87"/>
    <w:rsid w:val="007453DF"/>
    <w:rsid w:val="00755A25"/>
    <w:rsid w:val="007619A9"/>
    <w:rsid w:val="00764772"/>
    <w:rsid w:val="0076774F"/>
    <w:rsid w:val="00770C69"/>
    <w:rsid w:val="00773729"/>
    <w:rsid w:val="0077388C"/>
    <w:rsid w:val="00775CCB"/>
    <w:rsid w:val="00783717"/>
    <w:rsid w:val="007864DC"/>
    <w:rsid w:val="00786B32"/>
    <w:rsid w:val="00787071"/>
    <w:rsid w:val="007873EA"/>
    <w:rsid w:val="0079039B"/>
    <w:rsid w:val="00795453"/>
    <w:rsid w:val="007A01FE"/>
    <w:rsid w:val="007A26B8"/>
    <w:rsid w:val="007A39F9"/>
    <w:rsid w:val="007A583C"/>
    <w:rsid w:val="007A73D4"/>
    <w:rsid w:val="007A7FBD"/>
    <w:rsid w:val="007B3334"/>
    <w:rsid w:val="007B6310"/>
    <w:rsid w:val="007B7CC9"/>
    <w:rsid w:val="007B7D96"/>
    <w:rsid w:val="007C2D3A"/>
    <w:rsid w:val="007C33CF"/>
    <w:rsid w:val="007D2F9B"/>
    <w:rsid w:val="007D3AD6"/>
    <w:rsid w:val="007E0598"/>
    <w:rsid w:val="007E1D43"/>
    <w:rsid w:val="007E22A0"/>
    <w:rsid w:val="007E6C11"/>
    <w:rsid w:val="007E74B2"/>
    <w:rsid w:val="007F134C"/>
    <w:rsid w:val="007F1938"/>
    <w:rsid w:val="007F2D7F"/>
    <w:rsid w:val="007F425C"/>
    <w:rsid w:val="007F7DC1"/>
    <w:rsid w:val="00800ADB"/>
    <w:rsid w:val="00800B24"/>
    <w:rsid w:val="00800C66"/>
    <w:rsid w:val="00802DD1"/>
    <w:rsid w:val="008031E6"/>
    <w:rsid w:val="00804AD9"/>
    <w:rsid w:val="00807729"/>
    <w:rsid w:val="00811EBB"/>
    <w:rsid w:val="00812D54"/>
    <w:rsid w:val="00815E6C"/>
    <w:rsid w:val="008221FF"/>
    <w:rsid w:val="00822C15"/>
    <w:rsid w:val="00822D7C"/>
    <w:rsid w:val="00823F64"/>
    <w:rsid w:val="008245BC"/>
    <w:rsid w:val="008249E1"/>
    <w:rsid w:val="00824D73"/>
    <w:rsid w:val="008263AE"/>
    <w:rsid w:val="0082772F"/>
    <w:rsid w:val="00834262"/>
    <w:rsid w:val="0083449E"/>
    <w:rsid w:val="00834ADD"/>
    <w:rsid w:val="0084167E"/>
    <w:rsid w:val="00851034"/>
    <w:rsid w:val="008529EA"/>
    <w:rsid w:val="0085669C"/>
    <w:rsid w:val="00860FE5"/>
    <w:rsid w:val="00862FA6"/>
    <w:rsid w:val="0086306C"/>
    <w:rsid w:val="008642BE"/>
    <w:rsid w:val="00870581"/>
    <w:rsid w:val="00871429"/>
    <w:rsid w:val="00872E35"/>
    <w:rsid w:val="00873D89"/>
    <w:rsid w:val="008759E5"/>
    <w:rsid w:val="00881111"/>
    <w:rsid w:val="008827D5"/>
    <w:rsid w:val="00884E96"/>
    <w:rsid w:val="0088505B"/>
    <w:rsid w:val="008852D1"/>
    <w:rsid w:val="00885763"/>
    <w:rsid w:val="00887929"/>
    <w:rsid w:val="00893860"/>
    <w:rsid w:val="00893AE5"/>
    <w:rsid w:val="00896345"/>
    <w:rsid w:val="00896CE0"/>
    <w:rsid w:val="008A1B91"/>
    <w:rsid w:val="008A5BF9"/>
    <w:rsid w:val="008A73BF"/>
    <w:rsid w:val="008B168B"/>
    <w:rsid w:val="008B305E"/>
    <w:rsid w:val="008B3545"/>
    <w:rsid w:val="008B67C7"/>
    <w:rsid w:val="008B6F10"/>
    <w:rsid w:val="008D20CE"/>
    <w:rsid w:val="008D30F9"/>
    <w:rsid w:val="008D4E09"/>
    <w:rsid w:val="008E0D68"/>
    <w:rsid w:val="008E120D"/>
    <w:rsid w:val="008E41F1"/>
    <w:rsid w:val="008E42C0"/>
    <w:rsid w:val="008E4354"/>
    <w:rsid w:val="008E5FFF"/>
    <w:rsid w:val="008E6BF9"/>
    <w:rsid w:val="008F1EAF"/>
    <w:rsid w:val="008F489B"/>
    <w:rsid w:val="008F56EC"/>
    <w:rsid w:val="00900591"/>
    <w:rsid w:val="00902498"/>
    <w:rsid w:val="00906652"/>
    <w:rsid w:val="00907E4D"/>
    <w:rsid w:val="0092291F"/>
    <w:rsid w:val="00924D41"/>
    <w:rsid w:val="00925FF2"/>
    <w:rsid w:val="00927740"/>
    <w:rsid w:val="00931864"/>
    <w:rsid w:val="00932892"/>
    <w:rsid w:val="0093677A"/>
    <w:rsid w:val="0094055F"/>
    <w:rsid w:val="00947705"/>
    <w:rsid w:val="00952A5B"/>
    <w:rsid w:val="00952F70"/>
    <w:rsid w:val="00954CB9"/>
    <w:rsid w:val="00956362"/>
    <w:rsid w:val="00960668"/>
    <w:rsid w:val="0096081C"/>
    <w:rsid w:val="0096495A"/>
    <w:rsid w:val="009667E7"/>
    <w:rsid w:val="0097107D"/>
    <w:rsid w:val="00973764"/>
    <w:rsid w:val="00973ACA"/>
    <w:rsid w:val="00974992"/>
    <w:rsid w:val="0097679C"/>
    <w:rsid w:val="009771D1"/>
    <w:rsid w:val="00986304"/>
    <w:rsid w:val="009924A0"/>
    <w:rsid w:val="009946E3"/>
    <w:rsid w:val="009A2034"/>
    <w:rsid w:val="009A2DCB"/>
    <w:rsid w:val="009A4B59"/>
    <w:rsid w:val="009A60AC"/>
    <w:rsid w:val="009B0482"/>
    <w:rsid w:val="009B0875"/>
    <w:rsid w:val="009B5B10"/>
    <w:rsid w:val="009B7AB4"/>
    <w:rsid w:val="009C291A"/>
    <w:rsid w:val="009C37A1"/>
    <w:rsid w:val="009C6338"/>
    <w:rsid w:val="009D72B1"/>
    <w:rsid w:val="009E107B"/>
    <w:rsid w:val="009E5A87"/>
    <w:rsid w:val="009E7C0E"/>
    <w:rsid w:val="009F2994"/>
    <w:rsid w:val="009F4349"/>
    <w:rsid w:val="00A011F0"/>
    <w:rsid w:val="00A0331B"/>
    <w:rsid w:val="00A049AB"/>
    <w:rsid w:val="00A04BF0"/>
    <w:rsid w:val="00A05779"/>
    <w:rsid w:val="00A12029"/>
    <w:rsid w:val="00A13762"/>
    <w:rsid w:val="00A25245"/>
    <w:rsid w:val="00A27AD6"/>
    <w:rsid w:val="00A32DF2"/>
    <w:rsid w:val="00A36CEF"/>
    <w:rsid w:val="00A4458C"/>
    <w:rsid w:val="00A46EDC"/>
    <w:rsid w:val="00A47260"/>
    <w:rsid w:val="00A50B81"/>
    <w:rsid w:val="00A51CA5"/>
    <w:rsid w:val="00A526C2"/>
    <w:rsid w:val="00A568E3"/>
    <w:rsid w:val="00A60FC1"/>
    <w:rsid w:val="00A620C4"/>
    <w:rsid w:val="00A62F79"/>
    <w:rsid w:val="00A668A2"/>
    <w:rsid w:val="00A66C2C"/>
    <w:rsid w:val="00A72A15"/>
    <w:rsid w:val="00A76C7D"/>
    <w:rsid w:val="00A813E0"/>
    <w:rsid w:val="00A8205A"/>
    <w:rsid w:val="00A82121"/>
    <w:rsid w:val="00A8373C"/>
    <w:rsid w:val="00A87C23"/>
    <w:rsid w:val="00A91C45"/>
    <w:rsid w:val="00A95466"/>
    <w:rsid w:val="00AA104B"/>
    <w:rsid w:val="00AA3007"/>
    <w:rsid w:val="00AA4343"/>
    <w:rsid w:val="00AA7375"/>
    <w:rsid w:val="00AA768F"/>
    <w:rsid w:val="00AB116A"/>
    <w:rsid w:val="00AB40CB"/>
    <w:rsid w:val="00AB4DC0"/>
    <w:rsid w:val="00AB51CB"/>
    <w:rsid w:val="00AC09CA"/>
    <w:rsid w:val="00AC1A89"/>
    <w:rsid w:val="00AC25E3"/>
    <w:rsid w:val="00AC452E"/>
    <w:rsid w:val="00AC4AF1"/>
    <w:rsid w:val="00AC5DC3"/>
    <w:rsid w:val="00AD0A96"/>
    <w:rsid w:val="00AD15A7"/>
    <w:rsid w:val="00AD3681"/>
    <w:rsid w:val="00AE11D2"/>
    <w:rsid w:val="00AE2908"/>
    <w:rsid w:val="00AF1DE8"/>
    <w:rsid w:val="00AF4A2A"/>
    <w:rsid w:val="00AF54B0"/>
    <w:rsid w:val="00B00156"/>
    <w:rsid w:val="00B02D1C"/>
    <w:rsid w:val="00B069A1"/>
    <w:rsid w:val="00B07353"/>
    <w:rsid w:val="00B0744E"/>
    <w:rsid w:val="00B078CB"/>
    <w:rsid w:val="00B1187C"/>
    <w:rsid w:val="00B160DA"/>
    <w:rsid w:val="00B161D4"/>
    <w:rsid w:val="00B17048"/>
    <w:rsid w:val="00B17FA3"/>
    <w:rsid w:val="00B2012D"/>
    <w:rsid w:val="00B225AB"/>
    <w:rsid w:val="00B22ED4"/>
    <w:rsid w:val="00B338F8"/>
    <w:rsid w:val="00B35498"/>
    <w:rsid w:val="00B37AEA"/>
    <w:rsid w:val="00B41B82"/>
    <w:rsid w:val="00B44C91"/>
    <w:rsid w:val="00B46258"/>
    <w:rsid w:val="00B50068"/>
    <w:rsid w:val="00B50BCE"/>
    <w:rsid w:val="00B55C3F"/>
    <w:rsid w:val="00B579A7"/>
    <w:rsid w:val="00B63CC1"/>
    <w:rsid w:val="00B6631A"/>
    <w:rsid w:val="00B67068"/>
    <w:rsid w:val="00B70246"/>
    <w:rsid w:val="00B712C8"/>
    <w:rsid w:val="00B716B8"/>
    <w:rsid w:val="00B71A14"/>
    <w:rsid w:val="00B75ADC"/>
    <w:rsid w:val="00B82ED6"/>
    <w:rsid w:val="00B854CE"/>
    <w:rsid w:val="00B8670F"/>
    <w:rsid w:val="00B87635"/>
    <w:rsid w:val="00B9034F"/>
    <w:rsid w:val="00B91E10"/>
    <w:rsid w:val="00BA0BF5"/>
    <w:rsid w:val="00BA0FB0"/>
    <w:rsid w:val="00BA1ADF"/>
    <w:rsid w:val="00BA402F"/>
    <w:rsid w:val="00BB1ED0"/>
    <w:rsid w:val="00BB2BCF"/>
    <w:rsid w:val="00BC021A"/>
    <w:rsid w:val="00BC3E04"/>
    <w:rsid w:val="00BC4636"/>
    <w:rsid w:val="00BC49E5"/>
    <w:rsid w:val="00BC5ABD"/>
    <w:rsid w:val="00BC5D57"/>
    <w:rsid w:val="00BC7A99"/>
    <w:rsid w:val="00BD0682"/>
    <w:rsid w:val="00BD2612"/>
    <w:rsid w:val="00BD26A8"/>
    <w:rsid w:val="00BD32AA"/>
    <w:rsid w:val="00BD4439"/>
    <w:rsid w:val="00BD6ABD"/>
    <w:rsid w:val="00BE4B9E"/>
    <w:rsid w:val="00BE5C1E"/>
    <w:rsid w:val="00BE603C"/>
    <w:rsid w:val="00BE630D"/>
    <w:rsid w:val="00BF1208"/>
    <w:rsid w:val="00BF14F7"/>
    <w:rsid w:val="00BF15CE"/>
    <w:rsid w:val="00C035D0"/>
    <w:rsid w:val="00C04C3F"/>
    <w:rsid w:val="00C04F18"/>
    <w:rsid w:val="00C1251D"/>
    <w:rsid w:val="00C126EC"/>
    <w:rsid w:val="00C138B6"/>
    <w:rsid w:val="00C152BB"/>
    <w:rsid w:val="00C15854"/>
    <w:rsid w:val="00C17180"/>
    <w:rsid w:val="00C2241E"/>
    <w:rsid w:val="00C26019"/>
    <w:rsid w:val="00C30AD0"/>
    <w:rsid w:val="00C31AA0"/>
    <w:rsid w:val="00C32561"/>
    <w:rsid w:val="00C34A32"/>
    <w:rsid w:val="00C34C12"/>
    <w:rsid w:val="00C35602"/>
    <w:rsid w:val="00C42611"/>
    <w:rsid w:val="00C465FD"/>
    <w:rsid w:val="00C47A25"/>
    <w:rsid w:val="00C500D3"/>
    <w:rsid w:val="00C52F2C"/>
    <w:rsid w:val="00C539FE"/>
    <w:rsid w:val="00C557F4"/>
    <w:rsid w:val="00C56477"/>
    <w:rsid w:val="00C63E6A"/>
    <w:rsid w:val="00C64502"/>
    <w:rsid w:val="00C67A7D"/>
    <w:rsid w:val="00C70922"/>
    <w:rsid w:val="00C72519"/>
    <w:rsid w:val="00C7653F"/>
    <w:rsid w:val="00C766E7"/>
    <w:rsid w:val="00C82E92"/>
    <w:rsid w:val="00C84E12"/>
    <w:rsid w:val="00C8597B"/>
    <w:rsid w:val="00C87CD9"/>
    <w:rsid w:val="00C904BB"/>
    <w:rsid w:val="00C919E5"/>
    <w:rsid w:val="00C922A2"/>
    <w:rsid w:val="00C9307B"/>
    <w:rsid w:val="00C93F9A"/>
    <w:rsid w:val="00C94430"/>
    <w:rsid w:val="00C946D4"/>
    <w:rsid w:val="00CA0CD6"/>
    <w:rsid w:val="00CA28B7"/>
    <w:rsid w:val="00CA6773"/>
    <w:rsid w:val="00CA7934"/>
    <w:rsid w:val="00CA7B90"/>
    <w:rsid w:val="00CB2534"/>
    <w:rsid w:val="00CB2C44"/>
    <w:rsid w:val="00CB37F2"/>
    <w:rsid w:val="00CB4C3B"/>
    <w:rsid w:val="00CC2605"/>
    <w:rsid w:val="00CC4E7B"/>
    <w:rsid w:val="00CC52DF"/>
    <w:rsid w:val="00CC569B"/>
    <w:rsid w:val="00CD3E3F"/>
    <w:rsid w:val="00CD54B7"/>
    <w:rsid w:val="00CD5FD4"/>
    <w:rsid w:val="00CD64E3"/>
    <w:rsid w:val="00CE17D7"/>
    <w:rsid w:val="00CE1D9C"/>
    <w:rsid w:val="00CE7A40"/>
    <w:rsid w:val="00CE7B68"/>
    <w:rsid w:val="00CF0D54"/>
    <w:rsid w:val="00CF31D6"/>
    <w:rsid w:val="00D04B3E"/>
    <w:rsid w:val="00D064CA"/>
    <w:rsid w:val="00D125BE"/>
    <w:rsid w:val="00D17A8E"/>
    <w:rsid w:val="00D209E0"/>
    <w:rsid w:val="00D247BD"/>
    <w:rsid w:val="00D35FB6"/>
    <w:rsid w:val="00D40198"/>
    <w:rsid w:val="00D4082D"/>
    <w:rsid w:val="00D43225"/>
    <w:rsid w:val="00D43D62"/>
    <w:rsid w:val="00D4686B"/>
    <w:rsid w:val="00D52AB3"/>
    <w:rsid w:val="00D55660"/>
    <w:rsid w:val="00D5659A"/>
    <w:rsid w:val="00D56FD5"/>
    <w:rsid w:val="00D60980"/>
    <w:rsid w:val="00D60B1B"/>
    <w:rsid w:val="00D61744"/>
    <w:rsid w:val="00D627BE"/>
    <w:rsid w:val="00D62FA8"/>
    <w:rsid w:val="00D6550D"/>
    <w:rsid w:val="00D65948"/>
    <w:rsid w:val="00D67635"/>
    <w:rsid w:val="00D70D6A"/>
    <w:rsid w:val="00D746BE"/>
    <w:rsid w:val="00D80792"/>
    <w:rsid w:val="00D80C5D"/>
    <w:rsid w:val="00D81508"/>
    <w:rsid w:val="00D83963"/>
    <w:rsid w:val="00D84DF8"/>
    <w:rsid w:val="00D86B0B"/>
    <w:rsid w:val="00D91219"/>
    <w:rsid w:val="00DA2697"/>
    <w:rsid w:val="00DA660F"/>
    <w:rsid w:val="00DB1C91"/>
    <w:rsid w:val="00DB30B2"/>
    <w:rsid w:val="00DB6539"/>
    <w:rsid w:val="00DC0DA2"/>
    <w:rsid w:val="00DC1B73"/>
    <w:rsid w:val="00DC4C80"/>
    <w:rsid w:val="00DC6DA0"/>
    <w:rsid w:val="00DC7B35"/>
    <w:rsid w:val="00DD17DA"/>
    <w:rsid w:val="00DD673D"/>
    <w:rsid w:val="00DE2246"/>
    <w:rsid w:val="00DE305E"/>
    <w:rsid w:val="00DE322C"/>
    <w:rsid w:val="00DE44CF"/>
    <w:rsid w:val="00DF7CF2"/>
    <w:rsid w:val="00E01E40"/>
    <w:rsid w:val="00E01EC7"/>
    <w:rsid w:val="00E02089"/>
    <w:rsid w:val="00E037CB"/>
    <w:rsid w:val="00E0459C"/>
    <w:rsid w:val="00E11F91"/>
    <w:rsid w:val="00E127BA"/>
    <w:rsid w:val="00E20BEF"/>
    <w:rsid w:val="00E20ECC"/>
    <w:rsid w:val="00E224D4"/>
    <w:rsid w:val="00E23F43"/>
    <w:rsid w:val="00E31B01"/>
    <w:rsid w:val="00E32B5C"/>
    <w:rsid w:val="00E34145"/>
    <w:rsid w:val="00E341B8"/>
    <w:rsid w:val="00E3473A"/>
    <w:rsid w:val="00E42E0B"/>
    <w:rsid w:val="00E45FFD"/>
    <w:rsid w:val="00E52CBC"/>
    <w:rsid w:val="00E55EEE"/>
    <w:rsid w:val="00E5732A"/>
    <w:rsid w:val="00E57DC8"/>
    <w:rsid w:val="00E603CA"/>
    <w:rsid w:val="00E607D5"/>
    <w:rsid w:val="00E62F91"/>
    <w:rsid w:val="00E634AF"/>
    <w:rsid w:val="00E66D85"/>
    <w:rsid w:val="00E67C9E"/>
    <w:rsid w:val="00E74B6D"/>
    <w:rsid w:val="00E74BEF"/>
    <w:rsid w:val="00E82AD9"/>
    <w:rsid w:val="00E83FE9"/>
    <w:rsid w:val="00E9133C"/>
    <w:rsid w:val="00E91EC3"/>
    <w:rsid w:val="00E92C13"/>
    <w:rsid w:val="00EA6285"/>
    <w:rsid w:val="00EB1BC1"/>
    <w:rsid w:val="00EB3C4B"/>
    <w:rsid w:val="00EB4F1E"/>
    <w:rsid w:val="00EB54CA"/>
    <w:rsid w:val="00EB61FD"/>
    <w:rsid w:val="00EB696C"/>
    <w:rsid w:val="00EC23F6"/>
    <w:rsid w:val="00EC2ECA"/>
    <w:rsid w:val="00EC5627"/>
    <w:rsid w:val="00EC6DA6"/>
    <w:rsid w:val="00ED279A"/>
    <w:rsid w:val="00ED7D04"/>
    <w:rsid w:val="00EE6236"/>
    <w:rsid w:val="00EF19C3"/>
    <w:rsid w:val="00EF4535"/>
    <w:rsid w:val="00EF6F25"/>
    <w:rsid w:val="00EF6FA7"/>
    <w:rsid w:val="00EF7FE1"/>
    <w:rsid w:val="00F00376"/>
    <w:rsid w:val="00F01DC3"/>
    <w:rsid w:val="00F06507"/>
    <w:rsid w:val="00F1006D"/>
    <w:rsid w:val="00F103F4"/>
    <w:rsid w:val="00F11487"/>
    <w:rsid w:val="00F13E66"/>
    <w:rsid w:val="00F14191"/>
    <w:rsid w:val="00F22851"/>
    <w:rsid w:val="00F22F12"/>
    <w:rsid w:val="00F2319D"/>
    <w:rsid w:val="00F24C6E"/>
    <w:rsid w:val="00F2790F"/>
    <w:rsid w:val="00F27E91"/>
    <w:rsid w:val="00F32AE5"/>
    <w:rsid w:val="00F341CE"/>
    <w:rsid w:val="00F35276"/>
    <w:rsid w:val="00F35ADA"/>
    <w:rsid w:val="00F407AB"/>
    <w:rsid w:val="00F42ADC"/>
    <w:rsid w:val="00F462A5"/>
    <w:rsid w:val="00F46B2B"/>
    <w:rsid w:val="00F5039A"/>
    <w:rsid w:val="00F503A6"/>
    <w:rsid w:val="00F509DF"/>
    <w:rsid w:val="00F51B16"/>
    <w:rsid w:val="00F5259F"/>
    <w:rsid w:val="00F55C6B"/>
    <w:rsid w:val="00F61C79"/>
    <w:rsid w:val="00F70060"/>
    <w:rsid w:val="00F710DD"/>
    <w:rsid w:val="00F758EB"/>
    <w:rsid w:val="00F7637A"/>
    <w:rsid w:val="00F77AAF"/>
    <w:rsid w:val="00F8126C"/>
    <w:rsid w:val="00F83F79"/>
    <w:rsid w:val="00F877AE"/>
    <w:rsid w:val="00F928E0"/>
    <w:rsid w:val="00F929FC"/>
    <w:rsid w:val="00F93BE1"/>
    <w:rsid w:val="00F95062"/>
    <w:rsid w:val="00FA02B2"/>
    <w:rsid w:val="00FA4E4E"/>
    <w:rsid w:val="00FB0DDD"/>
    <w:rsid w:val="00FB20C5"/>
    <w:rsid w:val="00FB57C9"/>
    <w:rsid w:val="00FB7DA8"/>
    <w:rsid w:val="00FC00F7"/>
    <w:rsid w:val="00FC2210"/>
    <w:rsid w:val="00FC4B12"/>
    <w:rsid w:val="00FC730A"/>
    <w:rsid w:val="00FD2C05"/>
    <w:rsid w:val="00FD749A"/>
    <w:rsid w:val="00FE0748"/>
    <w:rsid w:val="00FE17C7"/>
    <w:rsid w:val="00FE197E"/>
    <w:rsid w:val="00FE3039"/>
    <w:rsid w:val="00FE41EE"/>
    <w:rsid w:val="00FF2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C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644C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82E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0331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DB1C9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9771D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24C6E"/>
    <w:pPr>
      <w:keepNext/>
      <w:framePr w:w="9072" w:h="4196" w:hRule="exact" w:wrap="notBeside" w:hAnchor="margin" w:yAlign="top"/>
      <w:jc w:val="right"/>
      <w:outlineLvl w:val="5"/>
    </w:pPr>
    <w:rPr>
      <w:sz w:val="28"/>
      <w:szCs w:val="20"/>
      <w:u w:val="single"/>
    </w:rPr>
  </w:style>
  <w:style w:type="paragraph" w:styleId="7">
    <w:name w:val="heading 7"/>
    <w:basedOn w:val="a"/>
    <w:next w:val="a"/>
    <w:link w:val="70"/>
    <w:qFormat/>
    <w:rsid w:val="00F24C6E"/>
    <w:pPr>
      <w:keepNext/>
      <w:spacing w:line="360" w:lineRule="auto"/>
      <w:jc w:val="right"/>
      <w:outlineLvl w:val="6"/>
    </w:pPr>
    <w:rPr>
      <w:sz w:val="28"/>
      <w:szCs w:val="20"/>
      <w:u w:val="single"/>
    </w:rPr>
  </w:style>
  <w:style w:type="paragraph" w:styleId="8">
    <w:name w:val="heading 8"/>
    <w:basedOn w:val="a"/>
    <w:next w:val="a"/>
    <w:link w:val="80"/>
    <w:qFormat/>
    <w:rsid w:val="00F24C6E"/>
    <w:pPr>
      <w:keepNext/>
      <w:jc w:val="center"/>
      <w:outlineLvl w:val="7"/>
    </w:pPr>
    <w:rPr>
      <w:b/>
      <w:sz w:val="32"/>
      <w:szCs w:val="20"/>
    </w:rPr>
  </w:style>
  <w:style w:type="paragraph" w:styleId="9">
    <w:name w:val="heading 9"/>
    <w:basedOn w:val="a"/>
    <w:next w:val="a"/>
    <w:link w:val="90"/>
    <w:qFormat/>
    <w:rsid w:val="00F24C6E"/>
    <w:pPr>
      <w:keepNext/>
      <w:spacing w:line="360" w:lineRule="auto"/>
      <w:ind w:firstLine="720"/>
      <w:jc w:val="both"/>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896CE0"/>
    <w:rPr>
      <w:rFonts w:ascii="Tahoma" w:hAnsi="Tahoma" w:cs="Tahoma"/>
      <w:sz w:val="16"/>
      <w:szCs w:val="16"/>
    </w:rPr>
  </w:style>
  <w:style w:type="character" w:customStyle="1" w:styleId="a4">
    <w:name w:val="Текст выноски Знак"/>
    <w:basedOn w:val="a0"/>
    <w:link w:val="a3"/>
    <w:uiPriority w:val="99"/>
    <w:rsid w:val="00896CE0"/>
    <w:rPr>
      <w:rFonts w:ascii="Tahoma" w:eastAsia="Times New Roman" w:hAnsi="Tahoma" w:cs="Tahoma"/>
      <w:sz w:val="16"/>
      <w:szCs w:val="16"/>
      <w:lang w:eastAsia="ru-RU"/>
    </w:rPr>
  </w:style>
  <w:style w:type="paragraph" w:styleId="a5">
    <w:name w:val="header"/>
    <w:basedOn w:val="a"/>
    <w:link w:val="a6"/>
    <w:unhideWhenUsed/>
    <w:rsid w:val="00374EB8"/>
    <w:pPr>
      <w:tabs>
        <w:tab w:val="center" w:pos="4677"/>
        <w:tab w:val="right" w:pos="9355"/>
      </w:tabs>
    </w:pPr>
  </w:style>
  <w:style w:type="character" w:customStyle="1" w:styleId="a6">
    <w:name w:val="Верхний колонтитул Знак"/>
    <w:basedOn w:val="a0"/>
    <w:link w:val="a5"/>
    <w:rsid w:val="00374EB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74EB8"/>
    <w:pPr>
      <w:tabs>
        <w:tab w:val="center" w:pos="4677"/>
        <w:tab w:val="right" w:pos="9355"/>
      </w:tabs>
    </w:pPr>
  </w:style>
  <w:style w:type="character" w:customStyle="1" w:styleId="a8">
    <w:name w:val="Нижний колонтитул Знак"/>
    <w:basedOn w:val="a0"/>
    <w:link w:val="a7"/>
    <w:uiPriority w:val="99"/>
    <w:rsid w:val="00374EB8"/>
    <w:rPr>
      <w:rFonts w:ascii="Times New Roman" w:eastAsia="Times New Roman" w:hAnsi="Times New Roman" w:cs="Times New Roman"/>
      <w:sz w:val="24"/>
      <w:szCs w:val="24"/>
      <w:lang w:eastAsia="ru-RU"/>
    </w:rPr>
  </w:style>
  <w:style w:type="paragraph" w:styleId="a9">
    <w:name w:val="Normal (Web)"/>
    <w:basedOn w:val="a"/>
    <w:uiPriority w:val="99"/>
    <w:unhideWhenUsed/>
    <w:rsid w:val="007A583C"/>
    <w:pPr>
      <w:spacing w:before="100" w:beforeAutospacing="1" w:after="100" w:afterAutospacing="1"/>
    </w:pPr>
  </w:style>
  <w:style w:type="character" w:styleId="aa">
    <w:name w:val="Hyperlink"/>
    <w:basedOn w:val="a0"/>
    <w:uiPriority w:val="99"/>
    <w:unhideWhenUsed/>
    <w:rsid w:val="007A583C"/>
    <w:rPr>
      <w:color w:val="0000FF"/>
      <w:u w:val="single"/>
    </w:rPr>
  </w:style>
  <w:style w:type="character" w:styleId="ab">
    <w:name w:val="Strong"/>
    <w:basedOn w:val="a0"/>
    <w:uiPriority w:val="22"/>
    <w:qFormat/>
    <w:rsid w:val="00170A0D"/>
    <w:rPr>
      <w:b/>
      <w:bCs/>
    </w:rPr>
  </w:style>
  <w:style w:type="character" w:styleId="ac">
    <w:name w:val="Emphasis"/>
    <w:basedOn w:val="a0"/>
    <w:qFormat/>
    <w:rsid w:val="00170A0D"/>
    <w:rPr>
      <w:i/>
      <w:iCs/>
    </w:rPr>
  </w:style>
  <w:style w:type="paragraph" w:styleId="ad">
    <w:name w:val="List Paragraph"/>
    <w:basedOn w:val="a"/>
    <w:uiPriority w:val="34"/>
    <w:qFormat/>
    <w:rsid w:val="000F41D9"/>
    <w:pPr>
      <w:ind w:left="720"/>
      <w:contextualSpacing/>
    </w:pPr>
  </w:style>
  <w:style w:type="character" w:customStyle="1" w:styleId="20">
    <w:name w:val="Заголовок 2 Знак"/>
    <w:basedOn w:val="a0"/>
    <w:link w:val="2"/>
    <w:rsid w:val="00C82E92"/>
    <w:rPr>
      <w:rFonts w:asciiTheme="majorHAnsi" w:eastAsiaTheme="majorEastAsia" w:hAnsiTheme="majorHAnsi" w:cstheme="majorBidi"/>
      <w:b/>
      <w:bCs/>
      <w:color w:val="4F81BD" w:themeColor="accent1"/>
      <w:sz w:val="26"/>
      <w:szCs w:val="26"/>
      <w:lang w:eastAsia="ru-RU"/>
    </w:rPr>
  </w:style>
  <w:style w:type="paragraph" w:customStyle="1" w:styleId="sfst">
    <w:name w:val="sfst"/>
    <w:basedOn w:val="a"/>
    <w:rsid w:val="005721F7"/>
    <w:pPr>
      <w:spacing w:before="100" w:beforeAutospacing="1" w:after="100" w:afterAutospacing="1"/>
    </w:pPr>
  </w:style>
  <w:style w:type="paragraph" w:customStyle="1" w:styleId="c9">
    <w:name w:val="c9"/>
    <w:basedOn w:val="a"/>
    <w:rsid w:val="00512FE8"/>
    <w:pPr>
      <w:spacing w:before="100" w:beforeAutospacing="1" w:after="100" w:afterAutospacing="1"/>
    </w:pPr>
  </w:style>
  <w:style w:type="character" w:customStyle="1" w:styleId="c4">
    <w:name w:val="c4"/>
    <w:basedOn w:val="a0"/>
    <w:rsid w:val="00512FE8"/>
  </w:style>
  <w:style w:type="character" w:customStyle="1" w:styleId="c3">
    <w:name w:val="c3"/>
    <w:basedOn w:val="a0"/>
    <w:rsid w:val="00512FE8"/>
  </w:style>
  <w:style w:type="paragraph" w:customStyle="1" w:styleId="c5">
    <w:name w:val="c5"/>
    <w:basedOn w:val="a"/>
    <w:rsid w:val="00512FE8"/>
    <w:pPr>
      <w:spacing w:before="100" w:beforeAutospacing="1" w:after="100" w:afterAutospacing="1"/>
    </w:pPr>
  </w:style>
  <w:style w:type="character" w:customStyle="1" w:styleId="Bodytext2">
    <w:name w:val="Body text (2)_"/>
    <w:rsid w:val="00602BB8"/>
    <w:rPr>
      <w:rFonts w:ascii="Times New Roman" w:hAnsi="Times New Roman" w:cs="Times New Roman" w:hint="default"/>
      <w:sz w:val="21"/>
      <w:szCs w:val="21"/>
    </w:rPr>
  </w:style>
  <w:style w:type="character" w:customStyle="1" w:styleId="10">
    <w:name w:val="Заголовок 1 Знак"/>
    <w:basedOn w:val="a0"/>
    <w:link w:val="1"/>
    <w:uiPriority w:val="9"/>
    <w:rsid w:val="002644C1"/>
    <w:rPr>
      <w:rFonts w:asciiTheme="majorHAnsi" w:eastAsiaTheme="majorEastAsia" w:hAnsiTheme="majorHAnsi" w:cstheme="majorBidi"/>
      <w:b/>
      <w:bCs/>
      <w:color w:val="365F91" w:themeColor="accent1" w:themeShade="BF"/>
      <w:sz w:val="28"/>
      <w:szCs w:val="28"/>
      <w:lang w:eastAsia="ru-RU"/>
    </w:rPr>
  </w:style>
  <w:style w:type="paragraph" w:customStyle="1" w:styleId="rtejustify">
    <w:name w:val="rtejustify"/>
    <w:basedOn w:val="a"/>
    <w:rsid w:val="00BE603C"/>
    <w:pPr>
      <w:spacing w:before="100" w:beforeAutospacing="1" w:after="100" w:afterAutospacing="1"/>
    </w:pPr>
  </w:style>
  <w:style w:type="numbering" w:customStyle="1" w:styleId="11">
    <w:name w:val="Нет списка1"/>
    <w:next w:val="a2"/>
    <w:uiPriority w:val="99"/>
    <w:semiHidden/>
    <w:unhideWhenUsed/>
    <w:rsid w:val="00FE0748"/>
  </w:style>
  <w:style w:type="paragraph" w:styleId="ae">
    <w:name w:val="No Spacing"/>
    <w:link w:val="af"/>
    <w:qFormat/>
    <w:rsid w:val="00FE0748"/>
    <w:pPr>
      <w:suppressAutoHyphens/>
      <w:spacing w:after="0" w:line="240" w:lineRule="auto"/>
    </w:pPr>
    <w:rPr>
      <w:rFonts w:ascii="Times New Roman" w:eastAsia="Calibri" w:hAnsi="Times New Roman" w:cs="Times New Roman"/>
      <w:sz w:val="24"/>
      <w:szCs w:val="24"/>
      <w:lang w:eastAsia="ar-SA"/>
    </w:rPr>
  </w:style>
  <w:style w:type="paragraph" w:customStyle="1" w:styleId="ConsPlusNormal">
    <w:name w:val="ConsPlusNormal"/>
    <w:link w:val="ConsPlusNormal0"/>
    <w:qFormat/>
    <w:rsid w:val="00FE074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qFormat/>
    <w:rsid w:val="00724F6D"/>
    <w:pPr>
      <w:widowControl w:val="0"/>
      <w:spacing w:after="0" w:line="240" w:lineRule="auto"/>
    </w:pPr>
    <w:rPr>
      <w:rFonts w:ascii="Courier New" w:eastAsia="Times New Roman" w:hAnsi="Courier New" w:cs="Courier New"/>
      <w:kern w:val="2"/>
      <w:sz w:val="20"/>
      <w:szCs w:val="20"/>
      <w:lang w:eastAsia="ru-RU" w:bidi="hi-IN"/>
    </w:rPr>
  </w:style>
  <w:style w:type="paragraph" w:styleId="af0">
    <w:name w:val="Body Text"/>
    <w:basedOn w:val="a"/>
    <w:link w:val="af1"/>
    <w:unhideWhenUsed/>
    <w:rsid w:val="00887929"/>
    <w:pPr>
      <w:spacing w:after="120"/>
    </w:pPr>
  </w:style>
  <w:style w:type="character" w:customStyle="1" w:styleId="af1">
    <w:name w:val="Основной текст Знак"/>
    <w:basedOn w:val="a0"/>
    <w:link w:val="af0"/>
    <w:rsid w:val="00887929"/>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9C37A1"/>
  </w:style>
  <w:style w:type="table" w:styleId="af2">
    <w:name w:val="Table Grid"/>
    <w:basedOn w:val="a1"/>
    <w:uiPriority w:val="59"/>
    <w:rsid w:val="009C37A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unhideWhenUsed/>
    <w:rsid w:val="009C37A1"/>
    <w:rPr>
      <w:rFonts w:ascii="Cambria" w:eastAsia="MS Mincho" w:hAnsi="Cambria"/>
      <w:lang w:val="x-none" w:eastAsia="x-none"/>
    </w:rPr>
  </w:style>
  <w:style w:type="character" w:customStyle="1" w:styleId="af4">
    <w:name w:val="Текст сноски Знак"/>
    <w:basedOn w:val="a0"/>
    <w:link w:val="af3"/>
    <w:uiPriority w:val="99"/>
    <w:rsid w:val="009C37A1"/>
    <w:rPr>
      <w:rFonts w:ascii="Cambria" w:eastAsia="MS Mincho" w:hAnsi="Cambria" w:cs="Times New Roman"/>
      <w:sz w:val="24"/>
      <w:szCs w:val="24"/>
      <w:lang w:val="x-none" w:eastAsia="x-none"/>
    </w:rPr>
  </w:style>
  <w:style w:type="character" w:styleId="af5">
    <w:name w:val="footnote reference"/>
    <w:uiPriority w:val="99"/>
    <w:unhideWhenUsed/>
    <w:rsid w:val="009C37A1"/>
    <w:rPr>
      <w:vertAlign w:val="superscript"/>
    </w:rPr>
  </w:style>
  <w:style w:type="character" w:styleId="af6">
    <w:name w:val="page number"/>
    <w:unhideWhenUsed/>
    <w:rsid w:val="009C37A1"/>
  </w:style>
  <w:style w:type="character" w:styleId="af7">
    <w:name w:val="annotation reference"/>
    <w:semiHidden/>
    <w:unhideWhenUsed/>
    <w:rsid w:val="009C37A1"/>
    <w:rPr>
      <w:sz w:val="18"/>
      <w:szCs w:val="18"/>
    </w:rPr>
  </w:style>
  <w:style w:type="paragraph" w:styleId="af8">
    <w:name w:val="annotation text"/>
    <w:basedOn w:val="a"/>
    <w:link w:val="af9"/>
    <w:semiHidden/>
    <w:unhideWhenUsed/>
    <w:rsid w:val="009C37A1"/>
    <w:rPr>
      <w:rFonts w:ascii="Cambria" w:eastAsia="MS Mincho" w:hAnsi="Cambria"/>
      <w:lang w:val="x-none" w:eastAsia="x-none"/>
    </w:rPr>
  </w:style>
  <w:style w:type="character" w:customStyle="1" w:styleId="af9">
    <w:name w:val="Текст примечания Знак"/>
    <w:basedOn w:val="a0"/>
    <w:link w:val="af8"/>
    <w:semiHidden/>
    <w:rsid w:val="009C37A1"/>
    <w:rPr>
      <w:rFonts w:ascii="Cambria" w:eastAsia="MS Mincho" w:hAnsi="Cambria" w:cs="Times New Roman"/>
      <w:sz w:val="24"/>
      <w:szCs w:val="24"/>
      <w:lang w:val="x-none" w:eastAsia="x-none"/>
    </w:rPr>
  </w:style>
  <w:style w:type="paragraph" w:styleId="afa">
    <w:name w:val="annotation subject"/>
    <w:basedOn w:val="af8"/>
    <w:next w:val="af8"/>
    <w:link w:val="afb"/>
    <w:uiPriority w:val="99"/>
    <w:semiHidden/>
    <w:unhideWhenUsed/>
    <w:rsid w:val="009C37A1"/>
    <w:rPr>
      <w:b/>
      <w:bCs/>
    </w:rPr>
  </w:style>
  <w:style w:type="character" w:customStyle="1" w:styleId="afb">
    <w:name w:val="Тема примечания Знак"/>
    <w:basedOn w:val="af9"/>
    <w:link w:val="afa"/>
    <w:uiPriority w:val="99"/>
    <w:semiHidden/>
    <w:rsid w:val="009C37A1"/>
    <w:rPr>
      <w:rFonts w:ascii="Cambria" w:eastAsia="MS Mincho" w:hAnsi="Cambria" w:cs="Times New Roman"/>
      <w:b/>
      <w:bCs/>
      <w:sz w:val="24"/>
      <w:szCs w:val="24"/>
      <w:lang w:val="x-none" w:eastAsia="x-none"/>
    </w:rPr>
  </w:style>
  <w:style w:type="paragraph" w:customStyle="1" w:styleId="Default">
    <w:name w:val="Default"/>
    <w:rsid w:val="009C37A1"/>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customStyle="1" w:styleId="apple-converted-space">
    <w:name w:val="apple-converted-space"/>
    <w:basedOn w:val="a0"/>
    <w:rsid w:val="009C37A1"/>
  </w:style>
  <w:style w:type="character" w:customStyle="1" w:styleId="30">
    <w:name w:val="Заголовок 3 Знак"/>
    <w:basedOn w:val="a0"/>
    <w:link w:val="3"/>
    <w:rsid w:val="00A0331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DB1C91"/>
    <w:rPr>
      <w:rFonts w:asciiTheme="majorHAnsi" w:eastAsiaTheme="majorEastAsia" w:hAnsiTheme="majorHAnsi" w:cstheme="majorBidi"/>
      <w:b/>
      <w:bCs/>
      <w:i/>
      <w:iCs/>
      <w:color w:val="4F81BD" w:themeColor="accent1"/>
      <w:sz w:val="24"/>
      <w:szCs w:val="24"/>
      <w:lang w:eastAsia="ru-RU"/>
    </w:rPr>
  </w:style>
  <w:style w:type="table" w:customStyle="1" w:styleId="12">
    <w:name w:val="Сетка таблицы1"/>
    <w:basedOn w:val="a1"/>
    <w:next w:val="af2"/>
    <w:uiPriority w:val="59"/>
    <w:rsid w:val="00301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91D27"/>
    <w:pPr>
      <w:suppressAutoHyphens/>
      <w:autoSpaceDN w:val="0"/>
      <w:spacing w:after="160" w:line="256" w:lineRule="auto"/>
    </w:pPr>
    <w:rPr>
      <w:rFonts w:ascii="Calibri" w:eastAsia="Calibri" w:hAnsi="Calibri" w:cs="F"/>
    </w:rPr>
  </w:style>
  <w:style w:type="character" w:customStyle="1" w:styleId="Internetlink">
    <w:name w:val="Internet link"/>
    <w:basedOn w:val="a0"/>
    <w:rsid w:val="00391D27"/>
    <w:rPr>
      <w:rFonts w:ascii="Times New Roman" w:hAnsi="Times New Roman" w:cs="Times New Roman" w:hint="default"/>
      <w:color w:val="0000FF"/>
      <w:u w:val="single" w:color="000000"/>
    </w:rPr>
  </w:style>
  <w:style w:type="paragraph" w:styleId="afc">
    <w:name w:val="Body Text Indent"/>
    <w:basedOn w:val="a"/>
    <w:link w:val="afd"/>
    <w:unhideWhenUsed/>
    <w:rsid w:val="00FE17C7"/>
    <w:pPr>
      <w:spacing w:after="120"/>
      <w:ind w:left="283"/>
    </w:pPr>
  </w:style>
  <w:style w:type="character" w:customStyle="1" w:styleId="afd">
    <w:name w:val="Основной текст с отступом Знак"/>
    <w:basedOn w:val="a0"/>
    <w:link w:val="afc"/>
    <w:rsid w:val="00FE17C7"/>
    <w:rPr>
      <w:rFonts w:ascii="Times New Roman" w:eastAsia="Times New Roman" w:hAnsi="Times New Roman" w:cs="Times New Roman"/>
      <w:sz w:val="24"/>
      <w:szCs w:val="24"/>
      <w:lang w:eastAsia="ru-RU"/>
    </w:rPr>
  </w:style>
  <w:style w:type="paragraph" w:customStyle="1" w:styleId="afe">
    <w:name w:val="Основной стиль"/>
    <w:basedOn w:val="a"/>
    <w:link w:val="aff"/>
    <w:rsid w:val="00BC5D57"/>
    <w:pPr>
      <w:ind w:firstLine="680"/>
      <w:jc w:val="both"/>
    </w:pPr>
    <w:rPr>
      <w:rFonts w:ascii="Arial" w:eastAsia="MS ??" w:hAnsi="Arial"/>
      <w:sz w:val="20"/>
      <w:szCs w:val="28"/>
      <w:lang w:val="x-none" w:eastAsia="x-none"/>
    </w:rPr>
  </w:style>
  <w:style w:type="character" w:customStyle="1" w:styleId="aff">
    <w:name w:val="Основной стиль Знак"/>
    <w:link w:val="afe"/>
    <w:locked/>
    <w:rsid w:val="00BC5D57"/>
    <w:rPr>
      <w:rFonts w:ascii="Arial" w:eastAsia="MS ??" w:hAnsi="Arial" w:cs="Times New Roman"/>
      <w:sz w:val="20"/>
      <w:szCs w:val="28"/>
      <w:lang w:val="x-none" w:eastAsia="x-none"/>
    </w:rPr>
  </w:style>
  <w:style w:type="table" w:customStyle="1" w:styleId="22">
    <w:name w:val="Сетка таблицы2"/>
    <w:basedOn w:val="a1"/>
    <w:next w:val="af2"/>
    <w:rsid w:val="006878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Стиль порядка"/>
    <w:basedOn w:val="a"/>
    <w:rsid w:val="006A1DDD"/>
    <w:pPr>
      <w:tabs>
        <w:tab w:val="left" w:pos="1080"/>
        <w:tab w:val="left" w:pos="1260"/>
      </w:tabs>
      <w:spacing w:line="360" w:lineRule="auto"/>
      <w:ind w:firstLine="720"/>
      <w:jc w:val="both"/>
    </w:pPr>
    <w:rPr>
      <w:sz w:val="28"/>
      <w:szCs w:val="28"/>
    </w:rPr>
  </w:style>
  <w:style w:type="table" w:customStyle="1" w:styleId="31">
    <w:name w:val="Сетка таблицы3"/>
    <w:basedOn w:val="a1"/>
    <w:next w:val="af2"/>
    <w:uiPriority w:val="59"/>
    <w:rsid w:val="007302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2"/>
    <w:uiPriority w:val="59"/>
    <w:rsid w:val="007302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2"/>
    <w:uiPriority w:val="59"/>
    <w:rsid w:val="00803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9771D1"/>
    <w:rPr>
      <w:rFonts w:asciiTheme="majorHAnsi" w:eastAsiaTheme="majorEastAsia" w:hAnsiTheme="majorHAnsi" w:cstheme="majorBidi"/>
      <w:color w:val="243F60" w:themeColor="accent1" w:themeShade="7F"/>
      <w:sz w:val="24"/>
      <w:szCs w:val="24"/>
      <w:lang w:eastAsia="ru-RU"/>
    </w:rPr>
  </w:style>
  <w:style w:type="character" w:customStyle="1" w:styleId="23">
    <w:name w:val="Основной текст (2)_"/>
    <w:link w:val="210"/>
    <w:uiPriority w:val="99"/>
    <w:locked/>
    <w:rsid w:val="009771D1"/>
    <w:rPr>
      <w:rFonts w:ascii="Times New Roman" w:hAnsi="Times New Roman" w:cs="Times New Roman"/>
      <w:spacing w:val="6"/>
      <w:sz w:val="13"/>
      <w:szCs w:val="13"/>
      <w:shd w:val="clear" w:color="auto" w:fill="FFFFFF"/>
    </w:rPr>
  </w:style>
  <w:style w:type="paragraph" w:customStyle="1" w:styleId="210">
    <w:name w:val="Основной текст (2)1"/>
    <w:basedOn w:val="a"/>
    <w:link w:val="23"/>
    <w:uiPriority w:val="99"/>
    <w:rsid w:val="009771D1"/>
    <w:pPr>
      <w:shd w:val="clear" w:color="auto" w:fill="FFFFFF"/>
      <w:spacing w:before="180" w:line="187" w:lineRule="exact"/>
    </w:pPr>
    <w:rPr>
      <w:rFonts w:eastAsiaTheme="minorHAnsi"/>
      <w:spacing w:val="6"/>
      <w:sz w:val="13"/>
      <w:szCs w:val="13"/>
      <w:lang w:eastAsia="en-US"/>
    </w:rPr>
  </w:style>
  <w:style w:type="character" w:customStyle="1" w:styleId="38">
    <w:name w:val="Основной текст (3) + 8"/>
    <w:aliases w:val="5 pt6"/>
    <w:uiPriority w:val="99"/>
    <w:rsid w:val="009771D1"/>
    <w:rPr>
      <w:rFonts w:ascii="Times New Roman" w:hAnsi="Times New Roman" w:cs="Times New Roman"/>
      <w:b/>
      <w:bCs/>
      <w:spacing w:val="10"/>
      <w:sz w:val="15"/>
      <w:szCs w:val="15"/>
      <w:shd w:val="clear" w:color="auto" w:fill="FFFFFF"/>
    </w:rPr>
  </w:style>
  <w:style w:type="character" w:customStyle="1" w:styleId="FontStyle12">
    <w:name w:val="Font Style12"/>
    <w:uiPriority w:val="99"/>
    <w:rsid w:val="009771D1"/>
    <w:rPr>
      <w:rFonts w:ascii="Times New Roman" w:hAnsi="Times New Roman" w:cs="Times New Roman" w:hint="default"/>
      <w:sz w:val="24"/>
      <w:szCs w:val="24"/>
    </w:rPr>
  </w:style>
  <w:style w:type="paragraph" w:customStyle="1" w:styleId="Style2">
    <w:name w:val="Style2"/>
    <w:basedOn w:val="a"/>
    <w:uiPriority w:val="99"/>
    <w:rsid w:val="009771D1"/>
    <w:pPr>
      <w:widowControl w:val="0"/>
      <w:autoSpaceDE w:val="0"/>
      <w:autoSpaceDN w:val="0"/>
      <w:adjustRightInd w:val="0"/>
      <w:spacing w:line="320" w:lineRule="exact"/>
      <w:jc w:val="center"/>
    </w:pPr>
  </w:style>
  <w:style w:type="paragraph" w:customStyle="1" w:styleId="Style3">
    <w:name w:val="Style3"/>
    <w:basedOn w:val="a"/>
    <w:uiPriority w:val="99"/>
    <w:rsid w:val="009771D1"/>
    <w:pPr>
      <w:widowControl w:val="0"/>
      <w:autoSpaceDE w:val="0"/>
      <w:autoSpaceDN w:val="0"/>
      <w:adjustRightInd w:val="0"/>
    </w:pPr>
  </w:style>
  <w:style w:type="paragraph" w:customStyle="1" w:styleId="Style5">
    <w:name w:val="Style5"/>
    <w:basedOn w:val="a"/>
    <w:uiPriority w:val="99"/>
    <w:rsid w:val="009771D1"/>
    <w:pPr>
      <w:widowControl w:val="0"/>
      <w:autoSpaceDE w:val="0"/>
      <w:autoSpaceDN w:val="0"/>
      <w:adjustRightInd w:val="0"/>
      <w:spacing w:line="322" w:lineRule="exact"/>
      <w:ind w:firstLine="706"/>
      <w:jc w:val="both"/>
    </w:pPr>
  </w:style>
  <w:style w:type="character" w:styleId="aff1">
    <w:name w:val="FollowedHyperlink"/>
    <w:basedOn w:val="a0"/>
    <w:uiPriority w:val="99"/>
    <w:unhideWhenUsed/>
    <w:rsid w:val="004F7E7B"/>
    <w:rPr>
      <w:color w:val="800080" w:themeColor="followedHyperlink"/>
      <w:u w:val="single"/>
    </w:rPr>
  </w:style>
  <w:style w:type="paragraph" w:customStyle="1" w:styleId="13">
    <w:name w:val="Знак1"/>
    <w:basedOn w:val="a"/>
    <w:uiPriority w:val="99"/>
    <w:semiHidden/>
    <w:rsid w:val="004F7E7B"/>
    <w:pPr>
      <w:widowControl w:val="0"/>
      <w:autoSpaceDE w:val="0"/>
      <w:autoSpaceDN w:val="0"/>
      <w:adjustRightInd w:val="0"/>
      <w:spacing w:after="160" w:line="240" w:lineRule="exact"/>
      <w:ind w:firstLine="283"/>
      <w:jc w:val="right"/>
    </w:pPr>
    <w:rPr>
      <w:b/>
      <w:bCs/>
      <w:sz w:val="20"/>
      <w:szCs w:val="20"/>
      <w:lang w:val="en-GB" w:eastAsia="en-US"/>
    </w:rPr>
  </w:style>
  <w:style w:type="paragraph" w:customStyle="1" w:styleId="24">
    <w:name w:val="Знак2"/>
    <w:basedOn w:val="a"/>
    <w:uiPriority w:val="99"/>
    <w:semiHidden/>
    <w:rsid w:val="004F7E7B"/>
    <w:pPr>
      <w:autoSpaceDE w:val="0"/>
      <w:autoSpaceDN w:val="0"/>
      <w:adjustRightInd w:val="0"/>
      <w:spacing w:after="160" w:line="240" w:lineRule="exact"/>
      <w:ind w:firstLine="283"/>
      <w:jc w:val="center"/>
    </w:pPr>
    <w:rPr>
      <w:rFonts w:ascii="Verdana" w:hAnsi="Verdana" w:cs="Verdana"/>
      <w:b/>
      <w:bCs/>
      <w:sz w:val="20"/>
      <w:szCs w:val="20"/>
      <w:lang w:val="en-US" w:eastAsia="en-US"/>
    </w:rPr>
  </w:style>
  <w:style w:type="paragraph" w:customStyle="1" w:styleId="headertext">
    <w:name w:val="headertext"/>
    <w:basedOn w:val="a"/>
    <w:uiPriority w:val="99"/>
    <w:semiHidden/>
    <w:rsid w:val="004F7E7B"/>
    <w:pPr>
      <w:spacing w:before="100" w:beforeAutospacing="1" w:after="100" w:afterAutospacing="1"/>
    </w:pPr>
  </w:style>
  <w:style w:type="character" w:customStyle="1" w:styleId="aff2">
    <w:name w:val="Гипертекстовая ссылка"/>
    <w:basedOn w:val="a0"/>
    <w:rsid w:val="004F7E7B"/>
    <w:rPr>
      <w:rFonts w:ascii="Times New Roman" w:hAnsi="Times New Roman" w:cs="Times New Roman" w:hint="default"/>
      <w:color w:val="106BBE"/>
    </w:rPr>
  </w:style>
  <w:style w:type="table" w:customStyle="1" w:styleId="61">
    <w:name w:val="Сетка таблицы6"/>
    <w:basedOn w:val="a1"/>
    <w:next w:val="af2"/>
    <w:uiPriority w:val="59"/>
    <w:rsid w:val="00257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4">
    <w:name w:val="s4"/>
    <w:basedOn w:val="a"/>
    <w:rsid w:val="002572FE"/>
    <w:pPr>
      <w:spacing w:before="100" w:beforeAutospacing="1" w:after="100" w:afterAutospacing="1"/>
    </w:pPr>
  </w:style>
  <w:style w:type="character" w:customStyle="1" w:styleId="s3">
    <w:name w:val="s3"/>
    <w:basedOn w:val="a0"/>
    <w:rsid w:val="002572FE"/>
  </w:style>
  <w:style w:type="paragraph" w:customStyle="1" w:styleId="25">
    <w:name w:val="Основной текст (2)"/>
    <w:basedOn w:val="a"/>
    <w:rsid w:val="002E7489"/>
    <w:pPr>
      <w:shd w:val="clear" w:color="auto" w:fill="FFFFFF"/>
      <w:spacing w:after="180" w:line="0" w:lineRule="atLeast"/>
    </w:pPr>
    <w:rPr>
      <w:sz w:val="20"/>
      <w:szCs w:val="20"/>
    </w:rPr>
  </w:style>
  <w:style w:type="paragraph" w:customStyle="1" w:styleId="p1">
    <w:name w:val="p1"/>
    <w:basedOn w:val="a"/>
    <w:rsid w:val="00570E50"/>
    <w:pPr>
      <w:spacing w:before="100" w:beforeAutospacing="1" w:after="100" w:afterAutospacing="1"/>
    </w:pPr>
  </w:style>
  <w:style w:type="character" w:customStyle="1" w:styleId="s1">
    <w:name w:val="s1"/>
    <w:basedOn w:val="a0"/>
    <w:rsid w:val="00570E50"/>
  </w:style>
  <w:style w:type="character" w:customStyle="1" w:styleId="aff3">
    <w:name w:val="Цветовое выделение"/>
    <w:uiPriority w:val="99"/>
    <w:rsid w:val="00800ADB"/>
    <w:rPr>
      <w:b/>
      <w:color w:val="26282F"/>
    </w:rPr>
  </w:style>
  <w:style w:type="paragraph" w:customStyle="1" w:styleId="aff4">
    <w:name w:val="Текст информации об изменениях"/>
    <w:basedOn w:val="a"/>
    <w:next w:val="a"/>
    <w:uiPriority w:val="99"/>
    <w:rsid w:val="00800ADB"/>
    <w:pPr>
      <w:widowControl w:val="0"/>
      <w:autoSpaceDE w:val="0"/>
      <w:autoSpaceDN w:val="0"/>
      <w:adjustRightInd w:val="0"/>
      <w:ind w:firstLine="720"/>
      <w:jc w:val="both"/>
    </w:pPr>
    <w:rPr>
      <w:rFonts w:ascii="Arial" w:eastAsiaTheme="minorEastAsia" w:hAnsi="Arial" w:cs="Arial"/>
      <w:color w:val="353842"/>
      <w:sz w:val="18"/>
      <w:szCs w:val="18"/>
    </w:rPr>
  </w:style>
  <w:style w:type="paragraph" w:customStyle="1" w:styleId="aff5">
    <w:name w:val="Информация об изменениях"/>
    <w:basedOn w:val="aff4"/>
    <w:next w:val="a"/>
    <w:uiPriority w:val="99"/>
    <w:rsid w:val="00800ADB"/>
    <w:pPr>
      <w:spacing w:before="180"/>
      <w:ind w:left="360" w:right="360" w:firstLine="0"/>
    </w:pPr>
    <w:rPr>
      <w:shd w:val="clear" w:color="auto" w:fill="EAEFED"/>
    </w:rPr>
  </w:style>
  <w:style w:type="paragraph" w:customStyle="1" w:styleId="aff6">
    <w:name w:val="Текст (справка)"/>
    <w:basedOn w:val="a"/>
    <w:next w:val="a"/>
    <w:uiPriority w:val="99"/>
    <w:rsid w:val="00800ADB"/>
    <w:pPr>
      <w:widowControl w:val="0"/>
      <w:autoSpaceDE w:val="0"/>
      <w:autoSpaceDN w:val="0"/>
      <w:adjustRightInd w:val="0"/>
      <w:ind w:left="170" w:right="170"/>
    </w:pPr>
    <w:rPr>
      <w:rFonts w:ascii="Arial" w:eastAsiaTheme="minorEastAsia" w:hAnsi="Arial" w:cs="Arial"/>
    </w:rPr>
  </w:style>
  <w:style w:type="paragraph" w:customStyle="1" w:styleId="aff7">
    <w:name w:val="Комментарий"/>
    <w:basedOn w:val="aff6"/>
    <w:next w:val="a"/>
    <w:uiPriority w:val="99"/>
    <w:rsid w:val="00800ADB"/>
    <w:pPr>
      <w:spacing w:before="75"/>
      <w:ind w:right="0"/>
      <w:jc w:val="both"/>
    </w:pPr>
    <w:rPr>
      <w:color w:val="353842"/>
      <w:shd w:val="clear" w:color="auto" w:fill="F0F0F0"/>
    </w:rPr>
  </w:style>
  <w:style w:type="paragraph" w:customStyle="1" w:styleId="aff8">
    <w:name w:val="Информация об изменениях документа"/>
    <w:basedOn w:val="aff7"/>
    <w:next w:val="a"/>
    <w:uiPriority w:val="99"/>
    <w:rsid w:val="00800ADB"/>
    <w:rPr>
      <w:i/>
      <w:iCs/>
    </w:rPr>
  </w:style>
  <w:style w:type="paragraph" w:customStyle="1" w:styleId="aff9">
    <w:name w:val="Нормальный (таблица)"/>
    <w:basedOn w:val="a"/>
    <w:next w:val="a"/>
    <w:uiPriority w:val="99"/>
    <w:rsid w:val="00800ADB"/>
    <w:pPr>
      <w:widowControl w:val="0"/>
      <w:autoSpaceDE w:val="0"/>
      <w:autoSpaceDN w:val="0"/>
      <w:adjustRightInd w:val="0"/>
      <w:jc w:val="both"/>
    </w:pPr>
    <w:rPr>
      <w:rFonts w:ascii="Arial" w:eastAsiaTheme="minorEastAsia" w:hAnsi="Arial" w:cs="Arial"/>
    </w:rPr>
  </w:style>
  <w:style w:type="paragraph" w:customStyle="1" w:styleId="affa">
    <w:name w:val="Таблицы (моноширинный)"/>
    <w:basedOn w:val="a"/>
    <w:next w:val="a"/>
    <w:rsid w:val="00800ADB"/>
    <w:pPr>
      <w:widowControl w:val="0"/>
      <w:autoSpaceDE w:val="0"/>
      <w:autoSpaceDN w:val="0"/>
      <w:adjustRightInd w:val="0"/>
    </w:pPr>
    <w:rPr>
      <w:rFonts w:ascii="Courier New" w:eastAsiaTheme="minorEastAsia" w:hAnsi="Courier New" w:cs="Courier New"/>
    </w:rPr>
  </w:style>
  <w:style w:type="paragraph" w:customStyle="1" w:styleId="affb">
    <w:name w:val="Подзаголовок для информации об изменениях"/>
    <w:basedOn w:val="aff4"/>
    <w:next w:val="a"/>
    <w:uiPriority w:val="99"/>
    <w:rsid w:val="00800ADB"/>
    <w:rPr>
      <w:b/>
      <w:bCs/>
    </w:rPr>
  </w:style>
  <w:style w:type="paragraph" w:customStyle="1" w:styleId="affc">
    <w:name w:val="Прижатый влево"/>
    <w:basedOn w:val="a"/>
    <w:next w:val="a"/>
    <w:uiPriority w:val="99"/>
    <w:rsid w:val="00800ADB"/>
    <w:pPr>
      <w:widowControl w:val="0"/>
      <w:autoSpaceDE w:val="0"/>
      <w:autoSpaceDN w:val="0"/>
      <w:adjustRightInd w:val="0"/>
    </w:pPr>
    <w:rPr>
      <w:rFonts w:ascii="Arial" w:eastAsiaTheme="minorEastAsia" w:hAnsi="Arial" w:cs="Arial"/>
    </w:rPr>
  </w:style>
  <w:style w:type="character" w:customStyle="1" w:styleId="affd">
    <w:name w:val="Цветовое выделение для Текст"/>
    <w:uiPriority w:val="99"/>
    <w:rsid w:val="00800ADB"/>
  </w:style>
  <w:style w:type="paragraph" w:customStyle="1" w:styleId="db9fe9049761426654245bb2dd862eecmsonormal">
    <w:name w:val="db9fe9049761426654245bb2dd862eecmsonormal"/>
    <w:basedOn w:val="a"/>
    <w:rsid w:val="00CC2605"/>
    <w:pPr>
      <w:spacing w:before="100" w:beforeAutospacing="1" w:after="100" w:afterAutospacing="1"/>
    </w:pPr>
  </w:style>
  <w:style w:type="table" w:customStyle="1" w:styleId="71">
    <w:name w:val="Сетка таблицы7"/>
    <w:basedOn w:val="a1"/>
    <w:next w:val="af2"/>
    <w:uiPriority w:val="59"/>
    <w:rsid w:val="005F6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2"/>
    <w:uiPriority w:val="59"/>
    <w:rsid w:val="00BA0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uiPriority w:val="99"/>
    <w:rsid w:val="003321D6"/>
    <w:rPr>
      <w:rFonts w:ascii="Times New Roman" w:hAnsi="Times New Roman" w:cs="Times New Roman"/>
      <w:b/>
      <w:bCs/>
      <w:sz w:val="26"/>
      <w:szCs w:val="26"/>
    </w:rPr>
  </w:style>
  <w:style w:type="paragraph" w:customStyle="1" w:styleId="Style4">
    <w:name w:val="Style4"/>
    <w:basedOn w:val="a"/>
    <w:uiPriority w:val="99"/>
    <w:rsid w:val="003321D6"/>
    <w:pPr>
      <w:widowControl w:val="0"/>
      <w:autoSpaceDE w:val="0"/>
      <w:autoSpaceDN w:val="0"/>
      <w:adjustRightInd w:val="0"/>
    </w:pPr>
  </w:style>
  <w:style w:type="character" w:customStyle="1" w:styleId="FontStyle14">
    <w:name w:val="Font Style14"/>
    <w:uiPriority w:val="99"/>
    <w:rsid w:val="003321D6"/>
    <w:rPr>
      <w:rFonts w:ascii="Times New Roman" w:hAnsi="Times New Roman" w:cs="Times New Roman"/>
      <w:sz w:val="24"/>
      <w:szCs w:val="24"/>
    </w:rPr>
  </w:style>
  <w:style w:type="character" w:customStyle="1" w:styleId="FontStyle16">
    <w:name w:val="Font Style16"/>
    <w:uiPriority w:val="99"/>
    <w:rsid w:val="003321D6"/>
    <w:rPr>
      <w:rFonts w:ascii="Times New Roman" w:hAnsi="Times New Roman" w:cs="Times New Roman"/>
      <w:sz w:val="26"/>
      <w:szCs w:val="26"/>
    </w:rPr>
  </w:style>
  <w:style w:type="paragraph" w:customStyle="1" w:styleId="ConsPlusTitle">
    <w:name w:val="ConsPlusTitle"/>
    <w:uiPriority w:val="99"/>
    <w:rsid w:val="00D617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D6174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D6174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title3">
    <w:name w:val="title3"/>
    <w:rsid w:val="00D61744"/>
    <w:rPr>
      <w:color w:val="666666"/>
      <w:sz w:val="29"/>
      <w:szCs w:val="29"/>
    </w:rPr>
  </w:style>
  <w:style w:type="paragraph" w:customStyle="1" w:styleId="211">
    <w:name w:val="Основной текст 21"/>
    <w:basedOn w:val="a"/>
    <w:rsid w:val="00D61744"/>
    <w:pPr>
      <w:widowControl w:val="0"/>
      <w:spacing w:line="360" w:lineRule="auto"/>
      <w:jc w:val="both"/>
    </w:pPr>
    <w:rPr>
      <w:sz w:val="28"/>
      <w:szCs w:val="20"/>
    </w:rPr>
  </w:style>
  <w:style w:type="character" w:customStyle="1" w:styleId="14">
    <w:name w:val="Неразрешенное упоминание1"/>
    <w:basedOn w:val="a0"/>
    <w:uiPriority w:val="99"/>
    <w:semiHidden/>
    <w:unhideWhenUsed/>
    <w:rsid w:val="00D61744"/>
    <w:rPr>
      <w:color w:val="605E5C"/>
      <w:shd w:val="clear" w:color="auto" w:fill="E1DFDD"/>
    </w:rPr>
  </w:style>
  <w:style w:type="paragraph" w:styleId="affe">
    <w:name w:val="Revision"/>
    <w:hidden/>
    <w:uiPriority w:val="99"/>
    <w:semiHidden/>
    <w:rsid w:val="00D61744"/>
    <w:pPr>
      <w:spacing w:after="0" w:line="240" w:lineRule="auto"/>
    </w:pPr>
    <w:rPr>
      <w:rFonts w:ascii="Calibri" w:eastAsia="Times New Roman" w:hAnsi="Calibri" w:cs="Calibri"/>
      <w:lang w:eastAsia="ru-RU"/>
    </w:rPr>
  </w:style>
  <w:style w:type="character" w:customStyle="1" w:styleId="26">
    <w:name w:val="Неразрешенное упоминание2"/>
    <w:basedOn w:val="a0"/>
    <w:uiPriority w:val="99"/>
    <w:semiHidden/>
    <w:unhideWhenUsed/>
    <w:rsid w:val="00D61744"/>
    <w:rPr>
      <w:color w:val="605E5C"/>
      <w:shd w:val="clear" w:color="auto" w:fill="E1DFDD"/>
    </w:rPr>
  </w:style>
  <w:style w:type="character" w:customStyle="1" w:styleId="32">
    <w:name w:val="Неразрешенное упоминание3"/>
    <w:basedOn w:val="a0"/>
    <w:uiPriority w:val="99"/>
    <w:semiHidden/>
    <w:unhideWhenUsed/>
    <w:rsid w:val="00D61744"/>
    <w:rPr>
      <w:color w:val="605E5C"/>
      <w:shd w:val="clear" w:color="auto" w:fill="E1DFDD"/>
    </w:rPr>
  </w:style>
  <w:style w:type="character" w:customStyle="1" w:styleId="UnresolvedMention">
    <w:name w:val="Unresolved Mention"/>
    <w:basedOn w:val="a0"/>
    <w:uiPriority w:val="99"/>
    <w:semiHidden/>
    <w:unhideWhenUsed/>
    <w:rsid w:val="00D61744"/>
    <w:rPr>
      <w:color w:val="605E5C"/>
      <w:shd w:val="clear" w:color="auto" w:fill="E1DFDD"/>
    </w:rPr>
  </w:style>
  <w:style w:type="character" w:customStyle="1" w:styleId="blk">
    <w:name w:val="blk"/>
    <w:basedOn w:val="a0"/>
    <w:rsid w:val="00CF0D54"/>
  </w:style>
  <w:style w:type="character" w:customStyle="1" w:styleId="60">
    <w:name w:val="Заголовок 6 Знак"/>
    <w:basedOn w:val="a0"/>
    <w:link w:val="6"/>
    <w:rsid w:val="00F24C6E"/>
    <w:rPr>
      <w:rFonts w:ascii="Times New Roman" w:eastAsia="Times New Roman" w:hAnsi="Times New Roman" w:cs="Times New Roman"/>
      <w:sz w:val="28"/>
      <w:szCs w:val="20"/>
      <w:u w:val="single"/>
      <w:lang w:eastAsia="ru-RU"/>
    </w:rPr>
  </w:style>
  <w:style w:type="character" w:customStyle="1" w:styleId="70">
    <w:name w:val="Заголовок 7 Знак"/>
    <w:basedOn w:val="a0"/>
    <w:link w:val="7"/>
    <w:rsid w:val="00F24C6E"/>
    <w:rPr>
      <w:rFonts w:ascii="Times New Roman" w:eastAsia="Times New Roman" w:hAnsi="Times New Roman" w:cs="Times New Roman"/>
      <w:sz w:val="28"/>
      <w:szCs w:val="20"/>
      <w:u w:val="single"/>
      <w:lang w:eastAsia="ru-RU"/>
    </w:rPr>
  </w:style>
  <w:style w:type="character" w:customStyle="1" w:styleId="80">
    <w:name w:val="Заголовок 8 Знак"/>
    <w:basedOn w:val="a0"/>
    <w:link w:val="8"/>
    <w:rsid w:val="00F24C6E"/>
    <w:rPr>
      <w:rFonts w:ascii="Times New Roman" w:eastAsia="Times New Roman" w:hAnsi="Times New Roman" w:cs="Times New Roman"/>
      <w:b/>
      <w:sz w:val="32"/>
      <w:szCs w:val="20"/>
      <w:lang w:eastAsia="ru-RU"/>
    </w:rPr>
  </w:style>
  <w:style w:type="character" w:customStyle="1" w:styleId="90">
    <w:name w:val="Заголовок 9 Знак"/>
    <w:basedOn w:val="a0"/>
    <w:link w:val="9"/>
    <w:rsid w:val="00F24C6E"/>
    <w:rPr>
      <w:rFonts w:ascii="Times New Roman" w:eastAsia="Times New Roman" w:hAnsi="Times New Roman" w:cs="Times New Roman"/>
      <w:b/>
      <w:sz w:val="28"/>
      <w:szCs w:val="20"/>
      <w:lang w:eastAsia="ru-RU"/>
    </w:rPr>
  </w:style>
  <w:style w:type="numbering" w:customStyle="1" w:styleId="33">
    <w:name w:val="Нет списка3"/>
    <w:next w:val="a2"/>
    <w:uiPriority w:val="99"/>
    <w:semiHidden/>
    <w:unhideWhenUsed/>
    <w:rsid w:val="00F24C6E"/>
  </w:style>
  <w:style w:type="paragraph" w:styleId="afff">
    <w:name w:val="Title"/>
    <w:basedOn w:val="a"/>
    <w:link w:val="afff0"/>
    <w:qFormat/>
    <w:rsid w:val="00F24C6E"/>
    <w:pPr>
      <w:jc w:val="center"/>
    </w:pPr>
    <w:rPr>
      <w:sz w:val="28"/>
      <w:szCs w:val="20"/>
    </w:rPr>
  </w:style>
  <w:style w:type="character" w:customStyle="1" w:styleId="afff0">
    <w:name w:val="Название Знак"/>
    <w:basedOn w:val="a0"/>
    <w:link w:val="afff"/>
    <w:rsid w:val="00F24C6E"/>
    <w:rPr>
      <w:rFonts w:ascii="Times New Roman" w:eastAsia="Times New Roman" w:hAnsi="Times New Roman" w:cs="Times New Roman"/>
      <w:sz w:val="28"/>
      <w:szCs w:val="20"/>
      <w:lang w:eastAsia="ru-RU"/>
    </w:rPr>
  </w:style>
  <w:style w:type="paragraph" w:styleId="27">
    <w:name w:val="Body Text 2"/>
    <w:basedOn w:val="a"/>
    <w:link w:val="28"/>
    <w:rsid w:val="00F24C6E"/>
    <w:pPr>
      <w:spacing w:line="360" w:lineRule="auto"/>
      <w:jc w:val="center"/>
    </w:pPr>
    <w:rPr>
      <w:b/>
      <w:sz w:val="28"/>
      <w:szCs w:val="20"/>
      <w:u w:val="single"/>
    </w:rPr>
  </w:style>
  <w:style w:type="character" w:customStyle="1" w:styleId="28">
    <w:name w:val="Основной текст 2 Знак"/>
    <w:basedOn w:val="a0"/>
    <w:link w:val="27"/>
    <w:rsid w:val="00F24C6E"/>
    <w:rPr>
      <w:rFonts w:ascii="Times New Roman" w:eastAsia="Times New Roman" w:hAnsi="Times New Roman" w:cs="Times New Roman"/>
      <w:b/>
      <w:sz w:val="28"/>
      <w:szCs w:val="20"/>
      <w:u w:val="single"/>
      <w:lang w:eastAsia="ru-RU"/>
    </w:rPr>
  </w:style>
  <w:style w:type="paragraph" w:styleId="34">
    <w:name w:val="Body Text 3"/>
    <w:basedOn w:val="a"/>
    <w:link w:val="35"/>
    <w:rsid w:val="00F24C6E"/>
    <w:rPr>
      <w:sz w:val="16"/>
      <w:szCs w:val="20"/>
    </w:rPr>
  </w:style>
  <w:style w:type="character" w:customStyle="1" w:styleId="35">
    <w:name w:val="Основной текст 3 Знак"/>
    <w:basedOn w:val="a0"/>
    <w:link w:val="34"/>
    <w:rsid w:val="00F24C6E"/>
    <w:rPr>
      <w:rFonts w:ascii="Times New Roman" w:eastAsia="Times New Roman" w:hAnsi="Times New Roman" w:cs="Times New Roman"/>
      <w:sz w:val="16"/>
      <w:szCs w:val="20"/>
      <w:lang w:eastAsia="ru-RU"/>
    </w:rPr>
  </w:style>
  <w:style w:type="paragraph" w:styleId="afff1">
    <w:name w:val="caption"/>
    <w:basedOn w:val="a"/>
    <w:next w:val="a"/>
    <w:qFormat/>
    <w:rsid w:val="00F24C6E"/>
    <w:pPr>
      <w:spacing w:line="360" w:lineRule="auto"/>
      <w:jc w:val="both"/>
    </w:pPr>
    <w:rPr>
      <w:sz w:val="28"/>
      <w:szCs w:val="20"/>
      <w:lang w:val="en-US"/>
    </w:rPr>
  </w:style>
  <w:style w:type="paragraph" w:styleId="29">
    <w:name w:val="Body Text Indent 2"/>
    <w:basedOn w:val="a"/>
    <w:link w:val="2a"/>
    <w:rsid w:val="00F24C6E"/>
    <w:pPr>
      <w:ind w:left="2694"/>
    </w:pPr>
    <w:rPr>
      <w:sz w:val="28"/>
      <w:szCs w:val="20"/>
    </w:rPr>
  </w:style>
  <w:style w:type="character" w:customStyle="1" w:styleId="2a">
    <w:name w:val="Основной текст с отступом 2 Знак"/>
    <w:basedOn w:val="a0"/>
    <w:link w:val="29"/>
    <w:rsid w:val="00F24C6E"/>
    <w:rPr>
      <w:rFonts w:ascii="Times New Roman" w:eastAsia="Times New Roman" w:hAnsi="Times New Roman" w:cs="Times New Roman"/>
      <w:sz w:val="28"/>
      <w:szCs w:val="20"/>
      <w:lang w:eastAsia="ru-RU"/>
    </w:rPr>
  </w:style>
  <w:style w:type="paragraph" w:styleId="36">
    <w:name w:val="Body Text Indent 3"/>
    <w:basedOn w:val="a"/>
    <w:link w:val="37"/>
    <w:rsid w:val="00F24C6E"/>
    <w:pPr>
      <w:ind w:left="2694"/>
      <w:jc w:val="both"/>
    </w:pPr>
    <w:rPr>
      <w:sz w:val="28"/>
      <w:szCs w:val="20"/>
    </w:rPr>
  </w:style>
  <w:style w:type="character" w:customStyle="1" w:styleId="37">
    <w:name w:val="Основной текст с отступом 3 Знак"/>
    <w:basedOn w:val="a0"/>
    <w:link w:val="36"/>
    <w:rsid w:val="00F24C6E"/>
    <w:rPr>
      <w:rFonts w:ascii="Times New Roman" w:eastAsia="Times New Roman" w:hAnsi="Times New Roman" w:cs="Times New Roman"/>
      <w:sz w:val="28"/>
      <w:szCs w:val="20"/>
      <w:lang w:eastAsia="ru-RU"/>
    </w:rPr>
  </w:style>
  <w:style w:type="paragraph" w:customStyle="1" w:styleId="15">
    <w:name w:val="Обычный1"/>
    <w:rsid w:val="00F24C6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TableText">
    <w:name w:val="Table Text"/>
    <w:rsid w:val="00F24C6E"/>
    <w:pPr>
      <w:widowControl w:val="0"/>
      <w:spacing w:after="0" w:line="240" w:lineRule="auto"/>
    </w:pPr>
    <w:rPr>
      <w:rFonts w:ascii="Times New Roman" w:eastAsia="Times New Roman" w:hAnsi="Times New Roman" w:cs="Times New Roman"/>
      <w:color w:val="000000"/>
      <w:sz w:val="26"/>
      <w:szCs w:val="20"/>
      <w:lang w:eastAsia="ru-RU"/>
    </w:rPr>
  </w:style>
  <w:style w:type="table" w:customStyle="1" w:styleId="91">
    <w:name w:val="Сетка таблицы9"/>
    <w:basedOn w:val="a1"/>
    <w:next w:val="af2"/>
    <w:uiPriority w:val="99"/>
    <w:rsid w:val="00F24C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rsid w:val="00F24C6E"/>
    <w:pPr>
      <w:widowControl w:val="0"/>
      <w:suppressAutoHyphens/>
    </w:pPr>
    <w:rPr>
      <w:rFonts w:ascii="Liberation Mono" w:eastAsia="AR PL SungtiL GB" w:hAnsi="Liberation Mono" w:cs="Liberation Mono"/>
      <w:sz w:val="20"/>
      <w:szCs w:val="20"/>
      <w:lang w:val="en-US" w:eastAsia="zh-CN" w:bidi="hi-IN"/>
    </w:rPr>
  </w:style>
  <w:style w:type="paragraph" w:customStyle="1" w:styleId="Style6">
    <w:name w:val="Style6"/>
    <w:basedOn w:val="a"/>
    <w:uiPriority w:val="99"/>
    <w:rsid w:val="00F24C6E"/>
    <w:pPr>
      <w:widowControl w:val="0"/>
      <w:autoSpaceDE w:val="0"/>
      <w:autoSpaceDN w:val="0"/>
      <w:adjustRightInd w:val="0"/>
      <w:spacing w:line="323" w:lineRule="exact"/>
      <w:jc w:val="center"/>
    </w:pPr>
  </w:style>
  <w:style w:type="paragraph" w:customStyle="1" w:styleId="Style31">
    <w:name w:val="Style31"/>
    <w:basedOn w:val="a"/>
    <w:uiPriority w:val="99"/>
    <w:rsid w:val="00F24C6E"/>
    <w:pPr>
      <w:widowControl w:val="0"/>
      <w:autoSpaceDE w:val="0"/>
      <w:autoSpaceDN w:val="0"/>
      <w:adjustRightInd w:val="0"/>
      <w:spacing w:line="326" w:lineRule="exact"/>
      <w:ind w:firstLine="542"/>
      <w:jc w:val="both"/>
    </w:pPr>
  </w:style>
  <w:style w:type="paragraph" w:customStyle="1" w:styleId="Style32">
    <w:name w:val="Style32"/>
    <w:basedOn w:val="a"/>
    <w:uiPriority w:val="99"/>
    <w:rsid w:val="00F24C6E"/>
    <w:pPr>
      <w:widowControl w:val="0"/>
      <w:autoSpaceDE w:val="0"/>
      <w:autoSpaceDN w:val="0"/>
      <w:adjustRightInd w:val="0"/>
      <w:spacing w:line="322" w:lineRule="exact"/>
      <w:jc w:val="both"/>
    </w:pPr>
  </w:style>
  <w:style w:type="paragraph" w:customStyle="1" w:styleId="Style33">
    <w:name w:val="Style33"/>
    <w:basedOn w:val="a"/>
    <w:uiPriority w:val="99"/>
    <w:rsid w:val="00F24C6E"/>
    <w:pPr>
      <w:widowControl w:val="0"/>
      <w:autoSpaceDE w:val="0"/>
      <w:autoSpaceDN w:val="0"/>
      <w:adjustRightInd w:val="0"/>
      <w:spacing w:line="322" w:lineRule="exact"/>
      <w:ind w:firstLine="542"/>
      <w:jc w:val="both"/>
    </w:pPr>
  </w:style>
  <w:style w:type="paragraph" w:customStyle="1" w:styleId="Style34">
    <w:name w:val="Style34"/>
    <w:basedOn w:val="a"/>
    <w:uiPriority w:val="99"/>
    <w:rsid w:val="00F24C6E"/>
    <w:pPr>
      <w:widowControl w:val="0"/>
      <w:autoSpaceDE w:val="0"/>
      <w:autoSpaceDN w:val="0"/>
      <w:adjustRightInd w:val="0"/>
      <w:spacing w:line="322" w:lineRule="exact"/>
      <w:ind w:firstLine="542"/>
      <w:jc w:val="both"/>
    </w:pPr>
  </w:style>
  <w:style w:type="paragraph" w:customStyle="1" w:styleId="Style35">
    <w:name w:val="Style35"/>
    <w:basedOn w:val="a"/>
    <w:uiPriority w:val="99"/>
    <w:rsid w:val="00F24C6E"/>
    <w:pPr>
      <w:widowControl w:val="0"/>
      <w:autoSpaceDE w:val="0"/>
      <w:autoSpaceDN w:val="0"/>
      <w:adjustRightInd w:val="0"/>
      <w:spacing w:line="322" w:lineRule="exact"/>
      <w:ind w:firstLine="547"/>
      <w:jc w:val="both"/>
    </w:pPr>
  </w:style>
  <w:style w:type="paragraph" w:customStyle="1" w:styleId="Style36">
    <w:name w:val="Style36"/>
    <w:basedOn w:val="a"/>
    <w:uiPriority w:val="99"/>
    <w:rsid w:val="00F24C6E"/>
    <w:pPr>
      <w:widowControl w:val="0"/>
      <w:autoSpaceDE w:val="0"/>
      <w:autoSpaceDN w:val="0"/>
      <w:adjustRightInd w:val="0"/>
      <w:spacing w:line="322" w:lineRule="exact"/>
      <w:ind w:firstLine="547"/>
      <w:jc w:val="both"/>
    </w:pPr>
  </w:style>
  <w:style w:type="paragraph" w:customStyle="1" w:styleId="Style37">
    <w:name w:val="Style37"/>
    <w:basedOn w:val="a"/>
    <w:uiPriority w:val="99"/>
    <w:rsid w:val="00F24C6E"/>
    <w:pPr>
      <w:widowControl w:val="0"/>
      <w:autoSpaceDE w:val="0"/>
      <w:autoSpaceDN w:val="0"/>
      <w:adjustRightInd w:val="0"/>
      <w:spacing w:line="322" w:lineRule="exact"/>
      <w:ind w:firstLine="547"/>
      <w:jc w:val="both"/>
    </w:pPr>
  </w:style>
  <w:style w:type="paragraph" w:customStyle="1" w:styleId="Style38">
    <w:name w:val="Style38"/>
    <w:basedOn w:val="a"/>
    <w:uiPriority w:val="99"/>
    <w:rsid w:val="00F24C6E"/>
    <w:pPr>
      <w:widowControl w:val="0"/>
      <w:autoSpaceDE w:val="0"/>
      <w:autoSpaceDN w:val="0"/>
      <w:adjustRightInd w:val="0"/>
      <w:spacing w:line="324" w:lineRule="exact"/>
      <w:ind w:firstLine="547"/>
      <w:jc w:val="both"/>
    </w:pPr>
  </w:style>
  <w:style w:type="paragraph" w:customStyle="1" w:styleId="Style39">
    <w:name w:val="Style39"/>
    <w:basedOn w:val="a"/>
    <w:uiPriority w:val="99"/>
    <w:rsid w:val="00F24C6E"/>
    <w:pPr>
      <w:widowControl w:val="0"/>
      <w:autoSpaceDE w:val="0"/>
      <w:autoSpaceDN w:val="0"/>
      <w:adjustRightInd w:val="0"/>
      <w:spacing w:line="322" w:lineRule="exact"/>
      <w:ind w:firstLine="542"/>
      <w:jc w:val="both"/>
    </w:pPr>
  </w:style>
  <w:style w:type="paragraph" w:customStyle="1" w:styleId="Style40">
    <w:name w:val="Style40"/>
    <w:basedOn w:val="a"/>
    <w:uiPriority w:val="99"/>
    <w:rsid w:val="00F24C6E"/>
    <w:pPr>
      <w:widowControl w:val="0"/>
      <w:autoSpaceDE w:val="0"/>
      <w:autoSpaceDN w:val="0"/>
      <w:adjustRightInd w:val="0"/>
      <w:spacing w:line="322" w:lineRule="exact"/>
      <w:ind w:firstLine="547"/>
      <w:jc w:val="both"/>
    </w:pPr>
  </w:style>
  <w:style w:type="character" w:customStyle="1" w:styleId="FontStyle57">
    <w:name w:val="Font Style57"/>
    <w:uiPriority w:val="99"/>
    <w:rsid w:val="00F24C6E"/>
    <w:rPr>
      <w:rFonts w:ascii="Times New Roman" w:hAnsi="Times New Roman" w:cs="Times New Roman"/>
      <w:sz w:val="26"/>
      <w:szCs w:val="26"/>
    </w:rPr>
  </w:style>
  <w:style w:type="paragraph" w:customStyle="1" w:styleId="Style23">
    <w:name w:val="Style23"/>
    <w:basedOn w:val="a"/>
    <w:uiPriority w:val="99"/>
    <w:rsid w:val="00F24C6E"/>
    <w:pPr>
      <w:widowControl w:val="0"/>
      <w:autoSpaceDE w:val="0"/>
      <w:autoSpaceDN w:val="0"/>
      <w:adjustRightInd w:val="0"/>
      <w:spacing w:line="322" w:lineRule="exact"/>
      <w:ind w:firstLine="739"/>
      <w:jc w:val="both"/>
    </w:pPr>
  </w:style>
  <w:style w:type="paragraph" w:customStyle="1" w:styleId="Style26">
    <w:name w:val="Style26"/>
    <w:basedOn w:val="a"/>
    <w:rsid w:val="00F24C6E"/>
    <w:pPr>
      <w:widowControl w:val="0"/>
      <w:autoSpaceDE w:val="0"/>
      <w:autoSpaceDN w:val="0"/>
      <w:adjustRightInd w:val="0"/>
      <w:spacing w:line="322" w:lineRule="exact"/>
      <w:ind w:firstLine="706"/>
      <w:jc w:val="both"/>
    </w:pPr>
  </w:style>
  <w:style w:type="paragraph" w:customStyle="1" w:styleId="Style28">
    <w:name w:val="Style28"/>
    <w:basedOn w:val="a"/>
    <w:rsid w:val="00F24C6E"/>
    <w:pPr>
      <w:widowControl w:val="0"/>
      <w:autoSpaceDE w:val="0"/>
      <w:autoSpaceDN w:val="0"/>
      <w:adjustRightInd w:val="0"/>
      <w:spacing w:line="322" w:lineRule="exact"/>
      <w:ind w:firstLine="571"/>
      <w:jc w:val="both"/>
    </w:pPr>
  </w:style>
  <w:style w:type="paragraph" w:customStyle="1" w:styleId="Style29">
    <w:name w:val="Style29"/>
    <w:basedOn w:val="a"/>
    <w:uiPriority w:val="99"/>
    <w:rsid w:val="00F24C6E"/>
    <w:pPr>
      <w:widowControl w:val="0"/>
      <w:autoSpaceDE w:val="0"/>
      <w:autoSpaceDN w:val="0"/>
      <w:adjustRightInd w:val="0"/>
      <w:spacing w:line="322" w:lineRule="exact"/>
      <w:ind w:firstLine="538"/>
      <w:jc w:val="both"/>
    </w:pPr>
  </w:style>
  <w:style w:type="paragraph" w:customStyle="1" w:styleId="Style30">
    <w:name w:val="Style30"/>
    <w:basedOn w:val="a"/>
    <w:uiPriority w:val="99"/>
    <w:rsid w:val="00F24C6E"/>
    <w:pPr>
      <w:widowControl w:val="0"/>
      <w:autoSpaceDE w:val="0"/>
      <w:autoSpaceDN w:val="0"/>
      <w:adjustRightInd w:val="0"/>
      <w:spacing w:line="323" w:lineRule="exact"/>
      <w:ind w:firstLine="538"/>
      <w:jc w:val="both"/>
    </w:pPr>
  </w:style>
  <w:style w:type="paragraph" w:customStyle="1" w:styleId="Style42">
    <w:name w:val="Style42"/>
    <w:basedOn w:val="a"/>
    <w:uiPriority w:val="99"/>
    <w:rsid w:val="00F24C6E"/>
    <w:pPr>
      <w:widowControl w:val="0"/>
      <w:autoSpaceDE w:val="0"/>
      <w:autoSpaceDN w:val="0"/>
      <w:adjustRightInd w:val="0"/>
      <w:spacing w:line="322" w:lineRule="exact"/>
      <w:ind w:firstLine="542"/>
      <w:jc w:val="both"/>
    </w:pPr>
  </w:style>
  <w:style w:type="paragraph" w:customStyle="1" w:styleId="Style27">
    <w:name w:val="Style27"/>
    <w:basedOn w:val="a"/>
    <w:rsid w:val="00F24C6E"/>
    <w:pPr>
      <w:widowControl w:val="0"/>
      <w:suppressAutoHyphens/>
      <w:autoSpaceDN w:val="0"/>
      <w:spacing w:line="326" w:lineRule="exact"/>
      <w:ind w:firstLine="706"/>
      <w:jc w:val="both"/>
      <w:textAlignment w:val="baseline"/>
    </w:pPr>
    <w:rPr>
      <w:rFonts w:eastAsia="Andale Sans UI" w:cs="Tahoma"/>
      <w:kern w:val="3"/>
      <w:lang w:val="de-DE" w:eastAsia="ja-JP" w:bidi="fa-IR"/>
    </w:rPr>
  </w:style>
  <w:style w:type="character" w:customStyle="1" w:styleId="FontStyle53">
    <w:name w:val="Font Style53"/>
    <w:rsid w:val="00F24C6E"/>
    <w:rPr>
      <w:rFonts w:ascii="Times New Roman" w:eastAsia="Times New Roman" w:hAnsi="Times New Roman" w:cs="Times New Roman"/>
      <w:sz w:val="26"/>
      <w:szCs w:val="26"/>
    </w:rPr>
  </w:style>
  <w:style w:type="numbering" w:customStyle="1" w:styleId="RTFNum6">
    <w:name w:val="RTF_Num 6"/>
    <w:basedOn w:val="a2"/>
    <w:rsid w:val="00F24C6E"/>
    <w:pPr>
      <w:numPr>
        <w:numId w:val="1"/>
      </w:numPr>
    </w:pPr>
  </w:style>
  <w:style w:type="numbering" w:customStyle="1" w:styleId="RTFNum10">
    <w:name w:val="RTF_Num 10"/>
    <w:basedOn w:val="a2"/>
    <w:rsid w:val="00F24C6E"/>
    <w:pPr>
      <w:numPr>
        <w:numId w:val="2"/>
      </w:numPr>
    </w:pPr>
  </w:style>
  <w:style w:type="numbering" w:customStyle="1" w:styleId="RTFNum18">
    <w:name w:val="RTF_Num 18"/>
    <w:basedOn w:val="a2"/>
    <w:rsid w:val="00F24C6E"/>
    <w:pPr>
      <w:numPr>
        <w:numId w:val="3"/>
      </w:numPr>
    </w:pPr>
  </w:style>
  <w:style w:type="paragraph" w:customStyle="1" w:styleId="-11">
    <w:name w:val="Цветной список - Акцент 11"/>
    <w:basedOn w:val="a"/>
    <w:uiPriority w:val="34"/>
    <w:qFormat/>
    <w:rsid w:val="00F24C6E"/>
    <w:pPr>
      <w:ind w:left="720"/>
      <w:contextualSpacing/>
    </w:pPr>
    <w:rPr>
      <w:rFonts w:ascii="Cambria" w:eastAsia="MS Mincho" w:hAnsi="Cambria"/>
    </w:rPr>
  </w:style>
  <w:style w:type="numbering" w:customStyle="1" w:styleId="42">
    <w:name w:val="Нет списка4"/>
    <w:next w:val="a2"/>
    <w:uiPriority w:val="99"/>
    <w:semiHidden/>
    <w:unhideWhenUsed/>
    <w:rsid w:val="00870581"/>
  </w:style>
  <w:style w:type="table" w:customStyle="1" w:styleId="100">
    <w:name w:val="Сетка таблицы10"/>
    <w:basedOn w:val="a1"/>
    <w:next w:val="af2"/>
    <w:uiPriority w:val="99"/>
    <w:rsid w:val="008705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TFNum61">
    <w:name w:val="RTF_Num 61"/>
    <w:basedOn w:val="a2"/>
    <w:rsid w:val="00870581"/>
  </w:style>
  <w:style w:type="numbering" w:customStyle="1" w:styleId="RTFNum101">
    <w:name w:val="RTF_Num 101"/>
    <w:basedOn w:val="a2"/>
    <w:rsid w:val="00870581"/>
  </w:style>
  <w:style w:type="numbering" w:customStyle="1" w:styleId="RTFNum181">
    <w:name w:val="RTF_Num 181"/>
    <w:basedOn w:val="a2"/>
    <w:rsid w:val="00870581"/>
  </w:style>
  <w:style w:type="numbering" w:customStyle="1" w:styleId="52">
    <w:name w:val="Нет списка5"/>
    <w:next w:val="a2"/>
    <w:uiPriority w:val="99"/>
    <w:semiHidden/>
    <w:unhideWhenUsed/>
    <w:rsid w:val="00870581"/>
  </w:style>
  <w:style w:type="table" w:customStyle="1" w:styleId="110">
    <w:name w:val="Сетка таблицы11"/>
    <w:basedOn w:val="a1"/>
    <w:next w:val="af2"/>
    <w:uiPriority w:val="99"/>
    <w:rsid w:val="008705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TFNum62">
    <w:name w:val="RTF_Num 62"/>
    <w:basedOn w:val="a2"/>
    <w:rsid w:val="00870581"/>
  </w:style>
  <w:style w:type="numbering" w:customStyle="1" w:styleId="RTFNum102">
    <w:name w:val="RTF_Num 102"/>
    <w:basedOn w:val="a2"/>
    <w:rsid w:val="00870581"/>
  </w:style>
  <w:style w:type="numbering" w:customStyle="1" w:styleId="RTFNum182">
    <w:name w:val="RTF_Num 182"/>
    <w:basedOn w:val="a2"/>
    <w:rsid w:val="00870581"/>
  </w:style>
  <w:style w:type="character" w:customStyle="1" w:styleId="ConsPlusNormal0">
    <w:name w:val="ConsPlusNormal Знак"/>
    <w:link w:val="ConsPlusNormal"/>
    <w:rsid w:val="00F462A5"/>
    <w:rPr>
      <w:rFonts w:ascii="Times New Roman" w:eastAsia="Times New Roman" w:hAnsi="Times New Roman" w:cs="Times New Roman"/>
      <w:sz w:val="24"/>
      <w:szCs w:val="20"/>
      <w:lang w:eastAsia="ru-RU"/>
    </w:rPr>
  </w:style>
  <w:style w:type="character" w:customStyle="1" w:styleId="af">
    <w:name w:val="Без интервала Знак"/>
    <w:link w:val="ae"/>
    <w:uiPriority w:val="1"/>
    <w:rsid w:val="00BD32AA"/>
    <w:rPr>
      <w:rFonts w:ascii="Times New Roman" w:eastAsia="Calibri" w:hAnsi="Times New Roman" w:cs="Times New Roman"/>
      <w:sz w:val="24"/>
      <w:szCs w:val="24"/>
      <w:lang w:eastAsia="ar-SA"/>
    </w:rPr>
  </w:style>
  <w:style w:type="table" w:customStyle="1" w:styleId="120">
    <w:name w:val="Сетка таблицы12"/>
    <w:basedOn w:val="a1"/>
    <w:next w:val="af2"/>
    <w:rsid w:val="005020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C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644C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82E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0331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DB1C9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9771D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24C6E"/>
    <w:pPr>
      <w:keepNext/>
      <w:framePr w:w="9072" w:h="4196" w:hRule="exact" w:wrap="notBeside" w:hAnchor="margin" w:yAlign="top"/>
      <w:jc w:val="right"/>
      <w:outlineLvl w:val="5"/>
    </w:pPr>
    <w:rPr>
      <w:sz w:val="28"/>
      <w:szCs w:val="20"/>
      <w:u w:val="single"/>
    </w:rPr>
  </w:style>
  <w:style w:type="paragraph" w:styleId="7">
    <w:name w:val="heading 7"/>
    <w:basedOn w:val="a"/>
    <w:next w:val="a"/>
    <w:link w:val="70"/>
    <w:qFormat/>
    <w:rsid w:val="00F24C6E"/>
    <w:pPr>
      <w:keepNext/>
      <w:spacing w:line="360" w:lineRule="auto"/>
      <w:jc w:val="right"/>
      <w:outlineLvl w:val="6"/>
    </w:pPr>
    <w:rPr>
      <w:sz w:val="28"/>
      <w:szCs w:val="20"/>
      <w:u w:val="single"/>
    </w:rPr>
  </w:style>
  <w:style w:type="paragraph" w:styleId="8">
    <w:name w:val="heading 8"/>
    <w:basedOn w:val="a"/>
    <w:next w:val="a"/>
    <w:link w:val="80"/>
    <w:qFormat/>
    <w:rsid w:val="00F24C6E"/>
    <w:pPr>
      <w:keepNext/>
      <w:jc w:val="center"/>
      <w:outlineLvl w:val="7"/>
    </w:pPr>
    <w:rPr>
      <w:b/>
      <w:sz w:val="32"/>
      <w:szCs w:val="20"/>
    </w:rPr>
  </w:style>
  <w:style w:type="paragraph" w:styleId="9">
    <w:name w:val="heading 9"/>
    <w:basedOn w:val="a"/>
    <w:next w:val="a"/>
    <w:link w:val="90"/>
    <w:qFormat/>
    <w:rsid w:val="00F24C6E"/>
    <w:pPr>
      <w:keepNext/>
      <w:spacing w:line="360" w:lineRule="auto"/>
      <w:ind w:firstLine="720"/>
      <w:jc w:val="both"/>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896CE0"/>
    <w:rPr>
      <w:rFonts w:ascii="Tahoma" w:hAnsi="Tahoma" w:cs="Tahoma"/>
      <w:sz w:val="16"/>
      <w:szCs w:val="16"/>
    </w:rPr>
  </w:style>
  <w:style w:type="character" w:customStyle="1" w:styleId="a4">
    <w:name w:val="Текст выноски Знак"/>
    <w:basedOn w:val="a0"/>
    <w:link w:val="a3"/>
    <w:uiPriority w:val="99"/>
    <w:rsid w:val="00896CE0"/>
    <w:rPr>
      <w:rFonts w:ascii="Tahoma" w:eastAsia="Times New Roman" w:hAnsi="Tahoma" w:cs="Tahoma"/>
      <w:sz w:val="16"/>
      <w:szCs w:val="16"/>
      <w:lang w:eastAsia="ru-RU"/>
    </w:rPr>
  </w:style>
  <w:style w:type="paragraph" w:styleId="a5">
    <w:name w:val="header"/>
    <w:basedOn w:val="a"/>
    <w:link w:val="a6"/>
    <w:unhideWhenUsed/>
    <w:rsid w:val="00374EB8"/>
    <w:pPr>
      <w:tabs>
        <w:tab w:val="center" w:pos="4677"/>
        <w:tab w:val="right" w:pos="9355"/>
      </w:tabs>
    </w:pPr>
  </w:style>
  <w:style w:type="character" w:customStyle="1" w:styleId="a6">
    <w:name w:val="Верхний колонтитул Знак"/>
    <w:basedOn w:val="a0"/>
    <w:link w:val="a5"/>
    <w:rsid w:val="00374EB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74EB8"/>
    <w:pPr>
      <w:tabs>
        <w:tab w:val="center" w:pos="4677"/>
        <w:tab w:val="right" w:pos="9355"/>
      </w:tabs>
    </w:pPr>
  </w:style>
  <w:style w:type="character" w:customStyle="1" w:styleId="a8">
    <w:name w:val="Нижний колонтитул Знак"/>
    <w:basedOn w:val="a0"/>
    <w:link w:val="a7"/>
    <w:uiPriority w:val="99"/>
    <w:rsid w:val="00374EB8"/>
    <w:rPr>
      <w:rFonts w:ascii="Times New Roman" w:eastAsia="Times New Roman" w:hAnsi="Times New Roman" w:cs="Times New Roman"/>
      <w:sz w:val="24"/>
      <w:szCs w:val="24"/>
      <w:lang w:eastAsia="ru-RU"/>
    </w:rPr>
  </w:style>
  <w:style w:type="paragraph" w:styleId="a9">
    <w:name w:val="Normal (Web)"/>
    <w:basedOn w:val="a"/>
    <w:uiPriority w:val="99"/>
    <w:unhideWhenUsed/>
    <w:rsid w:val="007A583C"/>
    <w:pPr>
      <w:spacing w:before="100" w:beforeAutospacing="1" w:after="100" w:afterAutospacing="1"/>
    </w:pPr>
  </w:style>
  <w:style w:type="character" w:styleId="aa">
    <w:name w:val="Hyperlink"/>
    <w:basedOn w:val="a0"/>
    <w:uiPriority w:val="99"/>
    <w:unhideWhenUsed/>
    <w:rsid w:val="007A583C"/>
    <w:rPr>
      <w:color w:val="0000FF"/>
      <w:u w:val="single"/>
    </w:rPr>
  </w:style>
  <w:style w:type="character" w:styleId="ab">
    <w:name w:val="Strong"/>
    <w:basedOn w:val="a0"/>
    <w:uiPriority w:val="22"/>
    <w:qFormat/>
    <w:rsid w:val="00170A0D"/>
    <w:rPr>
      <w:b/>
      <w:bCs/>
    </w:rPr>
  </w:style>
  <w:style w:type="character" w:styleId="ac">
    <w:name w:val="Emphasis"/>
    <w:basedOn w:val="a0"/>
    <w:qFormat/>
    <w:rsid w:val="00170A0D"/>
    <w:rPr>
      <w:i/>
      <w:iCs/>
    </w:rPr>
  </w:style>
  <w:style w:type="paragraph" w:styleId="ad">
    <w:name w:val="List Paragraph"/>
    <w:basedOn w:val="a"/>
    <w:uiPriority w:val="34"/>
    <w:qFormat/>
    <w:rsid w:val="000F41D9"/>
    <w:pPr>
      <w:ind w:left="720"/>
      <w:contextualSpacing/>
    </w:pPr>
  </w:style>
  <w:style w:type="character" w:customStyle="1" w:styleId="20">
    <w:name w:val="Заголовок 2 Знак"/>
    <w:basedOn w:val="a0"/>
    <w:link w:val="2"/>
    <w:rsid w:val="00C82E92"/>
    <w:rPr>
      <w:rFonts w:asciiTheme="majorHAnsi" w:eastAsiaTheme="majorEastAsia" w:hAnsiTheme="majorHAnsi" w:cstheme="majorBidi"/>
      <w:b/>
      <w:bCs/>
      <w:color w:val="4F81BD" w:themeColor="accent1"/>
      <w:sz w:val="26"/>
      <w:szCs w:val="26"/>
      <w:lang w:eastAsia="ru-RU"/>
    </w:rPr>
  </w:style>
  <w:style w:type="paragraph" w:customStyle="1" w:styleId="sfst">
    <w:name w:val="sfst"/>
    <w:basedOn w:val="a"/>
    <w:rsid w:val="005721F7"/>
    <w:pPr>
      <w:spacing w:before="100" w:beforeAutospacing="1" w:after="100" w:afterAutospacing="1"/>
    </w:pPr>
  </w:style>
  <w:style w:type="paragraph" w:customStyle="1" w:styleId="c9">
    <w:name w:val="c9"/>
    <w:basedOn w:val="a"/>
    <w:rsid w:val="00512FE8"/>
    <w:pPr>
      <w:spacing w:before="100" w:beforeAutospacing="1" w:after="100" w:afterAutospacing="1"/>
    </w:pPr>
  </w:style>
  <w:style w:type="character" w:customStyle="1" w:styleId="c4">
    <w:name w:val="c4"/>
    <w:basedOn w:val="a0"/>
    <w:rsid w:val="00512FE8"/>
  </w:style>
  <w:style w:type="character" w:customStyle="1" w:styleId="c3">
    <w:name w:val="c3"/>
    <w:basedOn w:val="a0"/>
    <w:rsid w:val="00512FE8"/>
  </w:style>
  <w:style w:type="paragraph" w:customStyle="1" w:styleId="c5">
    <w:name w:val="c5"/>
    <w:basedOn w:val="a"/>
    <w:rsid w:val="00512FE8"/>
    <w:pPr>
      <w:spacing w:before="100" w:beforeAutospacing="1" w:after="100" w:afterAutospacing="1"/>
    </w:pPr>
  </w:style>
  <w:style w:type="character" w:customStyle="1" w:styleId="Bodytext2">
    <w:name w:val="Body text (2)_"/>
    <w:rsid w:val="00602BB8"/>
    <w:rPr>
      <w:rFonts w:ascii="Times New Roman" w:hAnsi="Times New Roman" w:cs="Times New Roman" w:hint="default"/>
      <w:sz w:val="21"/>
      <w:szCs w:val="21"/>
    </w:rPr>
  </w:style>
  <w:style w:type="character" w:customStyle="1" w:styleId="10">
    <w:name w:val="Заголовок 1 Знак"/>
    <w:basedOn w:val="a0"/>
    <w:link w:val="1"/>
    <w:uiPriority w:val="9"/>
    <w:rsid w:val="002644C1"/>
    <w:rPr>
      <w:rFonts w:asciiTheme="majorHAnsi" w:eastAsiaTheme="majorEastAsia" w:hAnsiTheme="majorHAnsi" w:cstheme="majorBidi"/>
      <w:b/>
      <w:bCs/>
      <w:color w:val="365F91" w:themeColor="accent1" w:themeShade="BF"/>
      <w:sz w:val="28"/>
      <w:szCs w:val="28"/>
      <w:lang w:eastAsia="ru-RU"/>
    </w:rPr>
  </w:style>
  <w:style w:type="paragraph" w:customStyle="1" w:styleId="rtejustify">
    <w:name w:val="rtejustify"/>
    <w:basedOn w:val="a"/>
    <w:rsid w:val="00BE603C"/>
    <w:pPr>
      <w:spacing w:before="100" w:beforeAutospacing="1" w:after="100" w:afterAutospacing="1"/>
    </w:pPr>
  </w:style>
  <w:style w:type="numbering" w:customStyle="1" w:styleId="11">
    <w:name w:val="Нет списка1"/>
    <w:next w:val="a2"/>
    <w:uiPriority w:val="99"/>
    <w:semiHidden/>
    <w:unhideWhenUsed/>
    <w:rsid w:val="00FE0748"/>
  </w:style>
  <w:style w:type="paragraph" w:styleId="ae">
    <w:name w:val="No Spacing"/>
    <w:link w:val="af"/>
    <w:qFormat/>
    <w:rsid w:val="00FE0748"/>
    <w:pPr>
      <w:suppressAutoHyphens/>
      <w:spacing w:after="0" w:line="240" w:lineRule="auto"/>
    </w:pPr>
    <w:rPr>
      <w:rFonts w:ascii="Times New Roman" w:eastAsia="Calibri" w:hAnsi="Times New Roman" w:cs="Times New Roman"/>
      <w:sz w:val="24"/>
      <w:szCs w:val="24"/>
      <w:lang w:eastAsia="ar-SA"/>
    </w:rPr>
  </w:style>
  <w:style w:type="paragraph" w:customStyle="1" w:styleId="ConsPlusNormal">
    <w:name w:val="ConsPlusNormal"/>
    <w:link w:val="ConsPlusNormal0"/>
    <w:qFormat/>
    <w:rsid w:val="00FE074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qFormat/>
    <w:rsid w:val="00724F6D"/>
    <w:pPr>
      <w:widowControl w:val="0"/>
      <w:spacing w:after="0" w:line="240" w:lineRule="auto"/>
    </w:pPr>
    <w:rPr>
      <w:rFonts w:ascii="Courier New" w:eastAsia="Times New Roman" w:hAnsi="Courier New" w:cs="Courier New"/>
      <w:kern w:val="2"/>
      <w:sz w:val="20"/>
      <w:szCs w:val="20"/>
      <w:lang w:eastAsia="ru-RU" w:bidi="hi-IN"/>
    </w:rPr>
  </w:style>
  <w:style w:type="paragraph" w:styleId="af0">
    <w:name w:val="Body Text"/>
    <w:basedOn w:val="a"/>
    <w:link w:val="af1"/>
    <w:unhideWhenUsed/>
    <w:rsid w:val="00887929"/>
    <w:pPr>
      <w:spacing w:after="120"/>
    </w:pPr>
  </w:style>
  <w:style w:type="character" w:customStyle="1" w:styleId="af1">
    <w:name w:val="Основной текст Знак"/>
    <w:basedOn w:val="a0"/>
    <w:link w:val="af0"/>
    <w:rsid w:val="00887929"/>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9C37A1"/>
  </w:style>
  <w:style w:type="table" w:styleId="af2">
    <w:name w:val="Table Grid"/>
    <w:basedOn w:val="a1"/>
    <w:uiPriority w:val="59"/>
    <w:rsid w:val="009C37A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unhideWhenUsed/>
    <w:rsid w:val="009C37A1"/>
    <w:rPr>
      <w:rFonts w:ascii="Cambria" w:eastAsia="MS Mincho" w:hAnsi="Cambria"/>
      <w:lang w:val="x-none" w:eastAsia="x-none"/>
    </w:rPr>
  </w:style>
  <w:style w:type="character" w:customStyle="1" w:styleId="af4">
    <w:name w:val="Текст сноски Знак"/>
    <w:basedOn w:val="a0"/>
    <w:link w:val="af3"/>
    <w:uiPriority w:val="99"/>
    <w:rsid w:val="009C37A1"/>
    <w:rPr>
      <w:rFonts w:ascii="Cambria" w:eastAsia="MS Mincho" w:hAnsi="Cambria" w:cs="Times New Roman"/>
      <w:sz w:val="24"/>
      <w:szCs w:val="24"/>
      <w:lang w:val="x-none" w:eastAsia="x-none"/>
    </w:rPr>
  </w:style>
  <w:style w:type="character" w:styleId="af5">
    <w:name w:val="footnote reference"/>
    <w:uiPriority w:val="99"/>
    <w:unhideWhenUsed/>
    <w:rsid w:val="009C37A1"/>
    <w:rPr>
      <w:vertAlign w:val="superscript"/>
    </w:rPr>
  </w:style>
  <w:style w:type="character" w:styleId="af6">
    <w:name w:val="page number"/>
    <w:unhideWhenUsed/>
    <w:rsid w:val="009C37A1"/>
  </w:style>
  <w:style w:type="character" w:styleId="af7">
    <w:name w:val="annotation reference"/>
    <w:semiHidden/>
    <w:unhideWhenUsed/>
    <w:rsid w:val="009C37A1"/>
    <w:rPr>
      <w:sz w:val="18"/>
      <w:szCs w:val="18"/>
    </w:rPr>
  </w:style>
  <w:style w:type="paragraph" w:styleId="af8">
    <w:name w:val="annotation text"/>
    <w:basedOn w:val="a"/>
    <w:link w:val="af9"/>
    <w:semiHidden/>
    <w:unhideWhenUsed/>
    <w:rsid w:val="009C37A1"/>
    <w:rPr>
      <w:rFonts w:ascii="Cambria" w:eastAsia="MS Mincho" w:hAnsi="Cambria"/>
      <w:lang w:val="x-none" w:eastAsia="x-none"/>
    </w:rPr>
  </w:style>
  <w:style w:type="character" w:customStyle="1" w:styleId="af9">
    <w:name w:val="Текст примечания Знак"/>
    <w:basedOn w:val="a0"/>
    <w:link w:val="af8"/>
    <w:semiHidden/>
    <w:rsid w:val="009C37A1"/>
    <w:rPr>
      <w:rFonts w:ascii="Cambria" w:eastAsia="MS Mincho" w:hAnsi="Cambria" w:cs="Times New Roman"/>
      <w:sz w:val="24"/>
      <w:szCs w:val="24"/>
      <w:lang w:val="x-none" w:eastAsia="x-none"/>
    </w:rPr>
  </w:style>
  <w:style w:type="paragraph" w:styleId="afa">
    <w:name w:val="annotation subject"/>
    <w:basedOn w:val="af8"/>
    <w:next w:val="af8"/>
    <w:link w:val="afb"/>
    <w:uiPriority w:val="99"/>
    <w:semiHidden/>
    <w:unhideWhenUsed/>
    <w:rsid w:val="009C37A1"/>
    <w:rPr>
      <w:b/>
      <w:bCs/>
    </w:rPr>
  </w:style>
  <w:style w:type="character" w:customStyle="1" w:styleId="afb">
    <w:name w:val="Тема примечания Знак"/>
    <w:basedOn w:val="af9"/>
    <w:link w:val="afa"/>
    <w:uiPriority w:val="99"/>
    <w:semiHidden/>
    <w:rsid w:val="009C37A1"/>
    <w:rPr>
      <w:rFonts w:ascii="Cambria" w:eastAsia="MS Mincho" w:hAnsi="Cambria" w:cs="Times New Roman"/>
      <w:b/>
      <w:bCs/>
      <w:sz w:val="24"/>
      <w:szCs w:val="24"/>
      <w:lang w:val="x-none" w:eastAsia="x-none"/>
    </w:rPr>
  </w:style>
  <w:style w:type="paragraph" w:customStyle="1" w:styleId="Default">
    <w:name w:val="Default"/>
    <w:rsid w:val="009C37A1"/>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customStyle="1" w:styleId="apple-converted-space">
    <w:name w:val="apple-converted-space"/>
    <w:basedOn w:val="a0"/>
    <w:rsid w:val="009C37A1"/>
  </w:style>
  <w:style w:type="character" w:customStyle="1" w:styleId="30">
    <w:name w:val="Заголовок 3 Знак"/>
    <w:basedOn w:val="a0"/>
    <w:link w:val="3"/>
    <w:rsid w:val="00A0331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DB1C91"/>
    <w:rPr>
      <w:rFonts w:asciiTheme="majorHAnsi" w:eastAsiaTheme="majorEastAsia" w:hAnsiTheme="majorHAnsi" w:cstheme="majorBidi"/>
      <w:b/>
      <w:bCs/>
      <w:i/>
      <w:iCs/>
      <w:color w:val="4F81BD" w:themeColor="accent1"/>
      <w:sz w:val="24"/>
      <w:szCs w:val="24"/>
      <w:lang w:eastAsia="ru-RU"/>
    </w:rPr>
  </w:style>
  <w:style w:type="table" w:customStyle="1" w:styleId="12">
    <w:name w:val="Сетка таблицы1"/>
    <w:basedOn w:val="a1"/>
    <w:next w:val="af2"/>
    <w:uiPriority w:val="59"/>
    <w:rsid w:val="00301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91D27"/>
    <w:pPr>
      <w:suppressAutoHyphens/>
      <w:autoSpaceDN w:val="0"/>
      <w:spacing w:after="160" w:line="256" w:lineRule="auto"/>
    </w:pPr>
    <w:rPr>
      <w:rFonts w:ascii="Calibri" w:eastAsia="Calibri" w:hAnsi="Calibri" w:cs="F"/>
    </w:rPr>
  </w:style>
  <w:style w:type="character" w:customStyle="1" w:styleId="Internetlink">
    <w:name w:val="Internet link"/>
    <w:basedOn w:val="a0"/>
    <w:rsid w:val="00391D27"/>
    <w:rPr>
      <w:rFonts w:ascii="Times New Roman" w:hAnsi="Times New Roman" w:cs="Times New Roman" w:hint="default"/>
      <w:color w:val="0000FF"/>
      <w:u w:val="single" w:color="000000"/>
    </w:rPr>
  </w:style>
  <w:style w:type="paragraph" w:styleId="afc">
    <w:name w:val="Body Text Indent"/>
    <w:basedOn w:val="a"/>
    <w:link w:val="afd"/>
    <w:unhideWhenUsed/>
    <w:rsid w:val="00FE17C7"/>
    <w:pPr>
      <w:spacing w:after="120"/>
      <w:ind w:left="283"/>
    </w:pPr>
  </w:style>
  <w:style w:type="character" w:customStyle="1" w:styleId="afd">
    <w:name w:val="Основной текст с отступом Знак"/>
    <w:basedOn w:val="a0"/>
    <w:link w:val="afc"/>
    <w:rsid w:val="00FE17C7"/>
    <w:rPr>
      <w:rFonts w:ascii="Times New Roman" w:eastAsia="Times New Roman" w:hAnsi="Times New Roman" w:cs="Times New Roman"/>
      <w:sz w:val="24"/>
      <w:szCs w:val="24"/>
      <w:lang w:eastAsia="ru-RU"/>
    </w:rPr>
  </w:style>
  <w:style w:type="paragraph" w:customStyle="1" w:styleId="afe">
    <w:name w:val="Основной стиль"/>
    <w:basedOn w:val="a"/>
    <w:link w:val="aff"/>
    <w:rsid w:val="00BC5D57"/>
    <w:pPr>
      <w:ind w:firstLine="680"/>
      <w:jc w:val="both"/>
    </w:pPr>
    <w:rPr>
      <w:rFonts w:ascii="Arial" w:eastAsia="MS ??" w:hAnsi="Arial"/>
      <w:sz w:val="20"/>
      <w:szCs w:val="28"/>
      <w:lang w:val="x-none" w:eastAsia="x-none"/>
    </w:rPr>
  </w:style>
  <w:style w:type="character" w:customStyle="1" w:styleId="aff">
    <w:name w:val="Основной стиль Знак"/>
    <w:link w:val="afe"/>
    <w:locked/>
    <w:rsid w:val="00BC5D57"/>
    <w:rPr>
      <w:rFonts w:ascii="Arial" w:eastAsia="MS ??" w:hAnsi="Arial" w:cs="Times New Roman"/>
      <w:sz w:val="20"/>
      <w:szCs w:val="28"/>
      <w:lang w:val="x-none" w:eastAsia="x-none"/>
    </w:rPr>
  </w:style>
  <w:style w:type="table" w:customStyle="1" w:styleId="22">
    <w:name w:val="Сетка таблицы2"/>
    <w:basedOn w:val="a1"/>
    <w:next w:val="af2"/>
    <w:rsid w:val="006878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Стиль порядка"/>
    <w:basedOn w:val="a"/>
    <w:rsid w:val="006A1DDD"/>
    <w:pPr>
      <w:tabs>
        <w:tab w:val="left" w:pos="1080"/>
        <w:tab w:val="left" w:pos="1260"/>
      </w:tabs>
      <w:spacing w:line="360" w:lineRule="auto"/>
      <w:ind w:firstLine="720"/>
      <w:jc w:val="both"/>
    </w:pPr>
    <w:rPr>
      <w:sz w:val="28"/>
      <w:szCs w:val="28"/>
    </w:rPr>
  </w:style>
  <w:style w:type="table" w:customStyle="1" w:styleId="31">
    <w:name w:val="Сетка таблицы3"/>
    <w:basedOn w:val="a1"/>
    <w:next w:val="af2"/>
    <w:uiPriority w:val="59"/>
    <w:rsid w:val="007302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2"/>
    <w:uiPriority w:val="59"/>
    <w:rsid w:val="007302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2"/>
    <w:uiPriority w:val="59"/>
    <w:rsid w:val="00803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9771D1"/>
    <w:rPr>
      <w:rFonts w:asciiTheme="majorHAnsi" w:eastAsiaTheme="majorEastAsia" w:hAnsiTheme="majorHAnsi" w:cstheme="majorBidi"/>
      <w:color w:val="243F60" w:themeColor="accent1" w:themeShade="7F"/>
      <w:sz w:val="24"/>
      <w:szCs w:val="24"/>
      <w:lang w:eastAsia="ru-RU"/>
    </w:rPr>
  </w:style>
  <w:style w:type="character" w:customStyle="1" w:styleId="23">
    <w:name w:val="Основной текст (2)_"/>
    <w:link w:val="210"/>
    <w:uiPriority w:val="99"/>
    <w:locked/>
    <w:rsid w:val="009771D1"/>
    <w:rPr>
      <w:rFonts w:ascii="Times New Roman" w:hAnsi="Times New Roman" w:cs="Times New Roman"/>
      <w:spacing w:val="6"/>
      <w:sz w:val="13"/>
      <w:szCs w:val="13"/>
      <w:shd w:val="clear" w:color="auto" w:fill="FFFFFF"/>
    </w:rPr>
  </w:style>
  <w:style w:type="paragraph" w:customStyle="1" w:styleId="210">
    <w:name w:val="Основной текст (2)1"/>
    <w:basedOn w:val="a"/>
    <w:link w:val="23"/>
    <w:uiPriority w:val="99"/>
    <w:rsid w:val="009771D1"/>
    <w:pPr>
      <w:shd w:val="clear" w:color="auto" w:fill="FFFFFF"/>
      <w:spacing w:before="180" w:line="187" w:lineRule="exact"/>
    </w:pPr>
    <w:rPr>
      <w:rFonts w:eastAsiaTheme="minorHAnsi"/>
      <w:spacing w:val="6"/>
      <w:sz w:val="13"/>
      <w:szCs w:val="13"/>
      <w:lang w:eastAsia="en-US"/>
    </w:rPr>
  </w:style>
  <w:style w:type="character" w:customStyle="1" w:styleId="38">
    <w:name w:val="Основной текст (3) + 8"/>
    <w:aliases w:val="5 pt6"/>
    <w:uiPriority w:val="99"/>
    <w:rsid w:val="009771D1"/>
    <w:rPr>
      <w:rFonts w:ascii="Times New Roman" w:hAnsi="Times New Roman" w:cs="Times New Roman"/>
      <w:b/>
      <w:bCs/>
      <w:spacing w:val="10"/>
      <w:sz w:val="15"/>
      <w:szCs w:val="15"/>
      <w:shd w:val="clear" w:color="auto" w:fill="FFFFFF"/>
    </w:rPr>
  </w:style>
  <w:style w:type="character" w:customStyle="1" w:styleId="FontStyle12">
    <w:name w:val="Font Style12"/>
    <w:uiPriority w:val="99"/>
    <w:rsid w:val="009771D1"/>
    <w:rPr>
      <w:rFonts w:ascii="Times New Roman" w:hAnsi="Times New Roman" w:cs="Times New Roman" w:hint="default"/>
      <w:sz w:val="24"/>
      <w:szCs w:val="24"/>
    </w:rPr>
  </w:style>
  <w:style w:type="paragraph" w:customStyle="1" w:styleId="Style2">
    <w:name w:val="Style2"/>
    <w:basedOn w:val="a"/>
    <w:uiPriority w:val="99"/>
    <w:rsid w:val="009771D1"/>
    <w:pPr>
      <w:widowControl w:val="0"/>
      <w:autoSpaceDE w:val="0"/>
      <w:autoSpaceDN w:val="0"/>
      <w:adjustRightInd w:val="0"/>
      <w:spacing w:line="320" w:lineRule="exact"/>
      <w:jc w:val="center"/>
    </w:pPr>
  </w:style>
  <w:style w:type="paragraph" w:customStyle="1" w:styleId="Style3">
    <w:name w:val="Style3"/>
    <w:basedOn w:val="a"/>
    <w:uiPriority w:val="99"/>
    <w:rsid w:val="009771D1"/>
    <w:pPr>
      <w:widowControl w:val="0"/>
      <w:autoSpaceDE w:val="0"/>
      <w:autoSpaceDN w:val="0"/>
      <w:adjustRightInd w:val="0"/>
    </w:pPr>
  </w:style>
  <w:style w:type="paragraph" w:customStyle="1" w:styleId="Style5">
    <w:name w:val="Style5"/>
    <w:basedOn w:val="a"/>
    <w:uiPriority w:val="99"/>
    <w:rsid w:val="009771D1"/>
    <w:pPr>
      <w:widowControl w:val="0"/>
      <w:autoSpaceDE w:val="0"/>
      <w:autoSpaceDN w:val="0"/>
      <w:adjustRightInd w:val="0"/>
      <w:spacing w:line="322" w:lineRule="exact"/>
      <w:ind w:firstLine="706"/>
      <w:jc w:val="both"/>
    </w:pPr>
  </w:style>
  <w:style w:type="character" w:styleId="aff1">
    <w:name w:val="FollowedHyperlink"/>
    <w:basedOn w:val="a0"/>
    <w:uiPriority w:val="99"/>
    <w:unhideWhenUsed/>
    <w:rsid w:val="004F7E7B"/>
    <w:rPr>
      <w:color w:val="800080" w:themeColor="followedHyperlink"/>
      <w:u w:val="single"/>
    </w:rPr>
  </w:style>
  <w:style w:type="paragraph" w:customStyle="1" w:styleId="13">
    <w:name w:val="Знак1"/>
    <w:basedOn w:val="a"/>
    <w:uiPriority w:val="99"/>
    <w:semiHidden/>
    <w:rsid w:val="004F7E7B"/>
    <w:pPr>
      <w:widowControl w:val="0"/>
      <w:autoSpaceDE w:val="0"/>
      <w:autoSpaceDN w:val="0"/>
      <w:adjustRightInd w:val="0"/>
      <w:spacing w:after="160" w:line="240" w:lineRule="exact"/>
      <w:ind w:firstLine="283"/>
      <w:jc w:val="right"/>
    </w:pPr>
    <w:rPr>
      <w:b/>
      <w:bCs/>
      <w:sz w:val="20"/>
      <w:szCs w:val="20"/>
      <w:lang w:val="en-GB" w:eastAsia="en-US"/>
    </w:rPr>
  </w:style>
  <w:style w:type="paragraph" w:customStyle="1" w:styleId="24">
    <w:name w:val="Знак2"/>
    <w:basedOn w:val="a"/>
    <w:uiPriority w:val="99"/>
    <w:semiHidden/>
    <w:rsid w:val="004F7E7B"/>
    <w:pPr>
      <w:autoSpaceDE w:val="0"/>
      <w:autoSpaceDN w:val="0"/>
      <w:adjustRightInd w:val="0"/>
      <w:spacing w:after="160" w:line="240" w:lineRule="exact"/>
      <w:ind w:firstLine="283"/>
      <w:jc w:val="center"/>
    </w:pPr>
    <w:rPr>
      <w:rFonts w:ascii="Verdana" w:hAnsi="Verdana" w:cs="Verdana"/>
      <w:b/>
      <w:bCs/>
      <w:sz w:val="20"/>
      <w:szCs w:val="20"/>
      <w:lang w:val="en-US" w:eastAsia="en-US"/>
    </w:rPr>
  </w:style>
  <w:style w:type="paragraph" w:customStyle="1" w:styleId="headertext">
    <w:name w:val="headertext"/>
    <w:basedOn w:val="a"/>
    <w:uiPriority w:val="99"/>
    <w:semiHidden/>
    <w:rsid w:val="004F7E7B"/>
    <w:pPr>
      <w:spacing w:before="100" w:beforeAutospacing="1" w:after="100" w:afterAutospacing="1"/>
    </w:pPr>
  </w:style>
  <w:style w:type="character" w:customStyle="1" w:styleId="aff2">
    <w:name w:val="Гипертекстовая ссылка"/>
    <w:basedOn w:val="a0"/>
    <w:rsid w:val="004F7E7B"/>
    <w:rPr>
      <w:rFonts w:ascii="Times New Roman" w:hAnsi="Times New Roman" w:cs="Times New Roman" w:hint="default"/>
      <w:color w:val="106BBE"/>
    </w:rPr>
  </w:style>
  <w:style w:type="table" w:customStyle="1" w:styleId="61">
    <w:name w:val="Сетка таблицы6"/>
    <w:basedOn w:val="a1"/>
    <w:next w:val="af2"/>
    <w:uiPriority w:val="59"/>
    <w:rsid w:val="00257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4">
    <w:name w:val="s4"/>
    <w:basedOn w:val="a"/>
    <w:rsid w:val="002572FE"/>
    <w:pPr>
      <w:spacing w:before="100" w:beforeAutospacing="1" w:after="100" w:afterAutospacing="1"/>
    </w:pPr>
  </w:style>
  <w:style w:type="character" w:customStyle="1" w:styleId="s3">
    <w:name w:val="s3"/>
    <w:basedOn w:val="a0"/>
    <w:rsid w:val="002572FE"/>
  </w:style>
  <w:style w:type="paragraph" w:customStyle="1" w:styleId="25">
    <w:name w:val="Основной текст (2)"/>
    <w:basedOn w:val="a"/>
    <w:rsid w:val="002E7489"/>
    <w:pPr>
      <w:shd w:val="clear" w:color="auto" w:fill="FFFFFF"/>
      <w:spacing w:after="180" w:line="0" w:lineRule="atLeast"/>
    </w:pPr>
    <w:rPr>
      <w:sz w:val="20"/>
      <w:szCs w:val="20"/>
    </w:rPr>
  </w:style>
  <w:style w:type="paragraph" w:customStyle="1" w:styleId="p1">
    <w:name w:val="p1"/>
    <w:basedOn w:val="a"/>
    <w:rsid w:val="00570E50"/>
    <w:pPr>
      <w:spacing w:before="100" w:beforeAutospacing="1" w:after="100" w:afterAutospacing="1"/>
    </w:pPr>
  </w:style>
  <w:style w:type="character" w:customStyle="1" w:styleId="s1">
    <w:name w:val="s1"/>
    <w:basedOn w:val="a0"/>
    <w:rsid w:val="00570E50"/>
  </w:style>
  <w:style w:type="character" w:customStyle="1" w:styleId="aff3">
    <w:name w:val="Цветовое выделение"/>
    <w:uiPriority w:val="99"/>
    <w:rsid w:val="00800ADB"/>
    <w:rPr>
      <w:b/>
      <w:color w:val="26282F"/>
    </w:rPr>
  </w:style>
  <w:style w:type="paragraph" w:customStyle="1" w:styleId="aff4">
    <w:name w:val="Текст информации об изменениях"/>
    <w:basedOn w:val="a"/>
    <w:next w:val="a"/>
    <w:uiPriority w:val="99"/>
    <w:rsid w:val="00800ADB"/>
    <w:pPr>
      <w:widowControl w:val="0"/>
      <w:autoSpaceDE w:val="0"/>
      <w:autoSpaceDN w:val="0"/>
      <w:adjustRightInd w:val="0"/>
      <w:ind w:firstLine="720"/>
      <w:jc w:val="both"/>
    </w:pPr>
    <w:rPr>
      <w:rFonts w:ascii="Arial" w:eastAsiaTheme="minorEastAsia" w:hAnsi="Arial" w:cs="Arial"/>
      <w:color w:val="353842"/>
      <w:sz w:val="18"/>
      <w:szCs w:val="18"/>
    </w:rPr>
  </w:style>
  <w:style w:type="paragraph" w:customStyle="1" w:styleId="aff5">
    <w:name w:val="Информация об изменениях"/>
    <w:basedOn w:val="aff4"/>
    <w:next w:val="a"/>
    <w:uiPriority w:val="99"/>
    <w:rsid w:val="00800ADB"/>
    <w:pPr>
      <w:spacing w:before="180"/>
      <w:ind w:left="360" w:right="360" w:firstLine="0"/>
    </w:pPr>
    <w:rPr>
      <w:shd w:val="clear" w:color="auto" w:fill="EAEFED"/>
    </w:rPr>
  </w:style>
  <w:style w:type="paragraph" w:customStyle="1" w:styleId="aff6">
    <w:name w:val="Текст (справка)"/>
    <w:basedOn w:val="a"/>
    <w:next w:val="a"/>
    <w:uiPriority w:val="99"/>
    <w:rsid w:val="00800ADB"/>
    <w:pPr>
      <w:widowControl w:val="0"/>
      <w:autoSpaceDE w:val="0"/>
      <w:autoSpaceDN w:val="0"/>
      <w:adjustRightInd w:val="0"/>
      <w:ind w:left="170" w:right="170"/>
    </w:pPr>
    <w:rPr>
      <w:rFonts w:ascii="Arial" w:eastAsiaTheme="minorEastAsia" w:hAnsi="Arial" w:cs="Arial"/>
    </w:rPr>
  </w:style>
  <w:style w:type="paragraph" w:customStyle="1" w:styleId="aff7">
    <w:name w:val="Комментарий"/>
    <w:basedOn w:val="aff6"/>
    <w:next w:val="a"/>
    <w:uiPriority w:val="99"/>
    <w:rsid w:val="00800ADB"/>
    <w:pPr>
      <w:spacing w:before="75"/>
      <w:ind w:right="0"/>
      <w:jc w:val="both"/>
    </w:pPr>
    <w:rPr>
      <w:color w:val="353842"/>
      <w:shd w:val="clear" w:color="auto" w:fill="F0F0F0"/>
    </w:rPr>
  </w:style>
  <w:style w:type="paragraph" w:customStyle="1" w:styleId="aff8">
    <w:name w:val="Информация об изменениях документа"/>
    <w:basedOn w:val="aff7"/>
    <w:next w:val="a"/>
    <w:uiPriority w:val="99"/>
    <w:rsid w:val="00800ADB"/>
    <w:rPr>
      <w:i/>
      <w:iCs/>
    </w:rPr>
  </w:style>
  <w:style w:type="paragraph" w:customStyle="1" w:styleId="aff9">
    <w:name w:val="Нормальный (таблица)"/>
    <w:basedOn w:val="a"/>
    <w:next w:val="a"/>
    <w:uiPriority w:val="99"/>
    <w:rsid w:val="00800ADB"/>
    <w:pPr>
      <w:widowControl w:val="0"/>
      <w:autoSpaceDE w:val="0"/>
      <w:autoSpaceDN w:val="0"/>
      <w:adjustRightInd w:val="0"/>
      <w:jc w:val="both"/>
    </w:pPr>
    <w:rPr>
      <w:rFonts w:ascii="Arial" w:eastAsiaTheme="minorEastAsia" w:hAnsi="Arial" w:cs="Arial"/>
    </w:rPr>
  </w:style>
  <w:style w:type="paragraph" w:customStyle="1" w:styleId="affa">
    <w:name w:val="Таблицы (моноширинный)"/>
    <w:basedOn w:val="a"/>
    <w:next w:val="a"/>
    <w:rsid w:val="00800ADB"/>
    <w:pPr>
      <w:widowControl w:val="0"/>
      <w:autoSpaceDE w:val="0"/>
      <w:autoSpaceDN w:val="0"/>
      <w:adjustRightInd w:val="0"/>
    </w:pPr>
    <w:rPr>
      <w:rFonts w:ascii="Courier New" w:eastAsiaTheme="minorEastAsia" w:hAnsi="Courier New" w:cs="Courier New"/>
    </w:rPr>
  </w:style>
  <w:style w:type="paragraph" w:customStyle="1" w:styleId="affb">
    <w:name w:val="Подзаголовок для информации об изменениях"/>
    <w:basedOn w:val="aff4"/>
    <w:next w:val="a"/>
    <w:uiPriority w:val="99"/>
    <w:rsid w:val="00800ADB"/>
    <w:rPr>
      <w:b/>
      <w:bCs/>
    </w:rPr>
  </w:style>
  <w:style w:type="paragraph" w:customStyle="1" w:styleId="affc">
    <w:name w:val="Прижатый влево"/>
    <w:basedOn w:val="a"/>
    <w:next w:val="a"/>
    <w:uiPriority w:val="99"/>
    <w:rsid w:val="00800ADB"/>
    <w:pPr>
      <w:widowControl w:val="0"/>
      <w:autoSpaceDE w:val="0"/>
      <w:autoSpaceDN w:val="0"/>
      <w:adjustRightInd w:val="0"/>
    </w:pPr>
    <w:rPr>
      <w:rFonts w:ascii="Arial" w:eastAsiaTheme="minorEastAsia" w:hAnsi="Arial" w:cs="Arial"/>
    </w:rPr>
  </w:style>
  <w:style w:type="character" w:customStyle="1" w:styleId="affd">
    <w:name w:val="Цветовое выделение для Текст"/>
    <w:uiPriority w:val="99"/>
    <w:rsid w:val="00800ADB"/>
  </w:style>
  <w:style w:type="paragraph" w:customStyle="1" w:styleId="db9fe9049761426654245bb2dd862eecmsonormal">
    <w:name w:val="db9fe9049761426654245bb2dd862eecmsonormal"/>
    <w:basedOn w:val="a"/>
    <w:rsid w:val="00CC2605"/>
    <w:pPr>
      <w:spacing w:before="100" w:beforeAutospacing="1" w:after="100" w:afterAutospacing="1"/>
    </w:pPr>
  </w:style>
  <w:style w:type="table" w:customStyle="1" w:styleId="71">
    <w:name w:val="Сетка таблицы7"/>
    <w:basedOn w:val="a1"/>
    <w:next w:val="af2"/>
    <w:uiPriority w:val="59"/>
    <w:rsid w:val="005F6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2"/>
    <w:uiPriority w:val="59"/>
    <w:rsid w:val="00BA0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uiPriority w:val="99"/>
    <w:rsid w:val="003321D6"/>
    <w:rPr>
      <w:rFonts w:ascii="Times New Roman" w:hAnsi="Times New Roman" w:cs="Times New Roman"/>
      <w:b/>
      <w:bCs/>
      <w:sz w:val="26"/>
      <w:szCs w:val="26"/>
    </w:rPr>
  </w:style>
  <w:style w:type="paragraph" w:customStyle="1" w:styleId="Style4">
    <w:name w:val="Style4"/>
    <w:basedOn w:val="a"/>
    <w:uiPriority w:val="99"/>
    <w:rsid w:val="003321D6"/>
    <w:pPr>
      <w:widowControl w:val="0"/>
      <w:autoSpaceDE w:val="0"/>
      <w:autoSpaceDN w:val="0"/>
      <w:adjustRightInd w:val="0"/>
    </w:pPr>
  </w:style>
  <w:style w:type="character" w:customStyle="1" w:styleId="FontStyle14">
    <w:name w:val="Font Style14"/>
    <w:uiPriority w:val="99"/>
    <w:rsid w:val="003321D6"/>
    <w:rPr>
      <w:rFonts w:ascii="Times New Roman" w:hAnsi="Times New Roman" w:cs="Times New Roman"/>
      <w:sz w:val="24"/>
      <w:szCs w:val="24"/>
    </w:rPr>
  </w:style>
  <w:style w:type="character" w:customStyle="1" w:styleId="FontStyle16">
    <w:name w:val="Font Style16"/>
    <w:uiPriority w:val="99"/>
    <w:rsid w:val="003321D6"/>
    <w:rPr>
      <w:rFonts w:ascii="Times New Roman" w:hAnsi="Times New Roman" w:cs="Times New Roman"/>
      <w:sz w:val="26"/>
      <w:szCs w:val="26"/>
    </w:rPr>
  </w:style>
  <w:style w:type="paragraph" w:customStyle="1" w:styleId="ConsPlusTitle">
    <w:name w:val="ConsPlusTitle"/>
    <w:uiPriority w:val="99"/>
    <w:rsid w:val="00D617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D6174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D6174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title3">
    <w:name w:val="title3"/>
    <w:rsid w:val="00D61744"/>
    <w:rPr>
      <w:color w:val="666666"/>
      <w:sz w:val="29"/>
      <w:szCs w:val="29"/>
    </w:rPr>
  </w:style>
  <w:style w:type="paragraph" w:customStyle="1" w:styleId="211">
    <w:name w:val="Основной текст 21"/>
    <w:basedOn w:val="a"/>
    <w:rsid w:val="00D61744"/>
    <w:pPr>
      <w:widowControl w:val="0"/>
      <w:spacing w:line="360" w:lineRule="auto"/>
      <w:jc w:val="both"/>
    </w:pPr>
    <w:rPr>
      <w:sz w:val="28"/>
      <w:szCs w:val="20"/>
    </w:rPr>
  </w:style>
  <w:style w:type="character" w:customStyle="1" w:styleId="14">
    <w:name w:val="Неразрешенное упоминание1"/>
    <w:basedOn w:val="a0"/>
    <w:uiPriority w:val="99"/>
    <w:semiHidden/>
    <w:unhideWhenUsed/>
    <w:rsid w:val="00D61744"/>
    <w:rPr>
      <w:color w:val="605E5C"/>
      <w:shd w:val="clear" w:color="auto" w:fill="E1DFDD"/>
    </w:rPr>
  </w:style>
  <w:style w:type="paragraph" w:styleId="affe">
    <w:name w:val="Revision"/>
    <w:hidden/>
    <w:uiPriority w:val="99"/>
    <w:semiHidden/>
    <w:rsid w:val="00D61744"/>
    <w:pPr>
      <w:spacing w:after="0" w:line="240" w:lineRule="auto"/>
    </w:pPr>
    <w:rPr>
      <w:rFonts w:ascii="Calibri" w:eastAsia="Times New Roman" w:hAnsi="Calibri" w:cs="Calibri"/>
      <w:lang w:eastAsia="ru-RU"/>
    </w:rPr>
  </w:style>
  <w:style w:type="character" w:customStyle="1" w:styleId="26">
    <w:name w:val="Неразрешенное упоминание2"/>
    <w:basedOn w:val="a0"/>
    <w:uiPriority w:val="99"/>
    <w:semiHidden/>
    <w:unhideWhenUsed/>
    <w:rsid w:val="00D61744"/>
    <w:rPr>
      <w:color w:val="605E5C"/>
      <w:shd w:val="clear" w:color="auto" w:fill="E1DFDD"/>
    </w:rPr>
  </w:style>
  <w:style w:type="character" w:customStyle="1" w:styleId="32">
    <w:name w:val="Неразрешенное упоминание3"/>
    <w:basedOn w:val="a0"/>
    <w:uiPriority w:val="99"/>
    <w:semiHidden/>
    <w:unhideWhenUsed/>
    <w:rsid w:val="00D61744"/>
    <w:rPr>
      <w:color w:val="605E5C"/>
      <w:shd w:val="clear" w:color="auto" w:fill="E1DFDD"/>
    </w:rPr>
  </w:style>
  <w:style w:type="character" w:customStyle="1" w:styleId="UnresolvedMention">
    <w:name w:val="Unresolved Mention"/>
    <w:basedOn w:val="a0"/>
    <w:uiPriority w:val="99"/>
    <w:semiHidden/>
    <w:unhideWhenUsed/>
    <w:rsid w:val="00D61744"/>
    <w:rPr>
      <w:color w:val="605E5C"/>
      <w:shd w:val="clear" w:color="auto" w:fill="E1DFDD"/>
    </w:rPr>
  </w:style>
  <w:style w:type="character" w:customStyle="1" w:styleId="blk">
    <w:name w:val="blk"/>
    <w:basedOn w:val="a0"/>
    <w:rsid w:val="00CF0D54"/>
  </w:style>
  <w:style w:type="character" w:customStyle="1" w:styleId="60">
    <w:name w:val="Заголовок 6 Знак"/>
    <w:basedOn w:val="a0"/>
    <w:link w:val="6"/>
    <w:rsid w:val="00F24C6E"/>
    <w:rPr>
      <w:rFonts w:ascii="Times New Roman" w:eastAsia="Times New Roman" w:hAnsi="Times New Roman" w:cs="Times New Roman"/>
      <w:sz w:val="28"/>
      <w:szCs w:val="20"/>
      <w:u w:val="single"/>
      <w:lang w:eastAsia="ru-RU"/>
    </w:rPr>
  </w:style>
  <w:style w:type="character" w:customStyle="1" w:styleId="70">
    <w:name w:val="Заголовок 7 Знак"/>
    <w:basedOn w:val="a0"/>
    <w:link w:val="7"/>
    <w:rsid w:val="00F24C6E"/>
    <w:rPr>
      <w:rFonts w:ascii="Times New Roman" w:eastAsia="Times New Roman" w:hAnsi="Times New Roman" w:cs="Times New Roman"/>
      <w:sz w:val="28"/>
      <w:szCs w:val="20"/>
      <w:u w:val="single"/>
      <w:lang w:eastAsia="ru-RU"/>
    </w:rPr>
  </w:style>
  <w:style w:type="character" w:customStyle="1" w:styleId="80">
    <w:name w:val="Заголовок 8 Знак"/>
    <w:basedOn w:val="a0"/>
    <w:link w:val="8"/>
    <w:rsid w:val="00F24C6E"/>
    <w:rPr>
      <w:rFonts w:ascii="Times New Roman" w:eastAsia="Times New Roman" w:hAnsi="Times New Roman" w:cs="Times New Roman"/>
      <w:b/>
      <w:sz w:val="32"/>
      <w:szCs w:val="20"/>
      <w:lang w:eastAsia="ru-RU"/>
    </w:rPr>
  </w:style>
  <w:style w:type="character" w:customStyle="1" w:styleId="90">
    <w:name w:val="Заголовок 9 Знак"/>
    <w:basedOn w:val="a0"/>
    <w:link w:val="9"/>
    <w:rsid w:val="00F24C6E"/>
    <w:rPr>
      <w:rFonts w:ascii="Times New Roman" w:eastAsia="Times New Roman" w:hAnsi="Times New Roman" w:cs="Times New Roman"/>
      <w:b/>
      <w:sz w:val="28"/>
      <w:szCs w:val="20"/>
      <w:lang w:eastAsia="ru-RU"/>
    </w:rPr>
  </w:style>
  <w:style w:type="numbering" w:customStyle="1" w:styleId="33">
    <w:name w:val="Нет списка3"/>
    <w:next w:val="a2"/>
    <w:uiPriority w:val="99"/>
    <w:semiHidden/>
    <w:unhideWhenUsed/>
    <w:rsid w:val="00F24C6E"/>
  </w:style>
  <w:style w:type="paragraph" w:styleId="afff">
    <w:name w:val="Title"/>
    <w:basedOn w:val="a"/>
    <w:link w:val="afff0"/>
    <w:qFormat/>
    <w:rsid w:val="00F24C6E"/>
    <w:pPr>
      <w:jc w:val="center"/>
    </w:pPr>
    <w:rPr>
      <w:sz w:val="28"/>
      <w:szCs w:val="20"/>
    </w:rPr>
  </w:style>
  <w:style w:type="character" w:customStyle="1" w:styleId="afff0">
    <w:name w:val="Название Знак"/>
    <w:basedOn w:val="a0"/>
    <w:link w:val="afff"/>
    <w:rsid w:val="00F24C6E"/>
    <w:rPr>
      <w:rFonts w:ascii="Times New Roman" w:eastAsia="Times New Roman" w:hAnsi="Times New Roman" w:cs="Times New Roman"/>
      <w:sz w:val="28"/>
      <w:szCs w:val="20"/>
      <w:lang w:eastAsia="ru-RU"/>
    </w:rPr>
  </w:style>
  <w:style w:type="paragraph" w:styleId="27">
    <w:name w:val="Body Text 2"/>
    <w:basedOn w:val="a"/>
    <w:link w:val="28"/>
    <w:rsid w:val="00F24C6E"/>
    <w:pPr>
      <w:spacing w:line="360" w:lineRule="auto"/>
      <w:jc w:val="center"/>
    </w:pPr>
    <w:rPr>
      <w:b/>
      <w:sz w:val="28"/>
      <w:szCs w:val="20"/>
      <w:u w:val="single"/>
    </w:rPr>
  </w:style>
  <w:style w:type="character" w:customStyle="1" w:styleId="28">
    <w:name w:val="Основной текст 2 Знак"/>
    <w:basedOn w:val="a0"/>
    <w:link w:val="27"/>
    <w:rsid w:val="00F24C6E"/>
    <w:rPr>
      <w:rFonts w:ascii="Times New Roman" w:eastAsia="Times New Roman" w:hAnsi="Times New Roman" w:cs="Times New Roman"/>
      <w:b/>
      <w:sz w:val="28"/>
      <w:szCs w:val="20"/>
      <w:u w:val="single"/>
      <w:lang w:eastAsia="ru-RU"/>
    </w:rPr>
  </w:style>
  <w:style w:type="paragraph" w:styleId="34">
    <w:name w:val="Body Text 3"/>
    <w:basedOn w:val="a"/>
    <w:link w:val="35"/>
    <w:rsid w:val="00F24C6E"/>
    <w:rPr>
      <w:sz w:val="16"/>
      <w:szCs w:val="20"/>
    </w:rPr>
  </w:style>
  <w:style w:type="character" w:customStyle="1" w:styleId="35">
    <w:name w:val="Основной текст 3 Знак"/>
    <w:basedOn w:val="a0"/>
    <w:link w:val="34"/>
    <w:rsid w:val="00F24C6E"/>
    <w:rPr>
      <w:rFonts w:ascii="Times New Roman" w:eastAsia="Times New Roman" w:hAnsi="Times New Roman" w:cs="Times New Roman"/>
      <w:sz w:val="16"/>
      <w:szCs w:val="20"/>
      <w:lang w:eastAsia="ru-RU"/>
    </w:rPr>
  </w:style>
  <w:style w:type="paragraph" w:styleId="afff1">
    <w:name w:val="caption"/>
    <w:basedOn w:val="a"/>
    <w:next w:val="a"/>
    <w:qFormat/>
    <w:rsid w:val="00F24C6E"/>
    <w:pPr>
      <w:spacing w:line="360" w:lineRule="auto"/>
      <w:jc w:val="both"/>
    </w:pPr>
    <w:rPr>
      <w:sz w:val="28"/>
      <w:szCs w:val="20"/>
      <w:lang w:val="en-US"/>
    </w:rPr>
  </w:style>
  <w:style w:type="paragraph" w:styleId="29">
    <w:name w:val="Body Text Indent 2"/>
    <w:basedOn w:val="a"/>
    <w:link w:val="2a"/>
    <w:rsid w:val="00F24C6E"/>
    <w:pPr>
      <w:ind w:left="2694"/>
    </w:pPr>
    <w:rPr>
      <w:sz w:val="28"/>
      <w:szCs w:val="20"/>
    </w:rPr>
  </w:style>
  <w:style w:type="character" w:customStyle="1" w:styleId="2a">
    <w:name w:val="Основной текст с отступом 2 Знак"/>
    <w:basedOn w:val="a0"/>
    <w:link w:val="29"/>
    <w:rsid w:val="00F24C6E"/>
    <w:rPr>
      <w:rFonts w:ascii="Times New Roman" w:eastAsia="Times New Roman" w:hAnsi="Times New Roman" w:cs="Times New Roman"/>
      <w:sz w:val="28"/>
      <w:szCs w:val="20"/>
      <w:lang w:eastAsia="ru-RU"/>
    </w:rPr>
  </w:style>
  <w:style w:type="paragraph" w:styleId="36">
    <w:name w:val="Body Text Indent 3"/>
    <w:basedOn w:val="a"/>
    <w:link w:val="37"/>
    <w:rsid w:val="00F24C6E"/>
    <w:pPr>
      <w:ind w:left="2694"/>
      <w:jc w:val="both"/>
    </w:pPr>
    <w:rPr>
      <w:sz w:val="28"/>
      <w:szCs w:val="20"/>
    </w:rPr>
  </w:style>
  <w:style w:type="character" w:customStyle="1" w:styleId="37">
    <w:name w:val="Основной текст с отступом 3 Знак"/>
    <w:basedOn w:val="a0"/>
    <w:link w:val="36"/>
    <w:rsid w:val="00F24C6E"/>
    <w:rPr>
      <w:rFonts w:ascii="Times New Roman" w:eastAsia="Times New Roman" w:hAnsi="Times New Roman" w:cs="Times New Roman"/>
      <w:sz w:val="28"/>
      <w:szCs w:val="20"/>
      <w:lang w:eastAsia="ru-RU"/>
    </w:rPr>
  </w:style>
  <w:style w:type="paragraph" w:customStyle="1" w:styleId="15">
    <w:name w:val="Обычный1"/>
    <w:rsid w:val="00F24C6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TableText">
    <w:name w:val="Table Text"/>
    <w:rsid w:val="00F24C6E"/>
    <w:pPr>
      <w:widowControl w:val="0"/>
      <w:spacing w:after="0" w:line="240" w:lineRule="auto"/>
    </w:pPr>
    <w:rPr>
      <w:rFonts w:ascii="Times New Roman" w:eastAsia="Times New Roman" w:hAnsi="Times New Roman" w:cs="Times New Roman"/>
      <w:color w:val="000000"/>
      <w:sz w:val="26"/>
      <w:szCs w:val="20"/>
      <w:lang w:eastAsia="ru-RU"/>
    </w:rPr>
  </w:style>
  <w:style w:type="table" w:customStyle="1" w:styleId="91">
    <w:name w:val="Сетка таблицы9"/>
    <w:basedOn w:val="a1"/>
    <w:next w:val="af2"/>
    <w:uiPriority w:val="99"/>
    <w:rsid w:val="00F24C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rsid w:val="00F24C6E"/>
    <w:pPr>
      <w:widowControl w:val="0"/>
      <w:suppressAutoHyphens/>
    </w:pPr>
    <w:rPr>
      <w:rFonts w:ascii="Liberation Mono" w:eastAsia="AR PL SungtiL GB" w:hAnsi="Liberation Mono" w:cs="Liberation Mono"/>
      <w:sz w:val="20"/>
      <w:szCs w:val="20"/>
      <w:lang w:val="en-US" w:eastAsia="zh-CN" w:bidi="hi-IN"/>
    </w:rPr>
  </w:style>
  <w:style w:type="paragraph" w:customStyle="1" w:styleId="Style6">
    <w:name w:val="Style6"/>
    <w:basedOn w:val="a"/>
    <w:uiPriority w:val="99"/>
    <w:rsid w:val="00F24C6E"/>
    <w:pPr>
      <w:widowControl w:val="0"/>
      <w:autoSpaceDE w:val="0"/>
      <w:autoSpaceDN w:val="0"/>
      <w:adjustRightInd w:val="0"/>
      <w:spacing w:line="323" w:lineRule="exact"/>
      <w:jc w:val="center"/>
    </w:pPr>
  </w:style>
  <w:style w:type="paragraph" w:customStyle="1" w:styleId="Style31">
    <w:name w:val="Style31"/>
    <w:basedOn w:val="a"/>
    <w:uiPriority w:val="99"/>
    <w:rsid w:val="00F24C6E"/>
    <w:pPr>
      <w:widowControl w:val="0"/>
      <w:autoSpaceDE w:val="0"/>
      <w:autoSpaceDN w:val="0"/>
      <w:adjustRightInd w:val="0"/>
      <w:spacing w:line="326" w:lineRule="exact"/>
      <w:ind w:firstLine="542"/>
      <w:jc w:val="both"/>
    </w:pPr>
  </w:style>
  <w:style w:type="paragraph" w:customStyle="1" w:styleId="Style32">
    <w:name w:val="Style32"/>
    <w:basedOn w:val="a"/>
    <w:uiPriority w:val="99"/>
    <w:rsid w:val="00F24C6E"/>
    <w:pPr>
      <w:widowControl w:val="0"/>
      <w:autoSpaceDE w:val="0"/>
      <w:autoSpaceDN w:val="0"/>
      <w:adjustRightInd w:val="0"/>
      <w:spacing w:line="322" w:lineRule="exact"/>
      <w:jc w:val="both"/>
    </w:pPr>
  </w:style>
  <w:style w:type="paragraph" w:customStyle="1" w:styleId="Style33">
    <w:name w:val="Style33"/>
    <w:basedOn w:val="a"/>
    <w:uiPriority w:val="99"/>
    <w:rsid w:val="00F24C6E"/>
    <w:pPr>
      <w:widowControl w:val="0"/>
      <w:autoSpaceDE w:val="0"/>
      <w:autoSpaceDN w:val="0"/>
      <w:adjustRightInd w:val="0"/>
      <w:spacing w:line="322" w:lineRule="exact"/>
      <w:ind w:firstLine="542"/>
      <w:jc w:val="both"/>
    </w:pPr>
  </w:style>
  <w:style w:type="paragraph" w:customStyle="1" w:styleId="Style34">
    <w:name w:val="Style34"/>
    <w:basedOn w:val="a"/>
    <w:uiPriority w:val="99"/>
    <w:rsid w:val="00F24C6E"/>
    <w:pPr>
      <w:widowControl w:val="0"/>
      <w:autoSpaceDE w:val="0"/>
      <w:autoSpaceDN w:val="0"/>
      <w:adjustRightInd w:val="0"/>
      <w:spacing w:line="322" w:lineRule="exact"/>
      <w:ind w:firstLine="542"/>
      <w:jc w:val="both"/>
    </w:pPr>
  </w:style>
  <w:style w:type="paragraph" w:customStyle="1" w:styleId="Style35">
    <w:name w:val="Style35"/>
    <w:basedOn w:val="a"/>
    <w:uiPriority w:val="99"/>
    <w:rsid w:val="00F24C6E"/>
    <w:pPr>
      <w:widowControl w:val="0"/>
      <w:autoSpaceDE w:val="0"/>
      <w:autoSpaceDN w:val="0"/>
      <w:adjustRightInd w:val="0"/>
      <w:spacing w:line="322" w:lineRule="exact"/>
      <w:ind w:firstLine="547"/>
      <w:jc w:val="both"/>
    </w:pPr>
  </w:style>
  <w:style w:type="paragraph" w:customStyle="1" w:styleId="Style36">
    <w:name w:val="Style36"/>
    <w:basedOn w:val="a"/>
    <w:uiPriority w:val="99"/>
    <w:rsid w:val="00F24C6E"/>
    <w:pPr>
      <w:widowControl w:val="0"/>
      <w:autoSpaceDE w:val="0"/>
      <w:autoSpaceDN w:val="0"/>
      <w:adjustRightInd w:val="0"/>
      <w:spacing w:line="322" w:lineRule="exact"/>
      <w:ind w:firstLine="547"/>
      <w:jc w:val="both"/>
    </w:pPr>
  </w:style>
  <w:style w:type="paragraph" w:customStyle="1" w:styleId="Style37">
    <w:name w:val="Style37"/>
    <w:basedOn w:val="a"/>
    <w:uiPriority w:val="99"/>
    <w:rsid w:val="00F24C6E"/>
    <w:pPr>
      <w:widowControl w:val="0"/>
      <w:autoSpaceDE w:val="0"/>
      <w:autoSpaceDN w:val="0"/>
      <w:adjustRightInd w:val="0"/>
      <w:spacing w:line="322" w:lineRule="exact"/>
      <w:ind w:firstLine="547"/>
      <w:jc w:val="both"/>
    </w:pPr>
  </w:style>
  <w:style w:type="paragraph" w:customStyle="1" w:styleId="Style38">
    <w:name w:val="Style38"/>
    <w:basedOn w:val="a"/>
    <w:uiPriority w:val="99"/>
    <w:rsid w:val="00F24C6E"/>
    <w:pPr>
      <w:widowControl w:val="0"/>
      <w:autoSpaceDE w:val="0"/>
      <w:autoSpaceDN w:val="0"/>
      <w:adjustRightInd w:val="0"/>
      <w:spacing w:line="324" w:lineRule="exact"/>
      <w:ind w:firstLine="547"/>
      <w:jc w:val="both"/>
    </w:pPr>
  </w:style>
  <w:style w:type="paragraph" w:customStyle="1" w:styleId="Style39">
    <w:name w:val="Style39"/>
    <w:basedOn w:val="a"/>
    <w:uiPriority w:val="99"/>
    <w:rsid w:val="00F24C6E"/>
    <w:pPr>
      <w:widowControl w:val="0"/>
      <w:autoSpaceDE w:val="0"/>
      <w:autoSpaceDN w:val="0"/>
      <w:adjustRightInd w:val="0"/>
      <w:spacing w:line="322" w:lineRule="exact"/>
      <w:ind w:firstLine="542"/>
      <w:jc w:val="both"/>
    </w:pPr>
  </w:style>
  <w:style w:type="paragraph" w:customStyle="1" w:styleId="Style40">
    <w:name w:val="Style40"/>
    <w:basedOn w:val="a"/>
    <w:uiPriority w:val="99"/>
    <w:rsid w:val="00F24C6E"/>
    <w:pPr>
      <w:widowControl w:val="0"/>
      <w:autoSpaceDE w:val="0"/>
      <w:autoSpaceDN w:val="0"/>
      <w:adjustRightInd w:val="0"/>
      <w:spacing w:line="322" w:lineRule="exact"/>
      <w:ind w:firstLine="547"/>
      <w:jc w:val="both"/>
    </w:pPr>
  </w:style>
  <w:style w:type="character" w:customStyle="1" w:styleId="FontStyle57">
    <w:name w:val="Font Style57"/>
    <w:uiPriority w:val="99"/>
    <w:rsid w:val="00F24C6E"/>
    <w:rPr>
      <w:rFonts w:ascii="Times New Roman" w:hAnsi="Times New Roman" w:cs="Times New Roman"/>
      <w:sz w:val="26"/>
      <w:szCs w:val="26"/>
    </w:rPr>
  </w:style>
  <w:style w:type="paragraph" w:customStyle="1" w:styleId="Style23">
    <w:name w:val="Style23"/>
    <w:basedOn w:val="a"/>
    <w:uiPriority w:val="99"/>
    <w:rsid w:val="00F24C6E"/>
    <w:pPr>
      <w:widowControl w:val="0"/>
      <w:autoSpaceDE w:val="0"/>
      <w:autoSpaceDN w:val="0"/>
      <w:adjustRightInd w:val="0"/>
      <w:spacing w:line="322" w:lineRule="exact"/>
      <w:ind w:firstLine="739"/>
      <w:jc w:val="both"/>
    </w:pPr>
  </w:style>
  <w:style w:type="paragraph" w:customStyle="1" w:styleId="Style26">
    <w:name w:val="Style26"/>
    <w:basedOn w:val="a"/>
    <w:rsid w:val="00F24C6E"/>
    <w:pPr>
      <w:widowControl w:val="0"/>
      <w:autoSpaceDE w:val="0"/>
      <w:autoSpaceDN w:val="0"/>
      <w:adjustRightInd w:val="0"/>
      <w:spacing w:line="322" w:lineRule="exact"/>
      <w:ind w:firstLine="706"/>
      <w:jc w:val="both"/>
    </w:pPr>
  </w:style>
  <w:style w:type="paragraph" w:customStyle="1" w:styleId="Style28">
    <w:name w:val="Style28"/>
    <w:basedOn w:val="a"/>
    <w:rsid w:val="00F24C6E"/>
    <w:pPr>
      <w:widowControl w:val="0"/>
      <w:autoSpaceDE w:val="0"/>
      <w:autoSpaceDN w:val="0"/>
      <w:adjustRightInd w:val="0"/>
      <w:spacing w:line="322" w:lineRule="exact"/>
      <w:ind w:firstLine="571"/>
      <w:jc w:val="both"/>
    </w:pPr>
  </w:style>
  <w:style w:type="paragraph" w:customStyle="1" w:styleId="Style29">
    <w:name w:val="Style29"/>
    <w:basedOn w:val="a"/>
    <w:uiPriority w:val="99"/>
    <w:rsid w:val="00F24C6E"/>
    <w:pPr>
      <w:widowControl w:val="0"/>
      <w:autoSpaceDE w:val="0"/>
      <w:autoSpaceDN w:val="0"/>
      <w:adjustRightInd w:val="0"/>
      <w:spacing w:line="322" w:lineRule="exact"/>
      <w:ind w:firstLine="538"/>
      <w:jc w:val="both"/>
    </w:pPr>
  </w:style>
  <w:style w:type="paragraph" w:customStyle="1" w:styleId="Style30">
    <w:name w:val="Style30"/>
    <w:basedOn w:val="a"/>
    <w:uiPriority w:val="99"/>
    <w:rsid w:val="00F24C6E"/>
    <w:pPr>
      <w:widowControl w:val="0"/>
      <w:autoSpaceDE w:val="0"/>
      <w:autoSpaceDN w:val="0"/>
      <w:adjustRightInd w:val="0"/>
      <w:spacing w:line="323" w:lineRule="exact"/>
      <w:ind w:firstLine="538"/>
      <w:jc w:val="both"/>
    </w:pPr>
  </w:style>
  <w:style w:type="paragraph" w:customStyle="1" w:styleId="Style42">
    <w:name w:val="Style42"/>
    <w:basedOn w:val="a"/>
    <w:uiPriority w:val="99"/>
    <w:rsid w:val="00F24C6E"/>
    <w:pPr>
      <w:widowControl w:val="0"/>
      <w:autoSpaceDE w:val="0"/>
      <w:autoSpaceDN w:val="0"/>
      <w:adjustRightInd w:val="0"/>
      <w:spacing w:line="322" w:lineRule="exact"/>
      <w:ind w:firstLine="542"/>
      <w:jc w:val="both"/>
    </w:pPr>
  </w:style>
  <w:style w:type="paragraph" w:customStyle="1" w:styleId="Style27">
    <w:name w:val="Style27"/>
    <w:basedOn w:val="a"/>
    <w:rsid w:val="00F24C6E"/>
    <w:pPr>
      <w:widowControl w:val="0"/>
      <w:suppressAutoHyphens/>
      <w:autoSpaceDN w:val="0"/>
      <w:spacing w:line="326" w:lineRule="exact"/>
      <w:ind w:firstLine="706"/>
      <w:jc w:val="both"/>
      <w:textAlignment w:val="baseline"/>
    </w:pPr>
    <w:rPr>
      <w:rFonts w:eastAsia="Andale Sans UI" w:cs="Tahoma"/>
      <w:kern w:val="3"/>
      <w:lang w:val="de-DE" w:eastAsia="ja-JP" w:bidi="fa-IR"/>
    </w:rPr>
  </w:style>
  <w:style w:type="character" w:customStyle="1" w:styleId="FontStyle53">
    <w:name w:val="Font Style53"/>
    <w:rsid w:val="00F24C6E"/>
    <w:rPr>
      <w:rFonts w:ascii="Times New Roman" w:eastAsia="Times New Roman" w:hAnsi="Times New Roman" w:cs="Times New Roman"/>
      <w:sz w:val="26"/>
      <w:szCs w:val="26"/>
    </w:rPr>
  </w:style>
  <w:style w:type="numbering" w:customStyle="1" w:styleId="RTFNum6">
    <w:name w:val="RTF_Num 6"/>
    <w:basedOn w:val="a2"/>
    <w:rsid w:val="00F24C6E"/>
    <w:pPr>
      <w:numPr>
        <w:numId w:val="1"/>
      </w:numPr>
    </w:pPr>
  </w:style>
  <w:style w:type="numbering" w:customStyle="1" w:styleId="RTFNum10">
    <w:name w:val="RTF_Num 10"/>
    <w:basedOn w:val="a2"/>
    <w:rsid w:val="00F24C6E"/>
    <w:pPr>
      <w:numPr>
        <w:numId w:val="2"/>
      </w:numPr>
    </w:pPr>
  </w:style>
  <w:style w:type="numbering" w:customStyle="1" w:styleId="RTFNum18">
    <w:name w:val="RTF_Num 18"/>
    <w:basedOn w:val="a2"/>
    <w:rsid w:val="00F24C6E"/>
    <w:pPr>
      <w:numPr>
        <w:numId w:val="3"/>
      </w:numPr>
    </w:pPr>
  </w:style>
  <w:style w:type="paragraph" w:customStyle="1" w:styleId="-11">
    <w:name w:val="Цветной список - Акцент 11"/>
    <w:basedOn w:val="a"/>
    <w:uiPriority w:val="34"/>
    <w:qFormat/>
    <w:rsid w:val="00F24C6E"/>
    <w:pPr>
      <w:ind w:left="720"/>
      <w:contextualSpacing/>
    </w:pPr>
    <w:rPr>
      <w:rFonts w:ascii="Cambria" w:eastAsia="MS Mincho" w:hAnsi="Cambria"/>
    </w:rPr>
  </w:style>
  <w:style w:type="numbering" w:customStyle="1" w:styleId="42">
    <w:name w:val="Нет списка4"/>
    <w:next w:val="a2"/>
    <w:uiPriority w:val="99"/>
    <w:semiHidden/>
    <w:unhideWhenUsed/>
    <w:rsid w:val="00870581"/>
  </w:style>
  <w:style w:type="table" w:customStyle="1" w:styleId="100">
    <w:name w:val="Сетка таблицы10"/>
    <w:basedOn w:val="a1"/>
    <w:next w:val="af2"/>
    <w:uiPriority w:val="99"/>
    <w:rsid w:val="008705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TFNum61">
    <w:name w:val="RTF_Num 61"/>
    <w:basedOn w:val="a2"/>
    <w:rsid w:val="00870581"/>
  </w:style>
  <w:style w:type="numbering" w:customStyle="1" w:styleId="RTFNum101">
    <w:name w:val="RTF_Num 101"/>
    <w:basedOn w:val="a2"/>
    <w:rsid w:val="00870581"/>
  </w:style>
  <w:style w:type="numbering" w:customStyle="1" w:styleId="RTFNum181">
    <w:name w:val="RTF_Num 181"/>
    <w:basedOn w:val="a2"/>
    <w:rsid w:val="00870581"/>
  </w:style>
  <w:style w:type="numbering" w:customStyle="1" w:styleId="52">
    <w:name w:val="Нет списка5"/>
    <w:next w:val="a2"/>
    <w:uiPriority w:val="99"/>
    <w:semiHidden/>
    <w:unhideWhenUsed/>
    <w:rsid w:val="00870581"/>
  </w:style>
  <w:style w:type="table" w:customStyle="1" w:styleId="110">
    <w:name w:val="Сетка таблицы11"/>
    <w:basedOn w:val="a1"/>
    <w:next w:val="af2"/>
    <w:uiPriority w:val="99"/>
    <w:rsid w:val="008705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TFNum62">
    <w:name w:val="RTF_Num 62"/>
    <w:basedOn w:val="a2"/>
    <w:rsid w:val="00870581"/>
  </w:style>
  <w:style w:type="numbering" w:customStyle="1" w:styleId="RTFNum102">
    <w:name w:val="RTF_Num 102"/>
    <w:basedOn w:val="a2"/>
    <w:rsid w:val="00870581"/>
  </w:style>
  <w:style w:type="numbering" w:customStyle="1" w:styleId="RTFNum182">
    <w:name w:val="RTF_Num 182"/>
    <w:basedOn w:val="a2"/>
    <w:rsid w:val="00870581"/>
  </w:style>
  <w:style w:type="character" w:customStyle="1" w:styleId="ConsPlusNormal0">
    <w:name w:val="ConsPlusNormal Знак"/>
    <w:link w:val="ConsPlusNormal"/>
    <w:rsid w:val="00F462A5"/>
    <w:rPr>
      <w:rFonts w:ascii="Times New Roman" w:eastAsia="Times New Roman" w:hAnsi="Times New Roman" w:cs="Times New Roman"/>
      <w:sz w:val="24"/>
      <w:szCs w:val="20"/>
      <w:lang w:eastAsia="ru-RU"/>
    </w:rPr>
  </w:style>
  <w:style w:type="character" w:customStyle="1" w:styleId="af">
    <w:name w:val="Без интервала Знак"/>
    <w:link w:val="ae"/>
    <w:uiPriority w:val="1"/>
    <w:rsid w:val="00BD32AA"/>
    <w:rPr>
      <w:rFonts w:ascii="Times New Roman" w:eastAsia="Calibri" w:hAnsi="Times New Roman" w:cs="Times New Roman"/>
      <w:sz w:val="24"/>
      <w:szCs w:val="24"/>
      <w:lang w:eastAsia="ar-SA"/>
    </w:rPr>
  </w:style>
  <w:style w:type="table" w:customStyle="1" w:styleId="120">
    <w:name w:val="Сетка таблицы12"/>
    <w:basedOn w:val="a1"/>
    <w:next w:val="af2"/>
    <w:rsid w:val="005020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428">
      <w:bodyDiv w:val="1"/>
      <w:marLeft w:val="0"/>
      <w:marRight w:val="0"/>
      <w:marTop w:val="0"/>
      <w:marBottom w:val="0"/>
      <w:divBdr>
        <w:top w:val="none" w:sz="0" w:space="0" w:color="auto"/>
        <w:left w:val="none" w:sz="0" w:space="0" w:color="auto"/>
        <w:bottom w:val="none" w:sz="0" w:space="0" w:color="auto"/>
        <w:right w:val="none" w:sz="0" w:space="0" w:color="auto"/>
      </w:divBdr>
      <w:divsChild>
        <w:div w:id="872420019">
          <w:marLeft w:val="0"/>
          <w:marRight w:val="0"/>
          <w:marTop w:val="0"/>
          <w:marBottom w:val="0"/>
          <w:divBdr>
            <w:top w:val="none" w:sz="0" w:space="0" w:color="auto"/>
            <w:left w:val="none" w:sz="0" w:space="0" w:color="auto"/>
            <w:bottom w:val="none" w:sz="0" w:space="0" w:color="auto"/>
            <w:right w:val="none" w:sz="0" w:space="0" w:color="auto"/>
          </w:divBdr>
        </w:div>
      </w:divsChild>
    </w:div>
    <w:div w:id="26492011">
      <w:bodyDiv w:val="1"/>
      <w:marLeft w:val="0"/>
      <w:marRight w:val="0"/>
      <w:marTop w:val="0"/>
      <w:marBottom w:val="0"/>
      <w:divBdr>
        <w:top w:val="none" w:sz="0" w:space="0" w:color="auto"/>
        <w:left w:val="none" w:sz="0" w:space="0" w:color="auto"/>
        <w:bottom w:val="none" w:sz="0" w:space="0" w:color="auto"/>
        <w:right w:val="none" w:sz="0" w:space="0" w:color="auto"/>
      </w:divBdr>
    </w:div>
    <w:div w:id="29762986">
      <w:bodyDiv w:val="1"/>
      <w:marLeft w:val="0"/>
      <w:marRight w:val="0"/>
      <w:marTop w:val="0"/>
      <w:marBottom w:val="0"/>
      <w:divBdr>
        <w:top w:val="none" w:sz="0" w:space="0" w:color="auto"/>
        <w:left w:val="none" w:sz="0" w:space="0" w:color="auto"/>
        <w:bottom w:val="none" w:sz="0" w:space="0" w:color="auto"/>
        <w:right w:val="none" w:sz="0" w:space="0" w:color="auto"/>
      </w:divBdr>
    </w:div>
    <w:div w:id="41516307">
      <w:bodyDiv w:val="1"/>
      <w:marLeft w:val="0"/>
      <w:marRight w:val="0"/>
      <w:marTop w:val="0"/>
      <w:marBottom w:val="0"/>
      <w:divBdr>
        <w:top w:val="none" w:sz="0" w:space="0" w:color="auto"/>
        <w:left w:val="none" w:sz="0" w:space="0" w:color="auto"/>
        <w:bottom w:val="none" w:sz="0" w:space="0" w:color="auto"/>
        <w:right w:val="none" w:sz="0" w:space="0" w:color="auto"/>
      </w:divBdr>
    </w:div>
    <w:div w:id="62652704">
      <w:bodyDiv w:val="1"/>
      <w:marLeft w:val="0"/>
      <w:marRight w:val="0"/>
      <w:marTop w:val="0"/>
      <w:marBottom w:val="0"/>
      <w:divBdr>
        <w:top w:val="none" w:sz="0" w:space="0" w:color="auto"/>
        <w:left w:val="none" w:sz="0" w:space="0" w:color="auto"/>
        <w:bottom w:val="none" w:sz="0" w:space="0" w:color="auto"/>
        <w:right w:val="none" w:sz="0" w:space="0" w:color="auto"/>
      </w:divBdr>
    </w:div>
    <w:div w:id="63339049">
      <w:bodyDiv w:val="1"/>
      <w:marLeft w:val="0"/>
      <w:marRight w:val="0"/>
      <w:marTop w:val="0"/>
      <w:marBottom w:val="0"/>
      <w:divBdr>
        <w:top w:val="none" w:sz="0" w:space="0" w:color="auto"/>
        <w:left w:val="none" w:sz="0" w:space="0" w:color="auto"/>
        <w:bottom w:val="none" w:sz="0" w:space="0" w:color="auto"/>
        <w:right w:val="none" w:sz="0" w:space="0" w:color="auto"/>
      </w:divBdr>
    </w:div>
    <w:div w:id="70471843">
      <w:bodyDiv w:val="1"/>
      <w:marLeft w:val="0"/>
      <w:marRight w:val="0"/>
      <w:marTop w:val="0"/>
      <w:marBottom w:val="0"/>
      <w:divBdr>
        <w:top w:val="none" w:sz="0" w:space="0" w:color="auto"/>
        <w:left w:val="none" w:sz="0" w:space="0" w:color="auto"/>
        <w:bottom w:val="none" w:sz="0" w:space="0" w:color="auto"/>
        <w:right w:val="none" w:sz="0" w:space="0" w:color="auto"/>
      </w:divBdr>
    </w:div>
    <w:div w:id="141236220">
      <w:bodyDiv w:val="1"/>
      <w:marLeft w:val="0"/>
      <w:marRight w:val="0"/>
      <w:marTop w:val="0"/>
      <w:marBottom w:val="0"/>
      <w:divBdr>
        <w:top w:val="none" w:sz="0" w:space="0" w:color="auto"/>
        <w:left w:val="none" w:sz="0" w:space="0" w:color="auto"/>
        <w:bottom w:val="none" w:sz="0" w:space="0" w:color="auto"/>
        <w:right w:val="none" w:sz="0" w:space="0" w:color="auto"/>
      </w:divBdr>
    </w:div>
    <w:div w:id="155540320">
      <w:bodyDiv w:val="1"/>
      <w:marLeft w:val="0"/>
      <w:marRight w:val="0"/>
      <w:marTop w:val="0"/>
      <w:marBottom w:val="0"/>
      <w:divBdr>
        <w:top w:val="none" w:sz="0" w:space="0" w:color="auto"/>
        <w:left w:val="none" w:sz="0" w:space="0" w:color="auto"/>
        <w:bottom w:val="none" w:sz="0" w:space="0" w:color="auto"/>
        <w:right w:val="none" w:sz="0" w:space="0" w:color="auto"/>
      </w:divBdr>
    </w:div>
    <w:div w:id="174655507">
      <w:bodyDiv w:val="1"/>
      <w:marLeft w:val="0"/>
      <w:marRight w:val="0"/>
      <w:marTop w:val="0"/>
      <w:marBottom w:val="0"/>
      <w:divBdr>
        <w:top w:val="none" w:sz="0" w:space="0" w:color="auto"/>
        <w:left w:val="none" w:sz="0" w:space="0" w:color="auto"/>
        <w:bottom w:val="none" w:sz="0" w:space="0" w:color="auto"/>
        <w:right w:val="none" w:sz="0" w:space="0" w:color="auto"/>
      </w:divBdr>
      <w:divsChild>
        <w:div w:id="1689333490">
          <w:marLeft w:val="-225"/>
          <w:marRight w:val="-225"/>
          <w:marTop w:val="0"/>
          <w:marBottom w:val="0"/>
          <w:divBdr>
            <w:top w:val="none" w:sz="0" w:space="0" w:color="auto"/>
            <w:left w:val="none" w:sz="0" w:space="0" w:color="auto"/>
            <w:bottom w:val="none" w:sz="0" w:space="0" w:color="auto"/>
            <w:right w:val="none" w:sz="0" w:space="0" w:color="auto"/>
          </w:divBdr>
          <w:divsChild>
            <w:div w:id="689989432">
              <w:marLeft w:val="0"/>
              <w:marRight w:val="0"/>
              <w:marTop w:val="0"/>
              <w:marBottom w:val="0"/>
              <w:divBdr>
                <w:top w:val="none" w:sz="0" w:space="0" w:color="auto"/>
                <w:left w:val="none" w:sz="0" w:space="0" w:color="auto"/>
                <w:bottom w:val="none" w:sz="0" w:space="0" w:color="auto"/>
                <w:right w:val="none" w:sz="0" w:space="0" w:color="auto"/>
              </w:divBdr>
              <w:divsChild>
                <w:div w:id="7975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3598">
      <w:bodyDiv w:val="1"/>
      <w:marLeft w:val="0"/>
      <w:marRight w:val="0"/>
      <w:marTop w:val="0"/>
      <w:marBottom w:val="0"/>
      <w:divBdr>
        <w:top w:val="none" w:sz="0" w:space="0" w:color="auto"/>
        <w:left w:val="none" w:sz="0" w:space="0" w:color="auto"/>
        <w:bottom w:val="none" w:sz="0" w:space="0" w:color="auto"/>
        <w:right w:val="none" w:sz="0" w:space="0" w:color="auto"/>
      </w:divBdr>
    </w:div>
    <w:div w:id="234247125">
      <w:bodyDiv w:val="1"/>
      <w:marLeft w:val="0"/>
      <w:marRight w:val="0"/>
      <w:marTop w:val="0"/>
      <w:marBottom w:val="0"/>
      <w:divBdr>
        <w:top w:val="none" w:sz="0" w:space="0" w:color="auto"/>
        <w:left w:val="none" w:sz="0" w:space="0" w:color="auto"/>
        <w:bottom w:val="none" w:sz="0" w:space="0" w:color="auto"/>
        <w:right w:val="none" w:sz="0" w:space="0" w:color="auto"/>
      </w:divBdr>
    </w:div>
    <w:div w:id="242181341">
      <w:bodyDiv w:val="1"/>
      <w:marLeft w:val="0"/>
      <w:marRight w:val="0"/>
      <w:marTop w:val="0"/>
      <w:marBottom w:val="0"/>
      <w:divBdr>
        <w:top w:val="none" w:sz="0" w:space="0" w:color="auto"/>
        <w:left w:val="none" w:sz="0" w:space="0" w:color="auto"/>
        <w:bottom w:val="none" w:sz="0" w:space="0" w:color="auto"/>
        <w:right w:val="none" w:sz="0" w:space="0" w:color="auto"/>
      </w:divBdr>
    </w:div>
    <w:div w:id="248125525">
      <w:bodyDiv w:val="1"/>
      <w:marLeft w:val="0"/>
      <w:marRight w:val="0"/>
      <w:marTop w:val="0"/>
      <w:marBottom w:val="0"/>
      <w:divBdr>
        <w:top w:val="none" w:sz="0" w:space="0" w:color="auto"/>
        <w:left w:val="none" w:sz="0" w:space="0" w:color="auto"/>
        <w:bottom w:val="none" w:sz="0" w:space="0" w:color="auto"/>
        <w:right w:val="none" w:sz="0" w:space="0" w:color="auto"/>
      </w:divBdr>
    </w:div>
    <w:div w:id="267006788">
      <w:bodyDiv w:val="1"/>
      <w:marLeft w:val="0"/>
      <w:marRight w:val="0"/>
      <w:marTop w:val="0"/>
      <w:marBottom w:val="0"/>
      <w:divBdr>
        <w:top w:val="none" w:sz="0" w:space="0" w:color="auto"/>
        <w:left w:val="none" w:sz="0" w:space="0" w:color="auto"/>
        <w:bottom w:val="none" w:sz="0" w:space="0" w:color="auto"/>
        <w:right w:val="none" w:sz="0" w:space="0" w:color="auto"/>
      </w:divBdr>
      <w:divsChild>
        <w:div w:id="71245703">
          <w:marLeft w:val="0"/>
          <w:marRight w:val="0"/>
          <w:marTop w:val="420"/>
          <w:marBottom w:val="0"/>
          <w:divBdr>
            <w:top w:val="none" w:sz="0" w:space="0" w:color="auto"/>
            <w:left w:val="none" w:sz="0" w:space="0" w:color="auto"/>
            <w:bottom w:val="none" w:sz="0" w:space="0" w:color="auto"/>
            <w:right w:val="none" w:sz="0" w:space="0" w:color="auto"/>
          </w:divBdr>
        </w:div>
      </w:divsChild>
    </w:div>
    <w:div w:id="274024046">
      <w:bodyDiv w:val="1"/>
      <w:marLeft w:val="0"/>
      <w:marRight w:val="0"/>
      <w:marTop w:val="0"/>
      <w:marBottom w:val="0"/>
      <w:divBdr>
        <w:top w:val="none" w:sz="0" w:space="0" w:color="auto"/>
        <w:left w:val="none" w:sz="0" w:space="0" w:color="auto"/>
        <w:bottom w:val="none" w:sz="0" w:space="0" w:color="auto"/>
        <w:right w:val="none" w:sz="0" w:space="0" w:color="auto"/>
      </w:divBdr>
    </w:div>
    <w:div w:id="294409784">
      <w:bodyDiv w:val="1"/>
      <w:marLeft w:val="0"/>
      <w:marRight w:val="0"/>
      <w:marTop w:val="0"/>
      <w:marBottom w:val="0"/>
      <w:divBdr>
        <w:top w:val="none" w:sz="0" w:space="0" w:color="auto"/>
        <w:left w:val="none" w:sz="0" w:space="0" w:color="auto"/>
        <w:bottom w:val="none" w:sz="0" w:space="0" w:color="auto"/>
        <w:right w:val="none" w:sz="0" w:space="0" w:color="auto"/>
      </w:divBdr>
    </w:div>
    <w:div w:id="302540881">
      <w:bodyDiv w:val="1"/>
      <w:marLeft w:val="0"/>
      <w:marRight w:val="0"/>
      <w:marTop w:val="0"/>
      <w:marBottom w:val="0"/>
      <w:divBdr>
        <w:top w:val="none" w:sz="0" w:space="0" w:color="auto"/>
        <w:left w:val="none" w:sz="0" w:space="0" w:color="auto"/>
        <w:bottom w:val="none" w:sz="0" w:space="0" w:color="auto"/>
        <w:right w:val="none" w:sz="0" w:space="0" w:color="auto"/>
      </w:divBdr>
    </w:div>
    <w:div w:id="317811524">
      <w:bodyDiv w:val="1"/>
      <w:marLeft w:val="0"/>
      <w:marRight w:val="0"/>
      <w:marTop w:val="0"/>
      <w:marBottom w:val="0"/>
      <w:divBdr>
        <w:top w:val="none" w:sz="0" w:space="0" w:color="auto"/>
        <w:left w:val="none" w:sz="0" w:space="0" w:color="auto"/>
        <w:bottom w:val="none" w:sz="0" w:space="0" w:color="auto"/>
        <w:right w:val="none" w:sz="0" w:space="0" w:color="auto"/>
      </w:divBdr>
    </w:div>
    <w:div w:id="322706092">
      <w:bodyDiv w:val="1"/>
      <w:marLeft w:val="0"/>
      <w:marRight w:val="0"/>
      <w:marTop w:val="0"/>
      <w:marBottom w:val="0"/>
      <w:divBdr>
        <w:top w:val="none" w:sz="0" w:space="0" w:color="auto"/>
        <w:left w:val="none" w:sz="0" w:space="0" w:color="auto"/>
        <w:bottom w:val="none" w:sz="0" w:space="0" w:color="auto"/>
        <w:right w:val="none" w:sz="0" w:space="0" w:color="auto"/>
      </w:divBdr>
    </w:div>
    <w:div w:id="334235739">
      <w:bodyDiv w:val="1"/>
      <w:marLeft w:val="0"/>
      <w:marRight w:val="0"/>
      <w:marTop w:val="0"/>
      <w:marBottom w:val="0"/>
      <w:divBdr>
        <w:top w:val="none" w:sz="0" w:space="0" w:color="auto"/>
        <w:left w:val="none" w:sz="0" w:space="0" w:color="auto"/>
        <w:bottom w:val="none" w:sz="0" w:space="0" w:color="auto"/>
        <w:right w:val="none" w:sz="0" w:space="0" w:color="auto"/>
      </w:divBdr>
      <w:divsChild>
        <w:div w:id="165557480">
          <w:marLeft w:val="0"/>
          <w:marRight w:val="0"/>
          <w:marTop w:val="30"/>
          <w:marBottom w:val="150"/>
          <w:divBdr>
            <w:top w:val="none" w:sz="0" w:space="0" w:color="auto"/>
            <w:left w:val="none" w:sz="0" w:space="0" w:color="auto"/>
            <w:bottom w:val="single" w:sz="6" w:space="4" w:color="EEEEEE"/>
            <w:right w:val="none" w:sz="0" w:space="0" w:color="auto"/>
          </w:divBdr>
        </w:div>
        <w:div w:id="1022169440">
          <w:marLeft w:val="0"/>
          <w:marRight w:val="0"/>
          <w:marTop w:val="0"/>
          <w:marBottom w:val="0"/>
          <w:divBdr>
            <w:top w:val="none" w:sz="0" w:space="0" w:color="auto"/>
            <w:left w:val="none" w:sz="0" w:space="0" w:color="auto"/>
            <w:bottom w:val="none" w:sz="0" w:space="0" w:color="auto"/>
            <w:right w:val="none" w:sz="0" w:space="0" w:color="auto"/>
          </w:divBdr>
        </w:div>
      </w:divsChild>
    </w:div>
    <w:div w:id="344555302">
      <w:bodyDiv w:val="1"/>
      <w:marLeft w:val="0"/>
      <w:marRight w:val="0"/>
      <w:marTop w:val="0"/>
      <w:marBottom w:val="0"/>
      <w:divBdr>
        <w:top w:val="none" w:sz="0" w:space="0" w:color="auto"/>
        <w:left w:val="none" w:sz="0" w:space="0" w:color="auto"/>
        <w:bottom w:val="none" w:sz="0" w:space="0" w:color="auto"/>
        <w:right w:val="none" w:sz="0" w:space="0" w:color="auto"/>
      </w:divBdr>
    </w:div>
    <w:div w:id="344981852">
      <w:bodyDiv w:val="1"/>
      <w:marLeft w:val="0"/>
      <w:marRight w:val="0"/>
      <w:marTop w:val="0"/>
      <w:marBottom w:val="0"/>
      <w:divBdr>
        <w:top w:val="none" w:sz="0" w:space="0" w:color="auto"/>
        <w:left w:val="none" w:sz="0" w:space="0" w:color="auto"/>
        <w:bottom w:val="none" w:sz="0" w:space="0" w:color="auto"/>
        <w:right w:val="none" w:sz="0" w:space="0" w:color="auto"/>
      </w:divBdr>
    </w:div>
    <w:div w:id="366683762">
      <w:bodyDiv w:val="1"/>
      <w:marLeft w:val="0"/>
      <w:marRight w:val="0"/>
      <w:marTop w:val="0"/>
      <w:marBottom w:val="0"/>
      <w:divBdr>
        <w:top w:val="none" w:sz="0" w:space="0" w:color="auto"/>
        <w:left w:val="none" w:sz="0" w:space="0" w:color="auto"/>
        <w:bottom w:val="none" w:sz="0" w:space="0" w:color="auto"/>
        <w:right w:val="none" w:sz="0" w:space="0" w:color="auto"/>
      </w:divBdr>
    </w:div>
    <w:div w:id="387194060">
      <w:bodyDiv w:val="1"/>
      <w:marLeft w:val="0"/>
      <w:marRight w:val="0"/>
      <w:marTop w:val="0"/>
      <w:marBottom w:val="0"/>
      <w:divBdr>
        <w:top w:val="none" w:sz="0" w:space="0" w:color="auto"/>
        <w:left w:val="none" w:sz="0" w:space="0" w:color="auto"/>
        <w:bottom w:val="none" w:sz="0" w:space="0" w:color="auto"/>
        <w:right w:val="none" w:sz="0" w:space="0" w:color="auto"/>
      </w:divBdr>
    </w:div>
    <w:div w:id="443696635">
      <w:bodyDiv w:val="1"/>
      <w:marLeft w:val="0"/>
      <w:marRight w:val="0"/>
      <w:marTop w:val="0"/>
      <w:marBottom w:val="0"/>
      <w:divBdr>
        <w:top w:val="none" w:sz="0" w:space="0" w:color="auto"/>
        <w:left w:val="none" w:sz="0" w:space="0" w:color="auto"/>
        <w:bottom w:val="none" w:sz="0" w:space="0" w:color="auto"/>
        <w:right w:val="none" w:sz="0" w:space="0" w:color="auto"/>
      </w:divBdr>
    </w:div>
    <w:div w:id="458915346">
      <w:bodyDiv w:val="1"/>
      <w:marLeft w:val="0"/>
      <w:marRight w:val="0"/>
      <w:marTop w:val="0"/>
      <w:marBottom w:val="0"/>
      <w:divBdr>
        <w:top w:val="none" w:sz="0" w:space="0" w:color="auto"/>
        <w:left w:val="none" w:sz="0" w:space="0" w:color="auto"/>
        <w:bottom w:val="none" w:sz="0" w:space="0" w:color="auto"/>
        <w:right w:val="none" w:sz="0" w:space="0" w:color="auto"/>
      </w:divBdr>
    </w:div>
    <w:div w:id="464395291">
      <w:bodyDiv w:val="1"/>
      <w:marLeft w:val="0"/>
      <w:marRight w:val="0"/>
      <w:marTop w:val="0"/>
      <w:marBottom w:val="0"/>
      <w:divBdr>
        <w:top w:val="none" w:sz="0" w:space="0" w:color="auto"/>
        <w:left w:val="none" w:sz="0" w:space="0" w:color="auto"/>
        <w:bottom w:val="none" w:sz="0" w:space="0" w:color="auto"/>
        <w:right w:val="none" w:sz="0" w:space="0" w:color="auto"/>
      </w:divBdr>
    </w:div>
    <w:div w:id="473572594">
      <w:bodyDiv w:val="1"/>
      <w:marLeft w:val="0"/>
      <w:marRight w:val="0"/>
      <w:marTop w:val="0"/>
      <w:marBottom w:val="0"/>
      <w:divBdr>
        <w:top w:val="none" w:sz="0" w:space="0" w:color="auto"/>
        <w:left w:val="none" w:sz="0" w:space="0" w:color="auto"/>
        <w:bottom w:val="none" w:sz="0" w:space="0" w:color="auto"/>
        <w:right w:val="none" w:sz="0" w:space="0" w:color="auto"/>
      </w:divBdr>
    </w:div>
    <w:div w:id="473790409">
      <w:bodyDiv w:val="1"/>
      <w:marLeft w:val="0"/>
      <w:marRight w:val="0"/>
      <w:marTop w:val="0"/>
      <w:marBottom w:val="0"/>
      <w:divBdr>
        <w:top w:val="none" w:sz="0" w:space="0" w:color="auto"/>
        <w:left w:val="none" w:sz="0" w:space="0" w:color="auto"/>
        <w:bottom w:val="none" w:sz="0" w:space="0" w:color="auto"/>
        <w:right w:val="none" w:sz="0" w:space="0" w:color="auto"/>
      </w:divBdr>
    </w:div>
    <w:div w:id="508564634">
      <w:bodyDiv w:val="1"/>
      <w:marLeft w:val="0"/>
      <w:marRight w:val="0"/>
      <w:marTop w:val="0"/>
      <w:marBottom w:val="0"/>
      <w:divBdr>
        <w:top w:val="none" w:sz="0" w:space="0" w:color="auto"/>
        <w:left w:val="none" w:sz="0" w:space="0" w:color="auto"/>
        <w:bottom w:val="none" w:sz="0" w:space="0" w:color="auto"/>
        <w:right w:val="none" w:sz="0" w:space="0" w:color="auto"/>
      </w:divBdr>
    </w:div>
    <w:div w:id="516315296">
      <w:bodyDiv w:val="1"/>
      <w:marLeft w:val="0"/>
      <w:marRight w:val="0"/>
      <w:marTop w:val="0"/>
      <w:marBottom w:val="0"/>
      <w:divBdr>
        <w:top w:val="none" w:sz="0" w:space="0" w:color="auto"/>
        <w:left w:val="none" w:sz="0" w:space="0" w:color="auto"/>
        <w:bottom w:val="none" w:sz="0" w:space="0" w:color="auto"/>
        <w:right w:val="none" w:sz="0" w:space="0" w:color="auto"/>
      </w:divBdr>
    </w:div>
    <w:div w:id="517743985">
      <w:bodyDiv w:val="1"/>
      <w:marLeft w:val="0"/>
      <w:marRight w:val="0"/>
      <w:marTop w:val="0"/>
      <w:marBottom w:val="0"/>
      <w:divBdr>
        <w:top w:val="none" w:sz="0" w:space="0" w:color="auto"/>
        <w:left w:val="none" w:sz="0" w:space="0" w:color="auto"/>
        <w:bottom w:val="none" w:sz="0" w:space="0" w:color="auto"/>
        <w:right w:val="none" w:sz="0" w:space="0" w:color="auto"/>
      </w:divBdr>
    </w:div>
    <w:div w:id="524057930">
      <w:bodyDiv w:val="1"/>
      <w:marLeft w:val="0"/>
      <w:marRight w:val="0"/>
      <w:marTop w:val="0"/>
      <w:marBottom w:val="0"/>
      <w:divBdr>
        <w:top w:val="none" w:sz="0" w:space="0" w:color="auto"/>
        <w:left w:val="none" w:sz="0" w:space="0" w:color="auto"/>
        <w:bottom w:val="none" w:sz="0" w:space="0" w:color="auto"/>
        <w:right w:val="none" w:sz="0" w:space="0" w:color="auto"/>
      </w:divBdr>
    </w:div>
    <w:div w:id="539630145">
      <w:bodyDiv w:val="1"/>
      <w:marLeft w:val="0"/>
      <w:marRight w:val="0"/>
      <w:marTop w:val="0"/>
      <w:marBottom w:val="0"/>
      <w:divBdr>
        <w:top w:val="none" w:sz="0" w:space="0" w:color="auto"/>
        <w:left w:val="none" w:sz="0" w:space="0" w:color="auto"/>
        <w:bottom w:val="none" w:sz="0" w:space="0" w:color="auto"/>
        <w:right w:val="none" w:sz="0" w:space="0" w:color="auto"/>
      </w:divBdr>
    </w:div>
    <w:div w:id="546768130">
      <w:bodyDiv w:val="1"/>
      <w:marLeft w:val="0"/>
      <w:marRight w:val="0"/>
      <w:marTop w:val="0"/>
      <w:marBottom w:val="0"/>
      <w:divBdr>
        <w:top w:val="none" w:sz="0" w:space="0" w:color="auto"/>
        <w:left w:val="none" w:sz="0" w:space="0" w:color="auto"/>
        <w:bottom w:val="none" w:sz="0" w:space="0" w:color="auto"/>
        <w:right w:val="none" w:sz="0" w:space="0" w:color="auto"/>
      </w:divBdr>
    </w:div>
    <w:div w:id="549271858">
      <w:bodyDiv w:val="1"/>
      <w:marLeft w:val="0"/>
      <w:marRight w:val="0"/>
      <w:marTop w:val="0"/>
      <w:marBottom w:val="0"/>
      <w:divBdr>
        <w:top w:val="none" w:sz="0" w:space="0" w:color="auto"/>
        <w:left w:val="none" w:sz="0" w:space="0" w:color="auto"/>
        <w:bottom w:val="none" w:sz="0" w:space="0" w:color="auto"/>
        <w:right w:val="none" w:sz="0" w:space="0" w:color="auto"/>
      </w:divBdr>
    </w:div>
    <w:div w:id="555750106">
      <w:bodyDiv w:val="1"/>
      <w:marLeft w:val="0"/>
      <w:marRight w:val="0"/>
      <w:marTop w:val="0"/>
      <w:marBottom w:val="0"/>
      <w:divBdr>
        <w:top w:val="none" w:sz="0" w:space="0" w:color="auto"/>
        <w:left w:val="none" w:sz="0" w:space="0" w:color="auto"/>
        <w:bottom w:val="none" w:sz="0" w:space="0" w:color="auto"/>
        <w:right w:val="none" w:sz="0" w:space="0" w:color="auto"/>
      </w:divBdr>
      <w:divsChild>
        <w:div w:id="1111432538">
          <w:marLeft w:val="0"/>
          <w:marRight w:val="0"/>
          <w:marTop w:val="0"/>
          <w:marBottom w:val="0"/>
          <w:divBdr>
            <w:top w:val="none" w:sz="0" w:space="0" w:color="auto"/>
            <w:left w:val="none" w:sz="0" w:space="0" w:color="auto"/>
            <w:bottom w:val="none" w:sz="0" w:space="0" w:color="auto"/>
            <w:right w:val="none" w:sz="0" w:space="0" w:color="auto"/>
          </w:divBdr>
        </w:div>
      </w:divsChild>
    </w:div>
    <w:div w:id="558783665">
      <w:bodyDiv w:val="1"/>
      <w:marLeft w:val="0"/>
      <w:marRight w:val="0"/>
      <w:marTop w:val="0"/>
      <w:marBottom w:val="0"/>
      <w:divBdr>
        <w:top w:val="none" w:sz="0" w:space="0" w:color="auto"/>
        <w:left w:val="none" w:sz="0" w:space="0" w:color="auto"/>
        <w:bottom w:val="none" w:sz="0" w:space="0" w:color="auto"/>
        <w:right w:val="none" w:sz="0" w:space="0" w:color="auto"/>
      </w:divBdr>
    </w:div>
    <w:div w:id="573661857">
      <w:bodyDiv w:val="1"/>
      <w:marLeft w:val="0"/>
      <w:marRight w:val="0"/>
      <w:marTop w:val="0"/>
      <w:marBottom w:val="0"/>
      <w:divBdr>
        <w:top w:val="none" w:sz="0" w:space="0" w:color="auto"/>
        <w:left w:val="none" w:sz="0" w:space="0" w:color="auto"/>
        <w:bottom w:val="none" w:sz="0" w:space="0" w:color="auto"/>
        <w:right w:val="none" w:sz="0" w:space="0" w:color="auto"/>
      </w:divBdr>
    </w:div>
    <w:div w:id="607660999">
      <w:bodyDiv w:val="1"/>
      <w:marLeft w:val="0"/>
      <w:marRight w:val="0"/>
      <w:marTop w:val="0"/>
      <w:marBottom w:val="0"/>
      <w:divBdr>
        <w:top w:val="none" w:sz="0" w:space="0" w:color="auto"/>
        <w:left w:val="none" w:sz="0" w:space="0" w:color="auto"/>
        <w:bottom w:val="none" w:sz="0" w:space="0" w:color="auto"/>
        <w:right w:val="none" w:sz="0" w:space="0" w:color="auto"/>
      </w:divBdr>
    </w:div>
    <w:div w:id="625817999">
      <w:bodyDiv w:val="1"/>
      <w:marLeft w:val="0"/>
      <w:marRight w:val="0"/>
      <w:marTop w:val="0"/>
      <w:marBottom w:val="0"/>
      <w:divBdr>
        <w:top w:val="none" w:sz="0" w:space="0" w:color="auto"/>
        <w:left w:val="none" w:sz="0" w:space="0" w:color="auto"/>
        <w:bottom w:val="none" w:sz="0" w:space="0" w:color="auto"/>
        <w:right w:val="none" w:sz="0" w:space="0" w:color="auto"/>
      </w:divBdr>
    </w:div>
    <w:div w:id="665479944">
      <w:bodyDiv w:val="1"/>
      <w:marLeft w:val="0"/>
      <w:marRight w:val="0"/>
      <w:marTop w:val="0"/>
      <w:marBottom w:val="0"/>
      <w:divBdr>
        <w:top w:val="none" w:sz="0" w:space="0" w:color="auto"/>
        <w:left w:val="none" w:sz="0" w:space="0" w:color="auto"/>
        <w:bottom w:val="none" w:sz="0" w:space="0" w:color="auto"/>
        <w:right w:val="none" w:sz="0" w:space="0" w:color="auto"/>
      </w:divBdr>
    </w:div>
    <w:div w:id="711002935">
      <w:bodyDiv w:val="1"/>
      <w:marLeft w:val="0"/>
      <w:marRight w:val="0"/>
      <w:marTop w:val="0"/>
      <w:marBottom w:val="0"/>
      <w:divBdr>
        <w:top w:val="none" w:sz="0" w:space="0" w:color="auto"/>
        <w:left w:val="none" w:sz="0" w:space="0" w:color="auto"/>
        <w:bottom w:val="none" w:sz="0" w:space="0" w:color="auto"/>
        <w:right w:val="none" w:sz="0" w:space="0" w:color="auto"/>
      </w:divBdr>
    </w:div>
    <w:div w:id="717586424">
      <w:bodyDiv w:val="1"/>
      <w:marLeft w:val="0"/>
      <w:marRight w:val="0"/>
      <w:marTop w:val="0"/>
      <w:marBottom w:val="0"/>
      <w:divBdr>
        <w:top w:val="none" w:sz="0" w:space="0" w:color="auto"/>
        <w:left w:val="none" w:sz="0" w:space="0" w:color="auto"/>
        <w:bottom w:val="none" w:sz="0" w:space="0" w:color="auto"/>
        <w:right w:val="none" w:sz="0" w:space="0" w:color="auto"/>
      </w:divBdr>
    </w:div>
    <w:div w:id="720785151">
      <w:bodyDiv w:val="1"/>
      <w:marLeft w:val="0"/>
      <w:marRight w:val="0"/>
      <w:marTop w:val="0"/>
      <w:marBottom w:val="0"/>
      <w:divBdr>
        <w:top w:val="none" w:sz="0" w:space="0" w:color="auto"/>
        <w:left w:val="none" w:sz="0" w:space="0" w:color="auto"/>
        <w:bottom w:val="none" w:sz="0" w:space="0" w:color="auto"/>
        <w:right w:val="none" w:sz="0" w:space="0" w:color="auto"/>
      </w:divBdr>
    </w:div>
    <w:div w:id="736250788">
      <w:bodyDiv w:val="1"/>
      <w:marLeft w:val="0"/>
      <w:marRight w:val="0"/>
      <w:marTop w:val="0"/>
      <w:marBottom w:val="0"/>
      <w:divBdr>
        <w:top w:val="none" w:sz="0" w:space="0" w:color="auto"/>
        <w:left w:val="none" w:sz="0" w:space="0" w:color="auto"/>
        <w:bottom w:val="none" w:sz="0" w:space="0" w:color="auto"/>
        <w:right w:val="none" w:sz="0" w:space="0" w:color="auto"/>
      </w:divBdr>
      <w:divsChild>
        <w:div w:id="1980500">
          <w:marLeft w:val="0"/>
          <w:marRight w:val="0"/>
          <w:marTop w:val="0"/>
          <w:marBottom w:val="0"/>
          <w:divBdr>
            <w:top w:val="none" w:sz="0" w:space="0" w:color="auto"/>
            <w:left w:val="none" w:sz="0" w:space="0" w:color="auto"/>
            <w:bottom w:val="none" w:sz="0" w:space="0" w:color="auto"/>
            <w:right w:val="none" w:sz="0" w:space="0" w:color="auto"/>
          </w:divBdr>
          <w:divsChild>
            <w:div w:id="360479115">
              <w:marLeft w:val="0"/>
              <w:marRight w:val="0"/>
              <w:marTop w:val="0"/>
              <w:marBottom w:val="0"/>
              <w:divBdr>
                <w:top w:val="none" w:sz="0" w:space="0" w:color="auto"/>
                <w:left w:val="none" w:sz="0" w:space="0" w:color="auto"/>
                <w:bottom w:val="none" w:sz="0" w:space="0" w:color="auto"/>
                <w:right w:val="none" w:sz="0" w:space="0" w:color="auto"/>
              </w:divBdr>
            </w:div>
          </w:divsChild>
        </w:div>
        <w:div w:id="368920335">
          <w:marLeft w:val="0"/>
          <w:marRight w:val="0"/>
          <w:marTop w:val="0"/>
          <w:marBottom w:val="0"/>
          <w:divBdr>
            <w:top w:val="single" w:sz="6" w:space="14" w:color="CCCCCC"/>
            <w:left w:val="none" w:sz="0" w:space="0" w:color="auto"/>
            <w:bottom w:val="single" w:sz="6" w:space="14" w:color="CCCCCC"/>
            <w:right w:val="none" w:sz="0" w:space="0" w:color="auto"/>
          </w:divBdr>
          <w:divsChild>
            <w:div w:id="2063600785">
              <w:marLeft w:val="0"/>
              <w:marRight w:val="0"/>
              <w:marTop w:val="0"/>
              <w:marBottom w:val="0"/>
              <w:divBdr>
                <w:top w:val="none" w:sz="0" w:space="0" w:color="auto"/>
                <w:left w:val="none" w:sz="0" w:space="0" w:color="auto"/>
                <w:bottom w:val="none" w:sz="0" w:space="0" w:color="auto"/>
                <w:right w:val="none" w:sz="0" w:space="0" w:color="auto"/>
              </w:divBdr>
              <w:divsChild>
                <w:div w:id="65152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76951">
      <w:bodyDiv w:val="1"/>
      <w:marLeft w:val="0"/>
      <w:marRight w:val="0"/>
      <w:marTop w:val="0"/>
      <w:marBottom w:val="0"/>
      <w:divBdr>
        <w:top w:val="none" w:sz="0" w:space="0" w:color="auto"/>
        <w:left w:val="none" w:sz="0" w:space="0" w:color="auto"/>
        <w:bottom w:val="none" w:sz="0" w:space="0" w:color="auto"/>
        <w:right w:val="none" w:sz="0" w:space="0" w:color="auto"/>
      </w:divBdr>
    </w:div>
    <w:div w:id="748160393">
      <w:bodyDiv w:val="1"/>
      <w:marLeft w:val="0"/>
      <w:marRight w:val="0"/>
      <w:marTop w:val="0"/>
      <w:marBottom w:val="0"/>
      <w:divBdr>
        <w:top w:val="none" w:sz="0" w:space="0" w:color="auto"/>
        <w:left w:val="none" w:sz="0" w:space="0" w:color="auto"/>
        <w:bottom w:val="none" w:sz="0" w:space="0" w:color="auto"/>
        <w:right w:val="none" w:sz="0" w:space="0" w:color="auto"/>
      </w:divBdr>
    </w:div>
    <w:div w:id="803355864">
      <w:bodyDiv w:val="1"/>
      <w:marLeft w:val="0"/>
      <w:marRight w:val="0"/>
      <w:marTop w:val="0"/>
      <w:marBottom w:val="0"/>
      <w:divBdr>
        <w:top w:val="none" w:sz="0" w:space="0" w:color="auto"/>
        <w:left w:val="none" w:sz="0" w:space="0" w:color="auto"/>
        <w:bottom w:val="none" w:sz="0" w:space="0" w:color="auto"/>
        <w:right w:val="none" w:sz="0" w:space="0" w:color="auto"/>
      </w:divBdr>
    </w:div>
    <w:div w:id="816191886">
      <w:bodyDiv w:val="1"/>
      <w:marLeft w:val="0"/>
      <w:marRight w:val="0"/>
      <w:marTop w:val="0"/>
      <w:marBottom w:val="0"/>
      <w:divBdr>
        <w:top w:val="none" w:sz="0" w:space="0" w:color="auto"/>
        <w:left w:val="none" w:sz="0" w:space="0" w:color="auto"/>
        <w:bottom w:val="none" w:sz="0" w:space="0" w:color="auto"/>
        <w:right w:val="none" w:sz="0" w:space="0" w:color="auto"/>
      </w:divBdr>
    </w:div>
    <w:div w:id="828861970">
      <w:bodyDiv w:val="1"/>
      <w:marLeft w:val="0"/>
      <w:marRight w:val="0"/>
      <w:marTop w:val="0"/>
      <w:marBottom w:val="0"/>
      <w:divBdr>
        <w:top w:val="none" w:sz="0" w:space="0" w:color="auto"/>
        <w:left w:val="none" w:sz="0" w:space="0" w:color="auto"/>
        <w:bottom w:val="none" w:sz="0" w:space="0" w:color="auto"/>
        <w:right w:val="none" w:sz="0" w:space="0" w:color="auto"/>
      </w:divBdr>
    </w:div>
    <w:div w:id="848526915">
      <w:bodyDiv w:val="1"/>
      <w:marLeft w:val="0"/>
      <w:marRight w:val="0"/>
      <w:marTop w:val="0"/>
      <w:marBottom w:val="0"/>
      <w:divBdr>
        <w:top w:val="none" w:sz="0" w:space="0" w:color="auto"/>
        <w:left w:val="none" w:sz="0" w:space="0" w:color="auto"/>
        <w:bottom w:val="none" w:sz="0" w:space="0" w:color="auto"/>
        <w:right w:val="none" w:sz="0" w:space="0" w:color="auto"/>
      </w:divBdr>
      <w:divsChild>
        <w:div w:id="2058165651">
          <w:blockQuote w:val="1"/>
          <w:marLeft w:val="720"/>
          <w:marRight w:val="720"/>
          <w:marTop w:val="100"/>
          <w:marBottom w:val="100"/>
          <w:divBdr>
            <w:top w:val="none" w:sz="0" w:space="0" w:color="auto"/>
            <w:left w:val="single" w:sz="18" w:space="0" w:color="EEEEEE"/>
            <w:bottom w:val="none" w:sz="0" w:space="0" w:color="auto"/>
            <w:right w:val="none" w:sz="0" w:space="0" w:color="auto"/>
          </w:divBdr>
        </w:div>
      </w:divsChild>
    </w:div>
    <w:div w:id="888879058">
      <w:bodyDiv w:val="1"/>
      <w:marLeft w:val="0"/>
      <w:marRight w:val="0"/>
      <w:marTop w:val="0"/>
      <w:marBottom w:val="0"/>
      <w:divBdr>
        <w:top w:val="none" w:sz="0" w:space="0" w:color="auto"/>
        <w:left w:val="none" w:sz="0" w:space="0" w:color="auto"/>
        <w:bottom w:val="none" w:sz="0" w:space="0" w:color="auto"/>
        <w:right w:val="none" w:sz="0" w:space="0" w:color="auto"/>
      </w:divBdr>
      <w:divsChild>
        <w:div w:id="1315839716">
          <w:marLeft w:val="0"/>
          <w:marRight w:val="0"/>
          <w:marTop w:val="900"/>
          <w:marBottom w:val="900"/>
          <w:divBdr>
            <w:top w:val="none" w:sz="0" w:space="0" w:color="auto"/>
            <w:left w:val="none" w:sz="0" w:space="0" w:color="auto"/>
            <w:bottom w:val="none" w:sz="0" w:space="0" w:color="auto"/>
            <w:right w:val="none" w:sz="0" w:space="0" w:color="auto"/>
          </w:divBdr>
          <w:divsChild>
            <w:div w:id="6160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0751">
      <w:bodyDiv w:val="1"/>
      <w:marLeft w:val="0"/>
      <w:marRight w:val="0"/>
      <w:marTop w:val="0"/>
      <w:marBottom w:val="0"/>
      <w:divBdr>
        <w:top w:val="none" w:sz="0" w:space="0" w:color="auto"/>
        <w:left w:val="none" w:sz="0" w:space="0" w:color="auto"/>
        <w:bottom w:val="none" w:sz="0" w:space="0" w:color="auto"/>
        <w:right w:val="none" w:sz="0" w:space="0" w:color="auto"/>
      </w:divBdr>
    </w:div>
    <w:div w:id="894464863">
      <w:bodyDiv w:val="1"/>
      <w:marLeft w:val="0"/>
      <w:marRight w:val="0"/>
      <w:marTop w:val="0"/>
      <w:marBottom w:val="0"/>
      <w:divBdr>
        <w:top w:val="none" w:sz="0" w:space="0" w:color="auto"/>
        <w:left w:val="none" w:sz="0" w:space="0" w:color="auto"/>
        <w:bottom w:val="none" w:sz="0" w:space="0" w:color="auto"/>
        <w:right w:val="none" w:sz="0" w:space="0" w:color="auto"/>
      </w:divBdr>
      <w:divsChild>
        <w:div w:id="15497736">
          <w:marLeft w:val="0"/>
          <w:marRight w:val="0"/>
          <w:marTop w:val="0"/>
          <w:marBottom w:val="0"/>
          <w:divBdr>
            <w:top w:val="none" w:sz="0" w:space="0" w:color="auto"/>
            <w:left w:val="none" w:sz="0" w:space="0" w:color="auto"/>
            <w:bottom w:val="none" w:sz="0" w:space="0" w:color="auto"/>
            <w:right w:val="none" w:sz="0" w:space="0" w:color="auto"/>
          </w:divBdr>
        </w:div>
      </w:divsChild>
    </w:div>
    <w:div w:id="899049476">
      <w:bodyDiv w:val="1"/>
      <w:marLeft w:val="0"/>
      <w:marRight w:val="0"/>
      <w:marTop w:val="0"/>
      <w:marBottom w:val="0"/>
      <w:divBdr>
        <w:top w:val="none" w:sz="0" w:space="0" w:color="auto"/>
        <w:left w:val="none" w:sz="0" w:space="0" w:color="auto"/>
        <w:bottom w:val="none" w:sz="0" w:space="0" w:color="auto"/>
        <w:right w:val="none" w:sz="0" w:space="0" w:color="auto"/>
      </w:divBdr>
    </w:div>
    <w:div w:id="948126059">
      <w:bodyDiv w:val="1"/>
      <w:marLeft w:val="0"/>
      <w:marRight w:val="0"/>
      <w:marTop w:val="0"/>
      <w:marBottom w:val="0"/>
      <w:divBdr>
        <w:top w:val="none" w:sz="0" w:space="0" w:color="auto"/>
        <w:left w:val="none" w:sz="0" w:space="0" w:color="auto"/>
        <w:bottom w:val="none" w:sz="0" w:space="0" w:color="auto"/>
        <w:right w:val="none" w:sz="0" w:space="0" w:color="auto"/>
      </w:divBdr>
    </w:div>
    <w:div w:id="965090361">
      <w:bodyDiv w:val="1"/>
      <w:marLeft w:val="0"/>
      <w:marRight w:val="0"/>
      <w:marTop w:val="0"/>
      <w:marBottom w:val="0"/>
      <w:divBdr>
        <w:top w:val="none" w:sz="0" w:space="0" w:color="auto"/>
        <w:left w:val="none" w:sz="0" w:space="0" w:color="auto"/>
        <w:bottom w:val="none" w:sz="0" w:space="0" w:color="auto"/>
        <w:right w:val="none" w:sz="0" w:space="0" w:color="auto"/>
      </w:divBdr>
    </w:div>
    <w:div w:id="969827449">
      <w:bodyDiv w:val="1"/>
      <w:marLeft w:val="0"/>
      <w:marRight w:val="0"/>
      <w:marTop w:val="0"/>
      <w:marBottom w:val="0"/>
      <w:divBdr>
        <w:top w:val="none" w:sz="0" w:space="0" w:color="auto"/>
        <w:left w:val="none" w:sz="0" w:space="0" w:color="auto"/>
        <w:bottom w:val="none" w:sz="0" w:space="0" w:color="auto"/>
        <w:right w:val="none" w:sz="0" w:space="0" w:color="auto"/>
      </w:divBdr>
      <w:divsChild>
        <w:div w:id="14890346">
          <w:marLeft w:val="0"/>
          <w:marRight w:val="0"/>
          <w:marTop w:val="0"/>
          <w:marBottom w:val="0"/>
          <w:divBdr>
            <w:top w:val="none" w:sz="0" w:space="0" w:color="auto"/>
            <w:left w:val="none" w:sz="0" w:space="0" w:color="auto"/>
            <w:bottom w:val="none" w:sz="0" w:space="0" w:color="auto"/>
            <w:right w:val="none" w:sz="0" w:space="0" w:color="auto"/>
          </w:divBdr>
        </w:div>
      </w:divsChild>
    </w:div>
    <w:div w:id="980622386">
      <w:bodyDiv w:val="1"/>
      <w:marLeft w:val="0"/>
      <w:marRight w:val="0"/>
      <w:marTop w:val="0"/>
      <w:marBottom w:val="0"/>
      <w:divBdr>
        <w:top w:val="none" w:sz="0" w:space="0" w:color="auto"/>
        <w:left w:val="none" w:sz="0" w:space="0" w:color="auto"/>
        <w:bottom w:val="none" w:sz="0" w:space="0" w:color="auto"/>
        <w:right w:val="none" w:sz="0" w:space="0" w:color="auto"/>
      </w:divBdr>
    </w:div>
    <w:div w:id="983046020">
      <w:bodyDiv w:val="1"/>
      <w:marLeft w:val="0"/>
      <w:marRight w:val="0"/>
      <w:marTop w:val="0"/>
      <w:marBottom w:val="0"/>
      <w:divBdr>
        <w:top w:val="none" w:sz="0" w:space="0" w:color="auto"/>
        <w:left w:val="none" w:sz="0" w:space="0" w:color="auto"/>
        <w:bottom w:val="none" w:sz="0" w:space="0" w:color="auto"/>
        <w:right w:val="none" w:sz="0" w:space="0" w:color="auto"/>
      </w:divBdr>
    </w:div>
    <w:div w:id="991904520">
      <w:bodyDiv w:val="1"/>
      <w:marLeft w:val="0"/>
      <w:marRight w:val="0"/>
      <w:marTop w:val="0"/>
      <w:marBottom w:val="0"/>
      <w:divBdr>
        <w:top w:val="none" w:sz="0" w:space="0" w:color="auto"/>
        <w:left w:val="none" w:sz="0" w:space="0" w:color="auto"/>
        <w:bottom w:val="none" w:sz="0" w:space="0" w:color="auto"/>
        <w:right w:val="none" w:sz="0" w:space="0" w:color="auto"/>
      </w:divBdr>
    </w:div>
    <w:div w:id="1010763090">
      <w:bodyDiv w:val="1"/>
      <w:marLeft w:val="0"/>
      <w:marRight w:val="0"/>
      <w:marTop w:val="0"/>
      <w:marBottom w:val="0"/>
      <w:divBdr>
        <w:top w:val="none" w:sz="0" w:space="0" w:color="auto"/>
        <w:left w:val="none" w:sz="0" w:space="0" w:color="auto"/>
        <w:bottom w:val="none" w:sz="0" w:space="0" w:color="auto"/>
        <w:right w:val="none" w:sz="0" w:space="0" w:color="auto"/>
      </w:divBdr>
    </w:div>
    <w:div w:id="1015229977">
      <w:bodyDiv w:val="1"/>
      <w:marLeft w:val="0"/>
      <w:marRight w:val="0"/>
      <w:marTop w:val="0"/>
      <w:marBottom w:val="0"/>
      <w:divBdr>
        <w:top w:val="none" w:sz="0" w:space="0" w:color="auto"/>
        <w:left w:val="none" w:sz="0" w:space="0" w:color="auto"/>
        <w:bottom w:val="none" w:sz="0" w:space="0" w:color="auto"/>
        <w:right w:val="none" w:sz="0" w:space="0" w:color="auto"/>
      </w:divBdr>
    </w:div>
    <w:div w:id="1045982142">
      <w:bodyDiv w:val="1"/>
      <w:marLeft w:val="0"/>
      <w:marRight w:val="0"/>
      <w:marTop w:val="0"/>
      <w:marBottom w:val="0"/>
      <w:divBdr>
        <w:top w:val="none" w:sz="0" w:space="0" w:color="auto"/>
        <w:left w:val="none" w:sz="0" w:space="0" w:color="auto"/>
        <w:bottom w:val="none" w:sz="0" w:space="0" w:color="auto"/>
        <w:right w:val="none" w:sz="0" w:space="0" w:color="auto"/>
      </w:divBdr>
    </w:div>
    <w:div w:id="1046221276">
      <w:bodyDiv w:val="1"/>
      <w:marLeft w:val="0"/>
      <w:marRight w:val="0"/>
      <w:marTop w:val="0"/>
      <w:marBottom w:val="0"/>
      <w:divBdr>
        <w:top w:val="none" w:sz="0" w:space="0" w:color="auto"/>
        <w:left w:val="none" w:sz="0" w:space="0" w:color="auto"/>
        <w:bottom w:val="none" w:sz="0" w:space="0" w:color="auto"/>
        <w:right w:val="none" w:sz="0" w:space="0" w:color="auto"/>
      </w:divBdr>
    </w:div>
    <w:div w:id="1056733838">
      <w:bodyDiv w:val="1"/>
      <w:marLeft w:val="0"/>
      <w:marRight w:val="0"/>
      <w:marTop w:val="0"/>
      <w:marBottom w:val="0"/>
      <w:divBdr>
        <w:top w:val="none" w:sz="0" w:space="0" w:color="auto"/>
        <w:left w:val="none" w:sz="0" w:space="0" w:color="auto"/>
        <w:bottom w:val="none" w:sz="0" w:space="0" w:color="auto"/>
        <w:right w:val="none" w:sz="0" w:space="0" w:color="auto"/>
      </w:divBdr>
    </w:div>
    <w:div w:id="1065956257">
      <w:bodyDiv w:val="1"/>
      <w:marLeft w:val="0"/>
      <w:marRight w:val="0"/>
      <w:marTop w:val="0"/>
      <w:marBottom w:val="0"/>
      <w:divBdr>
        <w:top w:val="none" w:sz="0" w:space="0" w:color="auto"/>
        <w:left w:val="none" w:sz="0" w:space="0" w:color="auto"/>
        <w:bottom w:val="none" w:sz="0" w:space="0" w:color="auto"/>
        <w:right w:val="none" w:sz="0" w:space="0" w:color="auto"/>
      </w:divBdr>
    </w:div>
    <w:div w:id="1071267339">
      <w:bodyDiv w:val="1"/>
      <w:marLeft w:val="0"/>
      <w:marRight w:val="0"/>
      <w:marTop w:val="0"/>
      <w:marBottom w:val="0"/>
      <w:divBdr>
        <w:top w:val="none" w:sz="0" w:space="0" w:color="auto"/>
        <w:left w:val="none" w:sz="0" w:space="0" w:color="auto"/>
        <w:bottom w:val="none" w:sz="0" w:space="0" w:color="auto"/>
        <w:right w:val="none" w:sz="0" w:space="0" w:color="auto"/>
      </w:divBdr>
      <w:divsChild>
        <w:div w:id="1260257665">
          <w:marLeft w:val="0"/>
          <w:marRight w:val="0"/>
          <w:marTop w:val="150"/>
          <w:marBottom w:val="0"/>
          <w:divBdr>
            <w:top w:val="none" w:sz="0" w:space="0" w:color="auto"/>
            <w:left w:val="none" w:sz="0" w:space="0" w:color="auto"/>
            <w:bottom w:val="none" w:sz="0" w:space="0" w:color="auto"/>
            <w:right w:val="none" w:sz="0" w:space="0" w:color="auto"/>
          </w:divBdr>
          <w:divsChild>
            <w:div w:id="128672803">
              <w:marLeft w:val="0"/>
              <w:marRight w:val="0"/>
              <w:marTop w:val="0"/>
              <w:marBottom w:val="0"/>
              <w:divBdr>
                <w:top w:val="none" w:sz="0" w:space="0" w:color="auto"/>
                <w:left w:val="none" w:sz="0" w:space="0" w:color="auto"/>
                <w:bottom w:val="none" w:sz="0" w:space="0" w:color="auto"/>
                <w:right w:val="none" w:sz="0" w:space="0" w:color="auto"/>
              </w:divBdr>
              <w:divsChild>
                <w:div w:id="2043283784">
                  <w:marLeft w:val="0"/>
                  <w:marRight w:val="0"/>
                  <w:marTop w:val="0"/>
                  <w:marBottom w:val="0"/>
                  <w:divBdr>
                    <w:top w:val="none" w:sz="0" w:space="0" w:color="auto"/>
                    <w:left w:val="none" w:sz="0" w:space="0" w:color="auto"/>
                    <w:bottom w:val="none" w:sz="0" w:space="0" w:color="auto"/>
                    <w:right w:val="none" w:sz="0" w:space="0" w:color="auto"/>
                  </w:divBdr>
                  <w:divsChild>
                    <w:div w:id="745616688">
                      <w:marLeft w:val="0"/>
                      <w:marRight w:val="0"/>
                      <w:marTop w:val="0"/>
                      <w:marBottom w:val="0"/>
                      <w:divBdr>
                        <w:top w:val="none" w:sz="0" w:space="0" w:color="auto"/>
                        <w:left w:val="none" w:sz="0" w:space="0" w:color="auto"/>
                        <w:bottom w:val="none" w:sz="0" w:space="0" w:color="auto"/>
                        <w:right w:val="none" w:sz="0" w:space="0" w:color="auto"/>
                      </w:divBdr>
                      <w:divsChild>
                        <w:div w:id="65760934">
                          <w:marLeft w:val="0"/>
                          <w:marRight w:val="15"/>
                          <w:marTop w:val="0"/>
                          <w:marBottom w:val="0"/>
                          <w:divBdr>
                            <w:top w:val="none" w:sz="0" w:space="0" w:color="auto"/>
                            <w:left w:val="none" w:sz="0" w:space="0" w:color="auto"/>
                            <w:bottom w:val="none" w:sz="0" w:space="0" w:color="auto"/>
                            <w:right w:val="none" w:sz="0" w:space="0" w:color="auto"/>
                          </w:divBdr>
                          <w:divsChild>
                            <w:div w:id="1851411441">
                              <w:marLeft w:val="0"/>
                              <w:marRight w:val="0"/>
                              <w:marTop w:val="0"/>
                              <w:marBottom w:val="0"/>
                              <w:divBdr>
                                <w:top w:val="none" w:sz="0" w:space="0" w:color="auto"/>
                                <w:left w:val="none" w:sz="0" w:space="0" w:color="auto"/>
                                <w:bottom w:val="none" w:sz="0" w:space="0" w:color="auto"/>
                                <w:right w:val="none" w:sz="0" w:space="0" w:color="auto"/>
                              </w:divBdr>
                            </w:div>
                          </w:divsChild>
                        </w:div>
                        <w:div w:id="156918955">
                          <w:marLeft w:val="0"/>
                          <w:marRight w:val="0"/>
                          <w:marTop w:val="0"/>
                          <w:marBottom w:val="0"/>
                          <w:divBdr>
                            <w:top w:val="none" w:sz="0" w:space="0" w:color="auto"/>
                            <w:left w:val="none" w:sz="0" w:space="0" w:color="auto"/>
                            <w:bottom w:val="none" w:sz="0" w:space="0" w:color="auto"/>
                            <w:right w:val="none" w:sz="0" w:space="0" w:color="auto"/>
                          </w:divBdr>
                          <w:divsChild>
                            <w:div w:id="371612611">
                              <w:marLeft w:val="0"/>
                              <w:marRight w:val="0"/>
                              <w:marTop w:val="0"/>
                              <w:marBottom w:val="15"/>
                              <w:divBdr>
                                <w:top w:val="none" w:sz="0" w:space="0" w:color="auto"/>
                                <w:left w:val="none" w:sz="0" w:space="0" w:color="auto"/>
                                <w:bottom w:val="none" w:sz="0" w:space="0" w:color="auto"/>
                                <w:right w:val="none" w:sz="0" w:space="0" w:color="auto"/>
                              </w:divBdr>
                              <w:divsChild>
                                <w:div w:id="278419132">
                                  <w:marLeft w:val="0"/>
                                  <w:marRight w:val="0"/>
                                  <w:marTop w:val="0"/>
                                  <w:marBottom w:val="0"/>
                                  <w:divBdr>
                                    <w:top w:val="none" w:sz="0" w:space="0" w:color="auto"/>
                                    <w:left w:val="none" w:sz="0" w:space="0" w:color="auto"/>
                                    <w:bottom w:val="none" w:sz="0" w:space="0" w:color="auto"/>
                                    <w:right w:val="none" w:sz="0" w:space="0" w:color="auto"/>
                                  </w:divBdr>
                                </w:div>
                              </w:divsChild>
                            </w:div>
                            <w:div w:id="666176844">
                              <w:marLeft w:val="0"/>
                              <w:marRight w:val="0"/>
                              <w:marTop w:val="0"/>
                              <w:marBottom w:val="15"/>
                              <w:divBdr>
                                <w:top w:val="none" w:sz="0" w:space="0" w:color="auto"/>
                                <w:left w:val="none" w:sz="0" w:space="0" w:color="auto"/>
                                <w:bottom w:val="none" w:sz="0" w:space="0" w:color="auto"/>
                                <w:right w:val="none" w:sz="0" w:space="0" w:color="auto"/>
                              </w:divBdr>
                              <w:divsChild>
                                <w:div w:id="1479766165">
                                  <w:marLeft w:val="0"/>
                                  <w:marRight w:val="0"/>
                                  <w:marTop w:val="0"/>
                                  <w:marBottom w:val="0"/>
                                  <w:divBdr>
                                    <w:top w:val="none" w:sz="0" w:space="0" w:color="auto"/>
                                    <w:left w:val="none" w:sz="0" w:space="0" w:color="auto"/>
                                    <w:bottom w:val="none" w:sz="0" w:space="0" w:color="auto"/>
                                    <w:right w:val="none" w:sz="0" w:space="0" w:color="auto"/>
                                  </w:divBdr>
                                </w:div>
                              </w:divsChild>
                            </w:div>
                            <w:div w:id="269821524">
                              <w:marLeft w:val="0"/>
                              <w:marRight w:val="0"/>
                              <w:marTop w:val="0"/>
                              <w:marBottom w:val="15"/>
                              <w:divBdr>
                                <w:top w:val="none" w:sz="0" w:space="0" w:color="auto"/>
                                <w:left w:val="none" w:sz="0" w:space="0" w:color="auto"/>
                                <w:bottom w:val="none" w:sz="0" w:space="0" w:color="auto"/>
                                <w:right w:val="none" w:sz="0" w:space="0" w:color="auto"/>
                              </w:divBdr>
                              <w:divsChild>
                                <w:div w:id="84582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670073">
      <w:bodyDiv w:val="1"/>
      <w:marLeft w:val="0"/>
      <w:marRight w:val="0"/>
      <w:marTop w:val="0"/>
      <w:marBottom w:val="0"/>
      <w:divBdr>
        <w:top w:val="none" w:sz="0" w:space="0" w:color="auto"/>
        <w:left w:val="none" w:sz="0" w:space="0" w:color="auto"/>
        <w:bottom w:val="none" w:sz="0" w:space="0" w:color="auto"/>
        <w:right w:val="none" w:sz="0" w:space="0" w:color="auto"/>
      </w:divBdr>
    </w:div>
    <w:div w:id="1098331467">
      <w:bodyDiv w:val="1"/>
      <w:marLeft w:val="0"/>
      <w:marRight w:val="0"/>
      <w:marTop w:val="0"/>
      <w:marBottom w:val="0"/>
      <w:divBdr>
        <w:top w:val="none" w:sz="0" w:space="0" w:color="auto"/>
        <w:left w:val="none" w:sz="0" w:space="0" w:color="auto"/>
        <w:bottom w:val="none" w:sz="0" w:space="0" w:color="auto"/>
        <w:right w:val="none" w:sz="0" w:space="0" w:color="auto"/>
      </w:divBdr>
      <w:divsChild>
        <w:div w:id="99224735">
          <w:marLeft w:val="0"/>
          <w:marRight w:val="0"/>
          <w:marTop w:val="0"/>
          <w:marBottom w:val="0"/>
          <w:divBdr>
            <w:top w:val="none" w:sz="0" w:space="0" w:color="auto"/>
            <w:left w:val="none" w:sz="0" w:space="0" w:color="auto"/>
            <w:bottom w:val="none" w:sz="0" w:space="0" w:color="auto"/>
            <w:right w:val="none" w:sz="0" w:space="0" w:color="auto"/>
          </w:divBdr>
        </w:div>
      </w:divsChild>
    </w:div>
    <w:div w:id="1112821360">
      <w:bodyDiv w:val="1"/>
      <w:marLeft w:val="0"/>
      <w:marRight w:val="0"/>
      <w:marTop w:val="0"/>
      <w:marBottom w:val="0"/>
      <w:divBdr>
        <w:top w:val="none" w:sz="0" w:space="0" w:color="auto"/>
        <w:left w:val="none" w:sz="0" w:space="0" w:color="auto"/>
        <w:bottom w:val="none" w:sz="0" w:space="0" w:color="auto"/>
        <w:right w:val="none" w:sz="0" w:space="0" w:color="auto"/>
      </w:divBdr>
    </w:div>
    <w:div w:id="1161041376">
      <w:bodyDiv w:val="1"/>
      <w:marLeft w:val="0"/>
      <w:marRight w:val="0"/>
      <w:marTop w:val="0"/>
      <w:marBottom w:val="0"/>
      <w:divBdr>
        <w:top w:val="none" w:sz="0" w:space="0" w:color="auto"/>
        <w:left w:val="none" w:sz="0" w:space="0" w:color="auto"/>
        <w:bottom w:val="none" w:sz="0" w:space="0" w:color="auto"/>
        <w:right w:val="none" w:sz="0" w:space="0" w:color="auto"/>
      </w:divBdr>
    </w:div>
    <w:div w:id="1185704957">
      <w:bodyDiv w:val="1"/>
      <w:marLeft w:val="0"/>
      <w:marRight w:val="0"/>
      <w:marTop w:val="0"/>
      <w:marBottom w:val="0"/>
      <w:divBdr>
        <w:top w:val="none" w:sz="0" w:space="0" w:color="auto"/>
        <w:left w:val="none" w:sz="0" w:space="0" w:color="auto"/>
        <w:bottom w:val="none" w:sz="0" w:space="0" w:color="auto"/>
        <w:right w:val="none" w:sz="0" w:space="0" w:color="auto"/>
      </w:divBdr>
    </w:div>
    <w:div w:id="1193805796">
      <w:bodyDiv w:val="1"/>
      <w:marLeft w:val="0"/>
      <w:marRight w:val="0"/>
      <w:marTop w:val="0"/>
      <w:marBottom w:val="0"/>
      <w:divBdr>
        <w:top w:val="none" w:sz="0" w:space="0" w:color="auto"/>
        <w:left w:val="none" w:sz="0" w:space="0" w:color="auto"/>
        <w:bottom w:val="none" w:sz="0" w:space="0" w:color="auto"/>
        <w:right w:val="none" w:sz="0" w:space="0" w:color="auto"/>
      </w:divBdr>
    </w:div>
    <w:div w:id="1195583006">
      <w:bodyDiv w:val="1"/>
      <w:marLeft w:val="0"/>
      <w:marRight w:val="0"/>
      <w:marTop w:val="0"/>
      <w:marBottom w:val="0"/>
      <w:divBdr>
        <w:top w:val="none" w:sz="0" w:space="0" w:color="auto"/>
        <w:left w:val="none" w:sz="0" w:space="0" w:color="auto"/>
        <w:bottom w:val="none" w:sz="0" w:space="0" w:color="auto"/>
        <w:right w:val="none" w:sz="0" w:space="0" w:color="auto"/>
      </w:divBdr>
    </w:div>
    <w:div w:id="1218980418">
      <w:bodyDiv w:val="1"/>
      <w:marLeft w:val="0"/>
      <w:marRight w:val="0"/>
      <w:marTop w:val="0"/>
      <w:marBottom w:val="0"/>
      <w:divBdr>
        <w:top w:val="none" w:sz="0" w:space="0" w:color="auto"/>
        <w:left w:val="none" w:sz="0" w:space="0" w:color="auto"/>
        <w:bottom w:val="none" w:sz="0" w:space="0" w:color="auto"/>
        <w:right w:val="none" w:sz="0" w:space="0" w:color="auto"/>
      </w:divBdr>
    </w:div>
    <w:div w:id="1240362221">
      <w:bodyDiv w:val="1"/>
      <w:marLeft w:val="0"/>
      <w:marRight w:val="0"/>
      <w:marTop w:val="0"/>
      <w:marBottom w:val="0"/>
      <w:divBdr>
        <w:top w:val="none" w:sz="0" w:space="0" w:color="auto"/>
        <w:left w:val="none" w:sz="0" w:space="0" w:color="auto"/>
        <w:bottom w:val="none" w:sz="0" w:space="0" w:color="auto"/>
        <w:right w:val="none" w:sz="0" w:space="0" w:color="auto"/>
      </w:divBdr>
    </w:div>
    <w:div w:id="1267689456">
      <w:bodyDiv w:val="1"/>
      <w:marLeft w:val="0"/>
      <w:marRight w:val="0"/>
      <w:marTop w:val="0"/>
      <w:marBottom w:val="0"/>
      <w:divBdr>
        <w:top w:val="none" w:sz="0" w:space="0" w:color="auto"/>
        <w:left w:val="none" w:sz="0" w:space="0" w:color="auto"/>
        <w:bottom w:val="none" w:sz="0" w:space="0" w:color="auto"/>
        <w:right w:val="none" w:sz="0" w:space="0" w:color="auto"/>
      </w:divBdr>
    </w:div>
    <w:div w:id="1274291304">
      <w:bodyDiv w:val="1"/>
      <w:marLeft w:val="0"/>
      <w:marRight w:val="0"/>
      <w:marTop w:val="0"/>
      <w:marBottom w:val="0"/>
      <w:divBdr>
        <w:top w:val="none" w:sz="0" w:space="0" w:color="auto"/>
        <w:left w:val="none" w:sz="0" w:space="0" w:color="auto"/>
        <w:bottom w:val="none" w:sz="0" w:space="0" w:color="auto"/>
        <w:right w:val="none" w:sz="0" w:space="0" w:color="auto"/>
      </w:divBdr>
    </w:div>
    <w:div w:id="1275478359">
      <w:bodyDiv w:val="1"/>
      <w:marLeft w:val="0"/>
      <w:marRight w:val="0"/>
      <w:marTop w:val="0"/>
      <w:marBottom w:val="0"/>
      <w:divBdr>
        <w:top w:val="none" w:sz="0" w:space="0" w:color="auto"/>
        <w:left w:val="none" w:sz="0" w:space="0" w:color="auto"/>
        <w:bottom w:val="none" w:sz="0" w:space="0" w:color="auto"/>
        <w:right w:val="none" w:sz="0" w:space="0" w:color="auto"/>
      </w:divBdr>
    </w:div>
    <w:div w:id="1292321283">
      <w:bodyDiv w:val="1"/>
      <w:marLeft w:val="0"/>
      <w:marRight w:val="0"/>
      <w:marTop w:val="0"/>
      <w:marBottom w:val="0"/>
      <w:divBdr>
        <w:top w:val="none" w:sz="0" w:space="0" w:color="auto"/>
        <w:left w:val="none" w:sz="0" w:space="0" w:color="auto"/>
        <w:bottom w:val="none" w:sz="0" w:space="0" w:color="auto"/>
        <w:right w:val="none" w:sz="0" w:space="0" w:color="auto"/>
      </w:divBdr>
      <w:divsChild>
        <w:div w:id="912590383">
          <w:marLeft w:val="0"/>
          <w:marRight w:val="0"/>
          <w:marTop w:val="0"/>
          <w:marBottom w:val="0"/>
          <w:divBdr>
            <w:top w:val="none" w:sz="0" w:space="0" w:color="auto"/>
            <w:left w:val="none" w:sz="0" w:space="0" w:color="auto"/>
            <w:bottom w:val="none" w:sz="0" w:space="0" w:color="auto"/>
            <w:right w:val="none" w:sz="0" w:space="0" w:color="auto"/>
          </w:divBdr>
        </w:div>
      </w:divsChild>
    </w:div>
    <w:div w:id="1319336964">
      <w:bodyDiv w:val="1"/>
      <w:marLeft w:val="0"/>
      <w:marRight w:val="0"/>
      <w:marTop w:val="0"/>
      <w:marBottom w:val="0"/>
      <w:divBdr>
        <w:top w:val="none" w:sz="0" w:space="0" w:color="auto"/>
        <w:left w:val="none" w:sz="0" w:space="0" w:color="auto"/>
        <w:bottom w:val="none" w:sz="0" w:space="0" w:color="auto"/>
        <w:right w:val="none" w:sz="0" w:space="0" w:color="auto"/>
      </w:divBdr>
    </w:div>
    <w:div w:id="1322084187">
      <w:bodyDiv w:val="1"/>
      <w:marLeft w:val="0"/>
      <w:marRight w:val="0"/>
      <w:marTop w:val="0"/>
      <w:marBottom w:val="0"/>
      <w:divBdr>
        <w:top w:val="none" w:sz="0" w:space="0" w:color="auto"/>
        <w:left w:val="none" w:sz="0" w:space="0" w:color="auto"/>
        <w:bottom w:val="none" w:sz="0" w:space="0" w:color="auto"/>
        <w:right w:val="none" w:sz="0" w:space="0" w:color="auto"/>
      </w:divBdr>
      <w:divsChild>
        <w:div w:id="1964577912">
          <w:marLeft w:val="0"/>
          <w:marRight w:val="0"/>
          <w:marTop w:val="0"/>
          <w:marBottom w:val="0"/>
          <w:divBdr>
            <w:top w:val="none" w:sz="0" w:space="0" w:color="auto"/>
            <w:left w:val="none" w:sz="0" w:space="0" w:color="auto"/>
            <w:bottom w:val="none" w:sz="0" w:space="0" w:color="auto"/>
            <w:right w:val="none" w:sz="0" w:space="0" w:color="auto"/>
          </w:divBdr>
        </w:div>
      </w:divsChild>
    </w:div>
    <w:div w:id="1325235219">
      <w:bodyDiv w:val="1"/>
      <w:marLeft w:val="0"/>
      <w:marRight w:val="0"/>
      <w:marTop w:val="0"/>
      <w:marBottom w:val="0"/>
      <w:divBdr>
        <w:top w:val="none" w:sz="0" w:space="0" w:color="auto"/>
        <w:left w:val="none" w:sz="0" w:space="0" w:color="auto"/>
        <w:bottom w:val="none" w:sz="0" w:space="0" w:color="auto"/>
        <w:right w:val="none" w:sz="0" w:space="0" w:color="auto"/>
      </w:divBdr>
    </w:div>
    <w:div w:id="1326937021">
      <w:bodyDiv w:val="1"/>
      <w:marLeft w:val="0"/>
      <w:marRight w:val="0"/>
      <w:marTop w:val="0"/>
      <w:marBottom w:val="0"/>
      <w:divBdr>
        <w:top w:val="none" w:sz="0" w:space="0" w:color="auto"/>
        <w:left w:val="none" w:sz="0" w:space="0" w:color="auto"/>
        <w:bottom w:val="none" w:sz="0" w:space="0" w:color="auto"/>
        <w:right w:val="none" w:sz="0" w:space="0" w:color="auto"/>
      </w:divBdr>
    </w:div>
    <w:div w:id="1338070563">
      <w:bodyDiv w:val="1"/>
      <w:marLeft w:val="0"/>
      <w:marRight w:val="0"/>
      <w:marTop w:val="0"/>
      <w:marBottom w:val="0"/>
      <w:divBdr>
        <w:top w:val="none" w:sz="0" w:space="0" w:color="auto"/>
        <w:left w:val="none" w:sz="0" w:space="0" w:color="auto"/>
        <w:bottom w:val="none" w:sz="0" w:space="0" w:color="auto"/>
        <w:right w:val="none" w:sz="0" w:space="0" w:color="auto"/>
      </w:divBdr>
    </w:div>
    <w:div w:id="1345478246">
      <w:bodyDiv w:val="1"/>
      <w:marLeft w:val="0"/>
      <w:marRight w:val="0"/>
      <w:marTop w:val="0"/>
      <w:marBottom w:val="0"/>
      <w:divBdr>
        <w:top w:val="none" w:sz="0" w:space="0" w:color="auto"/>
        <w:left w:val="none" w:sz="0" w:space="0" w:color="auto"/>
        <w:bottom w:val="none" w:sz="0" w:space="0" w:color="auto"/>
        <w:right w:val="none" w:sz="0" w:space="0" w:color="auto"/>
      </w:divBdr>
    </w:div>
    <w:div w:id="1346784261">
      <w:bodyDiv w:val="1"/>
      <w:marLeft w:val="0"/>
      <w:marRight w:val="0"/>
      <w:marTop w:val="0"/>
      <w:marBottom w:val="0"/>
      <w:divBdr>
        <w:top w:val="none" w:sz="0" w:space="0" w:color="auto"/>
        <w:left w:val="none" w:sz="0" w:space="0" w:color="auto"/>
        <w:bottom w:val="none" w:sz="0" w:space="0" w:color="auto"/>
        <w:right w:val="none" w:sz="0" w:space="0" w:color="auto"/>
      </w:divBdr>
    </w:div>
    <w:div w:id="1347709872">
      <w:bodyDiv w:val="1"/>
      <w:marLeft w:val="0"/>
      <w:marRight w:val="0"/>
      <w:marTop w:val="0"/>
      <w:marBottom w:val="0"/>
      <w:divBdr>
        <w:top w:val="none" w:sz="0" w:space="0" w:color="auto"/>
        <w:left w:val="none" w:sz="0" w:space="0" w:color="auto"/>
        <w:bottom w:val="none" w:sz="0" w:space="0" w:color="auto"/>
        <w:right w:val="none" w:sz="0" w:space="0" w:color="auto"/>
      </w:divBdr>
      <w:divsChild>
        <w:div w:id="29497034">
          <w:marLeft w:val="0"/>
          <w:marRight w:val="0"/>
          <w:marTop w:val="0"/>
          <w:marBottom w:val="0"/>
          <w:divBdr>
            <w:top w:val="none" w:sz="0" w:space="0" w:color="auto"/>
            <w:left w:val="none" w:sz="0" w:space="0" w:color="auto"/>
            <w:bottom w:val="none" w:sz="0" w:space="0" w:color="auto"/>
            <w:right w:val="none" w:sz="0" w:space="0" w:color="auto"/>
          </w:divBdr>
          <w:divsChild>
            <w:div w:id="597954649">
              <w:marLeft w:val="0"/>
              <w:marRight w:val="0"/>
              <w:marTop w:val="0"/>
              <w:marBottom w:val="0"/>
              <w:divBdr>
                <w:top w:val="none" w:sz="0" w:space="0" w:color="auto"/>
                <w:left w:val="none" w:sz="0" w:space="0" w:color="auto"/>
                <w:bottom w:val="none" w:sz="0" w:space="0" w:color="auto"/>
                <w:right w:val="none" w:sz="0" w:space="0" w:color="auto"/>
              </w:divBdr>
              <w:divsChild>
                <w:div w:id="430515036">
                  <w:marLeft w:val="0"/>
                  <w:marRight w:val="0"/>
                  <w:marTop w:val="0"/>
                  <w:marBottom w:val="0"/>
                  <w:divBdr>
                    <w:top w:val="none" w:sz="0" w:space="0" w:color="auto"/>
                    <w:left w:val="none" w:sz="0" w:space="0" w:color="auto"/>
                    <w:bottom w:val="none" w:sz="0" w:space="0" w:color="auto"/>
                    <w:right w:val="none" w:sz="0" w:space="0" w:color="auto"/>
                  </w:divBdr>
                </w:div>
              </w:divsChild>
            </w:div>
            <w:div w:id="807481297">
              <w:marLeft w:val="0"/>
              <w:marRight w:val="0"/>
              <w:marTop w:val="0"/>
              <w:marBottom w:val="0"/>
              <w:divBdr>
                <w:top w:val="none" w:sz="0" w:space="0" w:color="auto"/>
                <w:left w:val="none" w:sz="0" w:space="0" w:color="auto"/>
                <w:bottom w:val="none" w:sz="0" w:space="0" w:color="auto"/>
                <w:right w:val="none" w:sz="0" w:space="0" w:color="auto"/>
              </w:divBdr>
              <w:divsChild>
                <w:div w:id="944965269">
                  <w:marLeft w:val="0"/>
                  <w:marRight w:val="0"/>
                  <w:marTop w:val="0"/>
                  <w:marBottom w:val="0"/>
                  <w:divBdr>
                    <w:top w:val="none" w:sz="0" w:space="0" w:color="auto"/>
                    <w:left w:val="none" w:sz="0" w:space="0" w:color="auto"/>
                    <w:bottom w:val="none" w:sz="0" w:space="0" w:color="auto"/>
                    <w:right w:val="none" w:sz="0" w:space="0" w:color="auto"/>
                  </w:divBdr>
                  <w:divsChild>
                    <w:div w:id="1166358123">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74991087">
                  <w:marLeft w:val="0"/>
                  <w:marRight w:val="0"/>
                  <w:marTop w:val="0"/>
                  <w:marBottom w:val="0"/>
                  <w:divBdr>
                    <w:top w:val="none" w:sz="0" w:space="0" w:color="auto"/>
                    <w:left w:val="none" w:sz="0" w:space="0" w:color="auto"/>
                    <w:bottom w:val="none" w:sz="0" w:space="0" w:color="auto"/>
                    <w:right w:val="none" w:sz="0" w:space="0" w:color="auto"/>
                  </w:divBdr>
                </w:div>
                <w:div w:id="1789621618">
                  <w:marLeft w:val="0"/>
                  <w:marRight w:val="0"/>
                  <w:marTop w:val="0"/>
                  <w:marBottom w:val="0"/>
                  <w:divBdr>
                    <w:top w:val="none" w:sz="0" w:space="0" w:color="auto"/>
                    <w:left w:val="none" w:sz="0" w:space="0" w:color="auto"/>
                    <w:bottom w:val="none" w:sz="0" w:space="0" w:color="auto"/>
                    <w:right w:val="none" w:sz="0" w:space="0" w:color="auto"/>
                  </w:divBdr>
                </w:div>
                <w:div w:id="953056218">
                  <w:marLeft w:val="0"/>
                  <w:marRight w:val="0"/>
                  <w:marTop w:val="0"/>
                  <w:marBottom w:val="0"/>
                  <w:divBdr>
                    <w:top w:val="none" w:sz="0" w:space="0" w:color="auto"/>
                    <w:left w:val="none" w:sz="0" w:space="0" w:color="auto"/>
                    <w:bottom w:val="none" w:sz="0" w:space="0" w:color="auto"/>
                    <w:right w:val="none" w:sz="0" w:space="0" w:color="auto"/>
                  </w:divBdr>
                </w:div>
                <w:div w:id="273371070">
                  <w:marLeft w:val="0"/>
                  <w:marRight w:val="0"/>
                  <w:marTop w:val="0"/>
                  <w:marBottom w:val="0"/>
                  <w:divBdr>
                    <w:top w:val="none" w:sz="0" w:space="0" w:color="auto"/>
                    <w:left w:val="none" w:sz="0" w:space="0" w:color="auto"/>
                    <w:bottom w:val="none" w:sz="0" w:space="0" w:color="auto"/>
                    <w:right w:val="none" w:sz="0" w:space="0" w:color="auto"/>
                  </w:divBdr>
                </w:div>
                <w:div w:id="9814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94441">
      <w:bodyDiv w:val="1"/>
      <w:marLeft w:val="0"/>
      <w:marRight w:val="0"/>
      <w:marTop w:val="0"/>
      <w:marBottom w:val="0"/>
      <w:divBdr>
        <w:top w:val="none" w:sz="0" w:space="0" w:color="auto"/>
        <w:left w:val="none" w:sz="0" w:space="0" w:color="auto"/>
        <w:bottom w:val="none" w:sz="0" w:space="0" w:color="auto"/>
        <w:right w:val="none" w:sz="0" w:space="0" w:color="auto"/>
      </w:divBdr>
    </w:div>
    <w:div w:id="1369061243">
      <w:bodyDiv w:val="1"/>
      <w:marLeft w:val="0"/>
      <w:marRight w:val="0"/>
      <w:marTop w:val="0"/>
      <w:marBottom w:val="0"/>
      <w:divBdr>
        <w:top w:val="none" w:sz="0" w:space="0" w:color="auto"/>
        <w:left w:val="none" w:sz="0" w:space="0" w:color="auto"/>
        <w:bottom w:val="none" w:sz="0" w:space="0" w:color="auto"/>
        <w:right w:val="none" w:sz="0" w:space="0" w:color="auto"/>
      </w:divBdr>
    </w:div>
    <w:div w:id="1412779697">
      <w:bodyDiv w:val="1"/>
      <w:marLeft w:val="0"/>
      <w:marRight w:val="0"/>
      <w:marTop w:val="0"/>
      <w:marBottom w:val="0"/>
      <w:divBdr>
        <w:top w:val="none" w:sz="0" w:space="0" w:color="auto"/>
        <w:left w:val="none" w:sz="0" w:space="0" w:color="auto"/>
        <w:bottom w:val="none" w:sz="0" w:space="0" w:color="auto"/>
        <w:right w:val="none" w:sz="0" w:space="0" w:color="auto"/>
      </w:divBdr>
    </w:div>
    <w:div w:id="1418555674">
      <w:bodyDiv w:val="1"/>
      <w:marLeft w:val="0"/>
      <w:marRight w:val="0"/>
      <w:marTop w:val="0"/>
      <w:marBottom w:val="0"/>
      <w:divBdr>
        <w:top w:val="none" w:sz="0" w:space="0" w:color="auto"/>
        <w:left w:val="none" w:sz="0" w:space="0" w:color="auto"/>
        <w:bottom w:val="none" w:sz="0" w:space="0" w:color="auto"/>
        <w:right w:val="none" w:sz="0" w:space="0" w:color="auto"/>
      </w:divBdr>
    </w:div>
    <w:div w:id="1530341211">
      <w:bodyDiv w:val="1"/>
      <w:marLeft w:val="0"/>
      <w:marRight w:val="0"/>
      <w:marTop w:val="0"/>
      <w:marBottom w:val="0"/>
      <w:divBdr>
        <w:top w:val="none" w:sz="0" w:space="0" w:color="auto"/>
        <w:left w:val="none" w:sz="0" w:space="0" w:color="auto"/>
        <w:bottom w:val="none" w:sz="0" w:space="0" w:color="auto"/>
        <w:right w:val="none" w:sz="0" w:space="0" w:color="auto"/>
      </w:divBdr>
    </w:div>
    <w:div w:id="1554123342">
      <w:bodyDiv w:val="1"/>
      <w:marLeft w:val="0"/>
      <w:marRight w:val="0"/>
      <w:marTop w:val="0"/>
      <w:marBottom w:val="0"/>
      <w:divBdr>
        <w:top w:val="none" w:sz="0" w:space="0" w:color="auto"/>
        <w:left w:val="none" w:sz="0" w:space="0" w:color="auto"/>
        <w:bottom w:val="none" w:sz="0" w:space="0" w:color="auto"/>
        <w:right w:val="none" w:sz="0" w:space="0" w:color="auto"/>
      </w:divBdr>
    </w:div>
    <w:div w:id="1558738948">
      <w:bodyDiv w:val="1"/>
      <w:marLeft w:val="0"/>
      <w:marRight w:val="0"/>
      <w:marTop w:val="0"/>
      <w:marBottom w:val="0"/>
      <w:divBdr>
        <w:top w:val="none" w:sz="0" w:space="0" w:color="auto"/>
        <w:left w:val="none" w:sz="0" w:space="0" w:color="auto"/>
        <w:bottom w:val="none" w:sz="0" w:space="0" w:color="auto"/>
        <w:right w:val="none" w:sz="0" w:space="0" w:color="auto"/>
      </w:divBdr>
    </w:div>
    <w:div w:id="1564560138">
      <w:bodyDiv w:val="1"/>
      <w:marLeft w:val="0"/>
      <w:marRight w:val="0"/>
      <w:marTop w:val="0"/>
      <w:marBottom w:val="0"/>
      <w:divBdr>
        <w:top w:val="none" w:sz="0" w:space="0" w:color="auto"/>
        <w:left w:val="none" w:sz="0" w:space="0" w:color="auto"/>
        <w:bottom w:val="none" w:sz="0" w:space="0" w:color="auto"/>
        <w:right w:val="none" w:sz="0" w:space="0" w:color="auto"/>
      </w:divBdr>
    </w:div>
    <w:div w:id="1566641135">
      <w:bodyDiv w:val="1"/>
      <w:marLeft w:val="0"/>
      <w:marRight w:val="0"/>
      <w:marTop w:val="0"/>
      <w:marBottom w:val="0"/>
      <w:divBdr>
        <w:top w:val="none" w:sz="0" w:space="0" w:color="auto"/>
        <w:left w:val="none" w:sz="0" w:space="0" w:color="auto"/>
        <w:bottom w:val="none" w:sz="0" w:space="0" w:color="auto"/>
        <w:right w:val="none" w:sz="0" w:space="0" w:color="auto"/>
      </w:divBdr>
      <w:divsChild>
        <w:div w:id="126705818">
          <w:marLeft w:val="0"/>
          <w:marRight w:val="0"/>
          <w:marTop w:val="375"/>
          <w:marBottom w:val="375"/>
          <w:divBdr>
            <w:top w:val="none" w:sz="0" w:space="0" w:color="auto"/>
            <w:left w:val="none" w:sz="0" w:space="0" w:color="auto"/>
            <w:bottom w:val="none" w:sz="0" w:space="0" w:color="auto"/>
            <w:right w:val="none" w:sz="0" w:space="0" w:color="auto"/>
          </w:divBdr>
        </w:div>
        <w:div w:id="329530858">
          <w:marLeft w:val="0"/>
          <w:marRight w:val="0"/>
          <w:marTop w:val="375"/>
          <w:marBottom w:val="0"/>
          <w:divBdr>
            <w:top w:val="none" w:sz="0" w:space="0" w:color="auto"/>
            <w:left w:val="none" w:sz="0" w:space="0" w:color="auto"/>
            <w:bottom w:val="none" w:sz="0" w:space="0" w:color="auto"/>
            <w:right w:val="none" w:sz="0" w:space="0" w:color="auto"/>
          </w:divBdr>
        </w:div>
      </w:divsChild>
    </w:div>
    <w:div w:id="1576931912">
      <w:bodyDiv w:val="1"/>
      <w:marLeft w:val="0"/>
      <w:marRight w:val="0"/>
      <w:marTop w:val="0"/>
      <w:marBottom w:val="0"/>
      <w:divBdr>
        <w:top w:val="none" w:sz="0" w:space="0" w:color="auto"/>
        <w:left w:val="none" w:sz="0" w:space="0" w:color="auto"/>
        <w:bottom w:val="none" w:sz="0" w:space="0" w:color="auto"/>
        <w:right w:val="none" w:sz="0" w:space="0" w:color="auto"/>
      </w:divBdr>
      <w:divsChild>
        <w:div w:id="186796172">
          <w:marLeft w:val="300"/>
          <w:marRight w:val="0"/>
          <w:marTop w:val="0"/>
          <w:marBottom w:val="450"/>
          <w:divBdr>
            <w:top w:val="none" w:sz="0" w:space="0" w:color="auto"/>
            <w:left w:val="none" w:sz="0" w:space="0" w:color="auto"/>
            <w:bottom w:val="none" w:sz="0" w:space="0" w:color="auto"/>
            <w:right w:val="none" w:sz="0" w:space="0" w:color="auto"/>
          </w:divBdr>
        </w:div>
        <w:div w:id="882984917">
          <w:marLeft w:val="750"/>
          <w:marRight w:val="750"/>
          <w:marTop w:val="600"/>
          <w:marBottom w:val="300"/>
          <w:divBdr>
            <w:top w:val="none" w:sz="0" w:space="0" w:color="auto"/>
            <w:left w:val="none" w:sz="0" w:space="0" w:color="auto"/>
            <w:bottom w:val="none" w:sz="0" w:space="0" w:color="auto"/>
            <w:right w:val="none" w:sz="0" w:space="0" w:color="auto"/>
          </w:divBdr>
        </w:div>
      </w:divsChild>
    </w:div>
    <w:div w:id="1603995225">
      <w:bodyDiv w:val="1"/>
      <w:marLeft w:val="0"/>
      <w:marRight w:val="0"/>
      <w:marTop w:val="0"/>
      <w:marBottom w:val="0"/>
      <w:divBdr>
        <w:top w:val="none" w:sz="0" w:space="0" w:color="auto"/>
        <w:left w:val="none" w:sz="0" w:space="0" w:color="auto"/>
        <w:bottom w:val="none" w:sz="0" w:space="0" w:color="auto"/>
        <w:right w:val="none" w:sz="0" w:space="0" w:color="auto"/>
      </w:divBdr>
    </w:div>
    <w:div w:id="1618609220">
      <w:bodyDiv w:val="1"/>
      <w:marLeft w:val="0"/>
      <w:marRight w:val="0"/>
      <w:marTop w:val="0"/>
      <w:marBottom w:val="0"/>
      <w:divBdr>
        <w:top w:val="none" w:sz="0" w:space="0" w:color="auto"/>
        <w:left w:val="none" w:sz="0" w:space="0" w:color="auto"/>
        <w:bottom w:val="none" w:sz="0" w:space="0" w:color="auto"/>
        <w:right w:val="none" w:sz="0" w:space="0" w:color="auto"/>
      </w:divBdr>
    </w:div>
    <w:div w:id="1624143813">
      <w:bodyDiv w:val="1"/>
      <w:marLeft w:val="0"/>
      <w:marRight w:val="0"/>
      <w:marTop w:val="0"/>
      <w:marBottom w:val="0"/>
      <w:divBdr>
        <w:top w:val="none" w:sz="0" w:space="0" w:color="auto"/>
        <w:left w:val="none" w:sz="0" w:space="0" w:color="auto"/>
        <w:bottom w:val="none" w:sz="0" w:space="0" w:color="auto"/>
        <w:right w:val="none" w:sz="0" w:space="0" w:color="auto"/>
      </w:divBdr>
    </w:div>
    <w:div w:id="1625303529">
      <w:bodyDiv w:val="1"/>
      <w:marLeft w:val="0"/>
      <w:marRight w:val="0"/>
      <w:marTop w:val="0"/>
      <w:marBottom w:val="0"/>
      <w:divBdr>
        <w:top w:val="none" w:sz="0" w:space="0" w:color="auto"/>
        <w:left w:val="none" w:sz="0" w:space="0" w:color="auto"/>
        <w:bottom w:val="none" w:sz="0" w:space="0" w:color="auto"/>
        <w:right w:val="none" w:sz="0" w:space="0" w:color="auto"/>
      </w:divBdr>
    </w:div>
    <w:div w:id="1639843664">
      <w:bodyDiv w:val="1"/>
      <w:marLeft w:val="0"/>
      <w:marRight w:val="0"/>
      <w:marTop w:val="0"/>
      <w:marBottom w:val="0"/>
      <w:divBdr>
        <w:top w:val="none" w:sz="0" w:space="0" w:color="auto"/>
        <w:left w:val="none" w:sz="0" w:space="0" w:color="auto"/>
        <w:bottom w:val="none" w:sz="0" w:space="0" w:color="auto"/>
        <w:right w:val="none" w:sz="0" w:space="0" w:color="auto"/>
      </w:divBdr>
      <w:divsChild>
        <w:div w:id="964696002">
          <w:marLeft w:val="0"/>
          <w:marRight w:val="0"/>
          <w:marTop w:val="0"/>
          <w:marBottom w:val="0"/>
          <w:divBdr>
            <w:top w:val="none" w:sz="0" w:space="0" w:color="auto"/>
            <w:left w:val="none" w:sz="0" w:space="0" w:color="auto"/>
            <w:bottom w:val="none" w:sz="0" w:space="0" w:color="auto"/>
            <w:right w:val="none" w:sz="0" w:space="0" w:color="auto"/>
          </w:divBdr>
          <w:divsChild>
            <w:div w:id="1077825450">
              <w:marLeft w:val="0"/>
              <w:marRight w:val="0"/>
              <w:marTop w:val="0"/>
              <w:marBottom w:val="0"/>
              <w:divBdr>
                <w:top w:val="none" w:sz="0" w:space="0" w:color="auto"/>
                <w:left w:val="none" w:sz="0" w:space="0" w:color="auto"/>
                <w:bottom w:val="none" w:sz="0" w:space="0" w:color="auto"/>
                <w:right w:val="none" w:sz="0" w:space="0" w:color="auto"/>
              </w:divBdr>
              <w:divsChild>
                <w:div w:id="1089890600">
                  <w:marLeft w:val="0"/>
                  <w:marRight w:val="0"/>
                  <w:marTop w:val="0"/>
                  <w:marBottom w:val="0"/>
                  <w:divBdr>
                    <w:top w:val="none" w:sz="0" w:space="0" w:color="auto"/>
                    <w:left w:val="none" w:sz="0" w:space="0" w:color="auto"/>
                    <w:bottom w:val="none" w:sz="0" w:space="0" w:color="auto"/>
                    <w:right w:val="none" w:sz="0" w:space="0" w:color="auto"/>
                  </w:divBdr>
                </w:div>
                <w:div w:id="716664888">
                  <w:marLeft w:val="0"/>
                  <w:marRight w:val="0"/>
                  <w:marTop w:val="0"/>
                  <w:marBottom w:val="0"/>
                  <w:divBdr>
                    <w:top w:val="none" w:sz="0" w:space="0" w:color="auto"/>
                    <w:left w:val="none" w:sz="0" w:space="0" w:color="auto"/>
                    <w:bottom w:val="none" w:sz="0" w:space="0" w:color="auto"/>
                    <w:right w:val="none" w:sz="0" w:space="0" w:color="auto"/>
                  </w:divBdr>
                  <w:divsChild>
                    <w:div w:id="144022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033414">
          <w:marLeft w:val="0"/>
          <w:marRight w:val="0"/>
          <w:marTop w:val="0"/>
          <w:marBottom w:val="0"/>
          <w:divBdr>
            <w:top w:val="none" w:sz="0" w:space="0" w:color="auto"/>
            <w:left w:val="none" w:sz="0" w:space="0" w:color="auto"/>
            <w:bottom w:val="none" w:sz="0" w:space="0" w:color="auto"/>
            <w:right w:val="none" w:sz="0" w:space="0" w:color="auto"/>
          </w:divBdr>
          <w:divsChild>
            <w:div w:id="19202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3774">
      <w:bodyDiv w:val="1"/>
      <w:marLeft w:val="0"/>
      <w:marRight w:val="0"/>
      <w:marTop w:val="0"/>
      <w:marBottom w:val="0"/>
      <w:divBdr>
        <w:top w:val="none" w:sz="0" w:space="0" w:color="auto"/>
        <w:left w:val="none" w:sz="0" w:space="0" w:color="auto"/>
        <w:bottom w:val="none" w:sz="0" w:space="0" w:color="auto"/>
        <w:right w:val="none" w:sz="0" w:space="0" w:color="auto"/>
      </w:divBdr>
      <w:divsChild>
        <w:div w:id="1833830683">
          <w:marLeft w:val="0"/>
          <w:marRight w:val="0"/>
          <w:marTop w:val="0"/>
          <w:marBottom w:val="0"/>
          <w:divBdr>
            <w:top w:val="none" w:sz="0" w:space="0" w:color="auto"/>
            <w:left w:val="none" w:sz="0" w:space="0" w:color="auto"/>
            <w:bottom w:val="none" w:sz="0" w:space="0" w:color="auto"/>
            <w:right w:val="none" w:sz="0" w:space="0" w:color="auto"/>
          </w:divBdr>
          <w:divsChild>
            <w:div w:id="1127821528">
              <w:marLeft w:val="0"/>
              <w:marRight w:val="0"/>
              <w:marTop w:val="0"/>
              <w:marBottom w:val="0"/>
              <w:divBdr>
                <w:top w:val="none" w:sz="0" w:space="0" w:color="auto"/>
                <w:left w:val="none" w:sz="0" w:space="0" w:color="auto"/>
                <w:bottom w:val="none" w:sz="0" w:space="0" w:color="auto"/>
                <w:right w:val="none" w:sz="0" w:space="0" w:color="auto"/>
              </w:divBdr>
              <w:divsChild>
                <w:div w:id="1045720484">
                  <w:marLeft w:val="0"/>
                  <w:marRight w:val="0"/>
                  <w:marTop w:val="0"/>
                  <w:marBottom w:val="0"/>
                  <w:divBdr>
                    <w:top w:val="none" w:sz="0" w:space="0" w:color="auto"/>
                    <w:left w:val="none" w:sz="0" w:space="0" w:color="auto"/>
                    <w:bottom w:val="none" w:sz="0" w:space="0" w:color="auto"/>
                    <w:right w:val="none" w:sz="0" w:space="0" w:color="auto"/>
                  </w:divBdr>
                </w:div>
              </w:divsChild>
            </w:div>
            <w:div w:id="1491292836">
              <w:marLeft w:val="0"/>
              <w:marRight w:val="0"/>
              <w:marTop w:val="0"/>
              <w:marBottom w:val="0"/>
              <w:divBdr>
                <w:top w:val="none" w:sz="0" w:space="0" w:color="auto"/>
                <w:left w:val="none" w:sz="0" w:space="0" w:color="auto"/>
                <w:bottom w:val="none" w:sz="0" w:space="0" w:color="auto"/>
                <w:right w:val="none" w:sz="0" w:space="0" w:color="auto"/>
              </w:divBdr>
              <w:divsChild>
                <w:div w:id="298221260">
                  <w:marLeft w:val="0"/>
                  <w:marRight w:val="0"/>
                  <w:marTop w:val="0"/>
                  <w:marBottom w:val="0"/>
                  <w:divBdr>
                    <w:top w:val="none" w:sz="0" w:space="0" w:color="auto"/>
                    <w:left w:val="none" w:sz="0" w:space="0" w:color="auto"/>
                    <w:bottom w:val="none" w:sz="0" w:space="0" w:color="auto"/>
                    <w:right w:val="none" w:sz="0" w:space="0" w:color="auto"/>
                  </w:divBdr>
                  <w:divsChild>
                    <w:div w:id="634337451">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88166930">
                  <w:marLeft w:val="0"/>
                  <w:marRight w:val="0"/>
                  <w:marTop w:val="0"/>
                  <w:marBottom w:val="0"/>
                  <w:divBdr>
                    <w:top w:val="none" w:sz="0" w:space="0" w:color="auto"/>
                    <w:left w:val="none" w:sz="0" w:space="0" w:color="auto"/>
                    <w:bottom w:val="none" w:sz="0" w:space="0" w:color="auto"/>
                    <w:right w:val="none" w:sz="0" w:space="0" w:color="auto"/>
                  </w:divBdr>
                </w:div>
                <w:div w:id="262959099">
                  <w:marLeft w:val="0"/>
                  <w:marRight w:val="0"/>
                  <w:marTop w:val="0"/>
                  <w:marBottom w:val="0"/>
                  <w:divBdr>
                    <w:top w:val="none" w:sz="0" w:space="0" w:color="auto"/>
                    <w:left w:val="none" w:sz="0" w:space="0" w:color="auto"/>
                    <w:bottom w:val="none" w:sz="0" w:space="0" w:color="auto"/>
                    <w:right w:val="none" w:sz="0" w:space="0" w:color="auto"/>
                  </w:divBdr>
                </w:div>
                <w:div w:id="488865322">
                  <w:marLeft w:val="0"/>
                  <w:marRight w:val="0"/>
                  <w:marTop w:val="0"/>
                  <w:marBottom w:val="0"/>
                  <w:divBdr>
                    <w:top w:val="none" w:sz="0" w:space="0" w:color="auto"/>
                    <w:left w:val="none" w:sz="0" w:space="0" w:color="auto"/>
                    <w:bottom w:val="none" w:sz="0" w:space="0" w:color="auto"/>
                    <w:right w:val="none" w:sz="0" w:space="0" w:color="auto"/>
                  </w:divBdr>
                </w:div>
                <w:div w:id="1077094724">
                  <w:marLeft w:val="0"/>
                  <w:marRight w:val="0"/>
                  <w:marTop w:val="0"/>
                  <w:marBottom w:val="0"/>
                  <w:divBdr>
                    <w:top w:val="none" w:sz="0" w:space="0" w:color="auto"/>
                    <w:left w:val="none" w:sz="0" w:space="0" w:color="auto"/>
                    <w:bottom w:val="none" w:sz="0" w:space="0" w:color="auto"/>
                    <w:right w:val="none" w:sz="0" w:space="0" w:color="auto"/>
                  </w:divBdr>
                </w:div>
                <w:div w:id="87893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17928">
      <w:bodyDiv w:val="1"/>
      <w:marLeft w:val="0"/>
      <w:marRight w:val="0"/>
      <w:marTop w:val="0"/>
      <w:marBottom w:val="0"/>
      <w:divBdr>
        <w:top w:val="none" w:sz="0" w:space="0" w:color="auto"/>
        <w:left w:val="none" w:sz="0" w:space="0" w:color="auto"/>
        <w:bottom w:val="none" w:sz="0" w:space="0" w:color="auto"/>
        <w:right w:val="none" w:sz="0" w:space="0" w:color="auto"/>
      </w:divBdr>
    </w:div>
    <w:div w:id="1687321333">
      <w:bodyDiv w:val="1"/>
      <w:marLeft w:val="0"/>
      <w:marRight w:val="0"/>
      <w:marTop w:val="0"/>
      <w:marBottom w:val="0"/>
      <w:divBdr>
        <w:top w:val="none" w:sz="0" w:space="0" w:color="auto"/>
        <w:left w:val="none" w:sz="0" w:space="0" w:color="auto"/>
        <w:bottom w:val="none" w:sz="0" w:space="0" w:color="auto"/>
        <w:right w:val="none" w:sz="0" w:space="0" w:color="auto"/>
      </w:divBdr>
    </w:div>
    <w:div w:id="1688553442">
      <w:bodyDiv w:val="1"/>
      <w:marLeft w:val="0"/>
      <w:marRight w:val="0"/>
      <w:marTop w:val="0"/>
      <w:marBottom w:val="0"/>
      <w:divBdr>
        <w:top w:val="none" w:sz="0" w:space="0" w:color="auto"/>
        <w:left w:val="none" w:sz="0" w:space="0" w:color="auto"/>
        <w:bottom w:val="none" w:sz="0" w:space="0" w:color="auto"/>
        <w:right w:val="none" w:sz="0" w:space="0" w:color="auto"/>
      </w:divBdr>
    </w:div>
    <w:div w:id="1709179692">
      <w:bodyDiv w:val="1"/>
      <w:marLeft w:val="0"/>
      <w:marRight w:val="0"/>
      <w:marTop w:val="0"/>
      <w:marBottom w:val="0"/>
      <w:divBdr>
        <w:top w:val="none" w:sz="0" w:space="0" w:color="auto"/>
        <w:left w:val="none" w:sz="0" w:space="0" w:color="auto"/>
        <w:bottom w:val="none" w:sz="0" w:space="0" w:color="auto"/>
        <w:right w:val="none" w:sz="0" w:space="0" w:color="auto"/>
      </w:divBdr>
    </w:div>
    <w:div w:id="1724406173">
      <w:bodyDiv w:val="1"/>
      <w:marLeft w:val="0"/>
      <w:marRight w:val="0"/>
      <w:marTop w:val="0"/>
      <w:marBottom w:val="0"/>
      <w:divBdr>
        <w:top w:val="none" w:sz="0" w:space="0" w:color="auto"/>
        <w:left w:val="none" w:sz="0" w:space="0" w:color="auto"/>
        <w:bottom w:val="none" w:sz="0" w:space="0" w:color="auto"/>
        <w:right w:val="none" w:sz="0" w:space="0" w:color="auto"/>
      </w:divBdr>
    </w:div>
    <w:div w:id="1728913248">
      <w:bodyDiv w:val="1"/>
      <w:marLeft w:val="0"/>
      <w:marRight w:val="0"/>
      <w:marTop w:val="0"/>
      <w:marBottom w:val="0"/>
      <w:divBdr>
        <w:top w:val="none" w:sz="0" w:space="0" w:color="auto"/>
        <w:left w:val="none" w:sz="0" w:space="0" w:color="auto"/>
        <w:bottom w:val="none" w:sz="0" w:space="0" w:color="auto"/>
        <w:right w:val="none" w:sz="0" w:space="0" w:color="auto"/>
      </w:divBdr>
    </w:div>
    <w:div w:id="1735544002">
      <w:bodyDiv w:val="1"/>
      <w:marLeft w:val="0"/>
      <w:marRight w:val="0"/>
      <w:marTop w:val="0"/>
      <w:marBottom w:val="0"/>
      <w:divBdr>
        <w:top w:val="none" w:sz="0" w:space="0" w:color="auto"/>
        <w:left w:val="none" w:sz="0" w:space="0" w:color="auto"/>
        <w:bottom w:val="none" w:sz="0" w:space="0" w:color="auto"/>
        <w:right w:val="none" w:sz="0" w:space="0" w:color="auto"/>
      </w:divBdr>
    </w:div>
    <w:div w:id="1747342396">
      <w:bodyDiv w:val="1"/>
      <w:marLeft w:val="0"/>
      <w:marRight w:val="0"/>
      <w:marTop w:val="0"/>
      <w:marBottom w:val="0"/>
      <w:divBdr>
        <w:top w:val="none" w:sz="0" w:space="0" w:color="auto"/>
        <w:left w:val="none" w:sz="0" w:space="0" w:color="auto"/>
        <w:bottom w:val="none" w:sz="0" w:space="0" w:color="auto"/>
        <w:right w:val="none" w:sz="0" w:space="0" w:color="auto"/>
      </w:divBdr>
    </w:div>
    <w:div w:id="1750301421">
      <w:bodyDiv w:val="1"/>
      <w:marLeft w:val="0"/>
      <w:marRight w:val="0"/>
      <w:marTop w:val="0"/>
      <w:marBottom w:val="0"/>
      <w:divBdr>
        <w:top w:val="none" w:sz="0" w:space="0" w:color="auto"/>
        <w:left w:val="none" w:sz="0" w:space="0" w:color="auto"/>
        <w:bottom w:val="none" w:sz="0" w:space="0" w:color="auto"/>
        <w:right w:val="none" w:sz="0" w:space="0" w:color="auto"/>
      </w:divBdr>
    </w:div>
    <w:div w:id="1752048224">
      <w:bodyDiv w:val="1"/>
      <w:marLeft w:val="0"/>
      <w:marRight w:val="0"/>
      <w:marTop w:val="0"/>
      <w:marBottom w:val="0"/>
      <w:divBdr>
        <w:top w:val="none" w:sz="0" w:space="0" w:color="auto"/>
        <w:left w:val="none" w:sz="0" w:space="0" w:color="auto"/>
        <w:bottom w:val="none" w:sz="0" w:space="0" w:color="auto"/>
        <w:right w:val="none" w:sz="0" w:space="0" w:color="auto"/>
      </w:divBdr>
    </w:div>
    <w:div w:id="1767070614">
      <w:bodyDiv w:val="1"/>
      <w:marLeft w:val="0"/>
      <w:marRight w:val="0"/>
      <w:marTop w:val="0"/>
      <w:marBottom w:val="0"/>
      <w:divBdr>
        <w:top w:val="none" w:sz="0" w:space="0" w:color="auto"/>
        <w:left w:val="none" w:sz="0" w:space="0" w:color="auto"/>
        <w:bottom w:val="none" w:sz="0" w:space="0" w:color="auto"/>
        <w:right w:val="none" w:sz="0" w:space="0" w:color="auto"/>
      </w:divBdr>
    </w:div>
    <w:div w:id="1788698249">
      <w:bodyDiv w:val="1"/>
      <w:marLeft w:val="0"/>
      <w:marRight w:val="0"/>
      <w:marTop w:val="0"/>
      <w:marBottom w:val="0"/>
      <w:divBdr>
        <w:top w:val="none" w:sz="0" w:space="0" w:color="auto"/>
        <w:left w:val="none" w:sz="0" w:space="0" w:color="auto"/>
        <w:bottom w:val="none" w:sz="0" w:space="0" w:color="auto"/>
        <w:right w:val="none" w:sz="0" w:space="0" w:color="auto"/>
      </w:divBdr>
    </w:div>
    <w:div w:id="1796942096">
      <w:bodyDiv w:val="1"/>
      <w:marLeft w:val="0"/>
      <w:marRight w:val="0"/>
      <w:marTop w:val="0"/>
      <w:marBottom w:val="0"/>
      <w:divBdr>
        <w:top w:val="none" w:sz="0" w:space="0" w:color="auto"/>
        <w:left w:val="none" w:sz="0" w:space="0" w:color="auto"/>
        <w:bottom w:val="none" w:sz="0" w:space="0" w:color="auto"/>
        <w:right w:val="none" w:sz="0" w:space="0" w:color="auto"/>
      </w:divBdr>
    </w:div>
    <w:div w:id="1798374890">
      <w:bodyDiv w:val="1"/>
      <w:marLeft w:val="0"/>
      <w:marRight w:val="0"/>
      <w:marTop w:val="0"/>
      <w:marBottom w:val="0"/>
      <w:divBdr>
        <w:top w:val="none" w:sz="0" w:space="0" w:color="auto"/>
        <w:left w:val="none" w:sz="0" w:space="0" w:color="auto"/>
        <w:bottom w:val="none" w:sz="0" w:space="0" w:color="auto"/>
        <w:right w:val="none" w:sz="0" w:space="0" w:color="auto"/>
      </w:divBdr>
    </w:div>
    <w:div w:id="1800489818">
      <w:bodyDiv w:val="1"/>
      <w:marLeft w:val="0"/>
      <w:marRight w:val="0"/>
      <w:marTop w:val="0"/>
      <w:marBottom w:val="0"/>
      <w:divBdr>
        <w:top w:val="none" w:sz="0" w:space="0" w:color="auto"/>
        <w:left w:val="none" w:sz="0" w:space="0" w:color="auto"/>
        <w:bottom w:val="none" w:sz="0" w:space="0" w:color="auto"/>
        <w:right w:val="none" w:sz="0" w:space="0" w:color="auto"/>
      </w:divBdr>
    </w:div>
    <w:div w:id="1804542957">
      <w:bodyDiv w:val="1"/>
      <w:marLeft w:val="0"/>
      <w:marRight w:val="0"/>
      <w:marTop w:val="0"/>
      <w:marBottom w:val="0"/>
      <w:divBdr>
        <w:top w:val="none" w:sz="0" w:space="0" w:color="auto"/>
        <w:left w:val="none" w:sz="0" w:space="0" w:color="auto"/>
        <w:bottom w:val="none" w:sz="0" w:space="0" w:color="auto"/>
        <w:right w:val="none" w:sz="0" w:space="0" w:color="auto"/>
      </w:divBdr>
    </w:div>
    <w:div w:id="1829782699">
      <w:bodyDiv w:val="1"/>
      <w:marLeft w:val="0"/>
      <w:marRight w:val="0"/>
      <w:marTop w:val="0"/>
      <w:marBottom w:val="0"/>
      <w:divBdr>
        <w:top w:val="none" w:sz="0" w:space="0" w:color="auto"/>
        <w:left w:val="none" w:sz="0" w:space="0" w:color="auto"/>
        <w:bottom w:val="none" w:sz="0" w:space="0" w:color="auto"/>
        <w:right w:val="none" w:sz="0" w:space="0" w:color="auto"/>
      </w:divBdr>
    </w:div>
    <w:div w:id="1846431012">
      <w:bodyDiv w:val="1"/>
      <w:marLeft w:val="0"/>
      <w:marRight w:val="0"/>
      <w:marTop w:val="0"/>
      <w:marBottom w:val="0"/>
      <w:divBdr>
        <w:top w:val="none" w:sz="0" w:space="0" w:color="auto"/>
        <w:left w:val="none" w:sz="0" w:space="0" w:color="auto"/>
        <w:bottom w:val="none" w:sz="0" w:space="0" w:color="auto"/>
        <w:right w:val="none" w:sz="0" w:space="0" w:color="auto"/>
      </w:divBdr>
    </w:div>
    <w:div w:id="1850364055">
      <w:bodyDiv w:val="1"/>
      <w:marLeft w:val="0"/>
      <w:marRight w:val="0"/>
      <w:marTop w:val="0"/>
      <w:marBottom w:val="0"/>
      <w:divBdr>
        <w:top w:val="none" w:sz="0" w:space="0" w:color="auto"/>
        <w:left w:val="none" w:sz="0" w:space="0" w:color="auto"/>
        <w:bottom w:val="none" w:sz="0" w:space="0" w:color="auto"/>
        <w:right w:val="none" w:sz="0" w:space="0" w:color="auto"/>
      </w:divBdr>
      <w:divsChild>
        <w:div w:id="1138572922">
          <w:marLeft w:val="0"/>
          <w:marRight w:val="0"/>
          <w:marTop w:val="0"/>
          <w:marBottom w:val="0"/>
          <w:divBdr>
            <w:top w:val="none" w:sz="0" w:space="0" w:color="auto"/>
            <w:left w:val="none" w:sz="0" w:space="0" w:color="auto"/>
            <w:bottom w:val="none" w:sz="0" w:space="0" w:color="auto"/>
            <w:right w:val="none" w:sz="0" w:space="0" w:color="auto"/>
          </w:divBdr>
        </w:div>
      </w:divsChild>
    </w:div>
    <w:div w:id="1853643983">
      <w:bodyDiv w:val="1"/>
      <w:marLeft w:val="0"/>
      <w:marRight w:val="0"/>
      <w:marTop w:val="0"/>
      <w:marBottom w:val="0"/>
      <w:divBdr>
        <w:top w:val="none" w:sz="0" w:space="0" w:color="auto"/>
        <w:left w:val="none" w:sz="0" w:space="0" w:color="auto"/>
        <w:bottom w:val="none" w:sz="0" w:space="0" w:color="auto"/>
        <w:right w:val="none" w:sz="0" w:space="0" w:color="auto"/>
      </w:divBdr>
    </w:div>
    <w:div w:id="1858618876">
      <w:bodyDiv w:val="1"/>
      <w:marLeft w:val="0"/>
      <w:marRight w:val="0"/>
      <w:marTop w:val="0"/>
      <w:marBottom w:val="0"/>
      <w:divBdr>
        <w:top w:val="none" w:sz="0" w:space="0" w:color="auto"/>
        <w:left w:val="none" w:sz="0" w:space="0" w:color="auto"/>
        <w:bottom w:val="none" w:sz="0" w:space="0" w:color="auto"/>
        <w:right w:val="none" w:sz="0" w:space="0" w:color="auto"/>
      </w:divBdr>
    </w:div>
    <w:div w:id="1871913565">
      <w:bodyDiv w:val="1"/>
      <w:marLeft w:val="0"/>
      <w:marRight w:val="0"/>
      <w:marTop w:val="0"/>
      <w:marBottom w:val="0"/>
      <w:divBdr>
        <w:top w:val="none" w:sz="0" w:space="0" w:color="auto"/>
        <w:left w:val="none" w:sz="0" w:space="0" w:color="auto"/>
        <w:bottom w:val="none" w:sz="0" w:space="0" w:color="auto"/>
        <w:right w:val="none" w:sz="0" w:space="0" w:color="auto"/>
      </w:divBdr>
    </w:div>
    <w:div w:id="1880121672">
      <w:bodyDiv w:val="1"/>
      <w:marLeft w:val="0"/>
      <w:marRight w:val="0"/>
      <w:marTop w:val="0"/>
      <w:marBottom w:val="0"/>
      <w:divBdr>
        <w:top w:val="none" w:sz="0" w:space="0" w:color="auto"/>
        <w:left w:val="none" w:sz="0" w:space="0" w:color="auto"/>
        <w:bottom w:val="none" w:sz="0" w:space="0" w:color="auto"/>
        <w:right w:val="none" w:sz="0" w:space="0" w:color="auto"/>
      </w:divBdr>
      <w:divsChild>
        <w:div w:id="1797989028">
          <w:marLeft w:val="0"/>
          <w:marRight w:val="0"/>
          <w:marTop w:val="0"/>
          <w:marBottom w:val="0"/>
          <w:divBdr>
            <w:top w:val="none" w:sz="0" w:space="0" w:color="auto"/>
            <w:left w:val="none" w:sz="0" w:space="0" w:color="auto"/>
            <w:bottom w:val="none" w:sz="0" w:space="0" w:color="auto"/>
            <w:right w:val="none" w:sz="0" w:space="0" w:color="auto"/>
          </w:divBdr>
          <w:divsChild>
            <w:div w:id="10457198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97085012">
      <w:bodyDiv w:val="1"/>
      <w:marLeft w:val="0"/>
      <w:marRight w:val="0"/>
      <w:marTop w:val="0"/>
      <w:marBottom w:val="0"/>
      <w:divBdr>
        <w:top w:val="none" w:sz="0" w:space="0" w:color="auto"/>
        <w:left w:val="none" w:sz="0" w:space="0" w:color="auto"/>
        <w:bottom w:val="none" w:sz="0" w:space="0" w:color="auto"/>
        <w:right w:val="none" w:sz="0" w:space="0" w:color="auto"/>
      </w:divBdr>
    </w:div>
    <w:div w:id="1897816633">
      <w:bodyDiv w:val="1"/>
      <w:marLeft w:val="0"/>
      <w:marRight w:val="0"/>
      <w:marTop w:val="0"/>
      <w:marBottom w:val="0"/>
      <w:divBdr>
        <w:top w:val="none" w:sz="0" w:space="0" w:color="auto"/>
        <w:left w:val="none" w:sz="0" w:space="0" w:color="auto"/>
        <w:bottom w:val="none" w:sz="0" w:space="0" w:color="auto"/>
        <w:right w:val="none" w:sz="0" w:space="0" w:color="auto"/>
      </w:divBdr>
    </w:div>
    <w:div w:id="1899776105">
      <w:bodyDiv w:val="1"/>
      <w:marLeft w:val="0"/>
      <w:marRight w:val="0"/>
      <w:marTop w:val="0"/>
      <w:marBottom w:val="0"/>
      <w:divBdr>
        <w:top w:val="none" w:sz="0" w:space="0" w:color="auto"/>
        <w:left w:val="none" w:sz="0" w:space="0" w:color="auto"/>
        <w:bottom w:val="none" w:sz="0" w:space="0" w:color="auto"/>
        <w:right w:val="none" w:sz="0" w:space="0" w:color="auto"/>
      </w:divBdr>
    </w:div>
    <w:div w:id="1911498102">
      <w:bodyDiv w:val="1"/>
      <w:marLeft w:val="0"/>
      <w:marRight w:val="0"/>
      <w:marTop w:val="0"/>
      <w:marBottom w:val="0"/>
      <w:divBdr>
        <w:top w:val="none" w:sz="0" w:space="0" w:color="auto"/>
        <w:left w:val="none" w:sz="0" w:space="0" w:color="auto"/>
        <w:bottom w:val="none" w:sz="0" w:space="0" w:color="auto"/>
        <w:right w:val="none" w:sz="0" w:space="0" w:color="auto"/>
      </w:divBdr>
      <w:divsChild>
        <w:div w:id="580145314">
          <w:marLeft w:val="0"/>
          <w:marRight w:val="0"/>
          <w:marTop w:val="0"/>
          <w:marBottom w:val="0"/>
          <w:divBdr>
            <w:top w:val="none" w:sz="0" w:space="0" w:color="auto"/>
            <w:left w:val="none" w:sz="0" w:space="0" w:color="auto"/>
            <w:bottom w:val="none" w:sz="0" w:space="0" w:color="auto"/>
            <w:right w:val="none" w:sz="0" w:space="0" w:color="auto"/>
          </w:divBdr>
        </w:div>
      </w:divsChild>
    </w:div>
    <w:div w:id="1917587472">
      <w:bodyDiv w:val="1"/>
      <w:marLeft w:val="0"/>
      <w:marRight w:val="0"/>
      <w:marTop w:val="0"/>
      <w:marBottom w:val="0"/>
      <w:divBdr>
        <w:top w:val="none" w:sz="0" w:space="0" w:color="auto"/>
        <w:left w:val="none" w:sz="0" w:space="0" w:color="auto"/>
        <w:bottom w:val="none" w:sz="0" w:space="0" w:color="auto"/>
        <w:right w:val="none" w:sz="0" w:space="0" w:color="auto"/>
      </w:divBdr>
      <w:divsChild>
        <w:div w:id="1888176419">
          <w:marLeft w:val="0"/>
          <w:marRight w:val="0"/>
          <w:marTop w:val="0"/>
          <w:marBottom w:val="0"/>
          <w:divBdr>
            <w:top w:val="none" w:sz="0" w:space="0" w:color="auto"/>
            <w:left w:val="none" w:sz="0" w:space="0" w:color="auto"/>
            <w:bottom w:val="none" w:sz="0" w:space="0" w:color="auto"/>
            <w:right w:val="none" w:sz="0" w:space="0" w:color="auto"/>
          </w:divBdr>
        </w:div>
      </w:divsChild>
    </w:div>
    <w:div w:id="1922635388">
      <w:bodyDiv w:val="1"/>
      <w:marLeft w:val="0"/>
      <w:marRight w:val="0"/>
      <w:marTop w:val="0"/>
      <w:marBottom w:val="0"/>
      <w:divBdr>
        <w:top w:val="none" w:sz="0" w:space="0" w:color="auto"/>
        <w:left w:val="none" w:sz="0" w:space="0" w:color="auto"/>
        <w:bottom w:val="none" w:sz="0" w:space="0" w:color="auto"/>
        <w:right w:val="none" w:sz="0" w:space="0" w:color="auto"/>
      </w:divBdr>
    </w:div>
    <w:div w:id="1936595299">
      <w:bodyDiv w:val="1"/>
      <w:marLeft w:val="0"/>
      <w:marRight w:val="0"/>
      <w:marTop w:val="0"/>
      <w:marBottom w:val="0"/>
      <w:divBdr>
        <w:top w:val="none" w:sz="0" w:space="0" w:color="auto"/>
        <w:left w:val="none" w:sz="0" w:space="0" w:color="auto"/>
        <w:bottom w:val="none" w:sz="0" w:space="0" w:color="auto"/>
        <w:right w:val="none" w:sz="0" w:space="0" w:color="auto"/>
      </w:divBdr>
    </w:div>
    <w:div w:id="1939288824">
      <w:bodyDiv w:val="1"/>
      <w:marLeft w:val="0"/>
      <w:marRight w:val="0"/>
      <w:marTop w:val="0"/>
      <w:marBottom w:val="0"/>
      <w:divBdr>
        <w:top w:val="none" w:sz="0" w:space="0" w:color="auto"/>
        <w:left w:val="none" w:sz="0" w:space="0" w:color="auto"/>
        <w:bottom w:val="none" w:sz="0" w:space="0" w:color="auto"/>
        <w:right w:val="none" w:sz="0" w:space="0" w:color="auto"/>
      </w:divBdr>
    </w:div>
    <w:div w:id="1986812949">
      <w:bodyDiv w:val="1"/>
      <w:marLeft w:val="0"/>
      <w:marRight w:val="0"/>
      <w:marTop w:val="0"/>
      <w:marBottom w:val="0"/>
      <w:divBdr>
        <w:top w:val="none" w:sz="0" w:space="0" w:color="auto"/>
        <w:left w:val="none" w:sz="0" w:space="0" w:color="auto"/>
        <w:bottom w:val="none" w:sz="0" w:space="0" w:color="auto"/>
        <w:right w:val="none" w:sz="0" w:space="0" w:color="auto"/>
      </w:divBdr>
    </w:div>
    <w:div w:id="1989673464">
      <w:bodyDiv w:val="1"/>
      <w:marLeft w:val="0"/>
      <w:marRight w:val="0"/>
      <w:marTop w:val="0"/>
      <w:marBottom w:val="0"/>
      <w:divBdr>
        <w:top w:val="none" w:sz="0" w:space="0" w:color="auto"/>
        <w:left w:val="none" w:sz="0" w:space="0" w:color="auto"/>
        <w:bottom w:val="none" w:sz="0" w:space="0" w:color="auto"/>
        <w:right w:val="none" w:sz="0" w:space="0" w:color="auto"/>
      </w:divBdr>
    </w:div>
    <w:div w:id="1999190745">
      <w:bodyDiv w:val="1"/>
      <w:marLeft w:val="0"/>
      <w:marRight w:val="0"/>
      <w:marTop w:val="0"/>
      <w:marBottom w:val="0"/>
      <w:divBdr>
        <w:top w:val="none" w:sz="0" w:space="0" w:color="auto"/>
        <w:left w:val="none" w:sz="0" w:space="0" w:color="auto"/>
        <w:bottom w:val="none" w:sz="0" w:space="0" w:color="auto"/>
        <w:right w:val="none" w:sz="0" w:space="0" w:color="auto"/>
      </w:divBdr>
    </w:div>
    <w:div w:id="2002612884">
      <w:bodyDiv w:val="1"/>
      <w:marLeft w:val="0"/>
      <w:marRight w:val="0"/>
      <w:marTop w:val="0"/>
      <w:marBottom w:val="0"/>
      <w:divBdr>
        <w:top w:val="none" w:sz="0" w:space="0" w:color="auto"/>
        <w:left w:val="none" w:sz="0" w:space="0" w:color="auto"/>
        <w:bottom w:val="none" w:sz="0" w:space="0" w:color="auto"/>
        <w:right w:val="none" w:sz="0" w:space="0" w:color="auto"/>
      </w:divBdr>
    </w:div>
    <w:div w:id="2004311681">
      <w:bodyDiv w:val="1"/>
      <w:marLeft w:val="0"/>
      <w:marRight w:val="0"/>
      <w:marTop w:val="0"/>
      <w:marBottom w:val="0"/>
      <w:divBdr>
        <w:top w:val="none" w:sz="0" w:space="0" w:color="auto"/>
        <w:left w:val="none" w:sz="0" w:space="0" w:color="auto"/>
        <w:bottom w:val="none" w:sz="0" w:space="0" w:color="auto"/>
        <w:right w:val="none" w:sz="0" w:space="0" w:color="auto"/>
      </w:divBdr>
    </w:div>
    <w:div w:id="2058703307">
      <w:bodyDiv w:val="1"/>
      <w:marLeft w:val="0"/>
      <w:marRight w:val="0"/>
      <w:marTop w:val="0"/>
      <w:marBottom w:val="0"/>
      <w:divBdr>
        <w:top w:val="none" w:sz="0" w:space="0" w:color="auto"/>
        <w:left w:val="none" w:sz="0" w:space="0" w:color="auto"/>
        <w:bottom w:val="none" w:sz="0" w:space="0" w:color="auto"/>
        <w:right w:val="none" w:sz="0" w:space="0" w:color="auto"/>
      </w:divBdr>
    </w:div>
    <w:div w:id="2082634348">
      <w:bodyDiv w:val="1"/>
      <w:marLeft w:val="0"/>
      <w:marRight w:val="0"/>
      <w:marTop w:val="0"/>
      <w:marBottom w:val="0"/>
      <w:divBdr>
        <w:top w:val="none" w:sz="0" w:space="0" w:color="auto"/>
        <w:left w:val="none" w:sz="0" w:space="0" w:color="auto"/>
        <w:bottom w:val="none" w:sz="0" w:space="0" w:color="auto"/>
        <w:right w:val="none" w:sz="0" w:space="0" w:color="auto"/>
      </w:divBdr>
    </w:div>
    <w:div w:id="2082865499">
      <w:bodyDiv w:val="1"/>
      <w:marLeft w:val="0"/>
      <w:marRight w:val="0"/>
      <w:marTop w:val="0"/>
      <w:marBottom w:val="0"/>
      <w:divBdr>
        <w:top w:val="none" w:sz="0" w:space="0" w:color="auto"/>
        <w:left w:val="none" w:sz="0" w:space="0" w:color="auto"/>
        <w:bottom w:val="none" w:sz="0" w:space="0" w:color="auto"/>
        <w:right w:val="none" w:sz="0" w:space="0" w:color="auto"/>
      </w:divBdr>
    </w:div>
    <w:div w:id="2085954460">
      <w:bodyDiv w:val="1"/>
      <w:marLeft w:val="0"/>
      <w:marRight w:val="0"/>
      <w:marTop w:val="0"/>
      <w:marBottom w:val="0"/>
      <w:divBdr>
        <w:top w:val="none" w:sz="0" w:space="0" w:color="auto"/>
        <w:left w:val="none" w:sz="0" w:space="0" w:color="auto"/>
        <w:bottom w:val="none" w:sz="0" w:space="0" w:color="auto"/>
        <w:right w:val="none" w:sz="0" w:space="0" w:color="auto"/>
      </w:divBdr>
    </w:div>
    <w:div w:id="2089887214">
      <w:bodyDiv w:val="1"/>
      <w:marLeft w:val="0"/>
      <w:marRight w:val="0"/>
      <w:marTop w:val="0"/>
      <w:marBottom w:val="0"/>
      <w:divBdr>
        <w:top w:val="none" w:sz="0" w:space="0" w:color="auto"/>
        <w:left w:val="none" w:sz="0" w:space="0" w:color="auto"/>
        <w:bottom w:val="none" w:sz="0" w:space="0" w:color="auto"/>
        <w:right w:val="none" w:sz="0" w:space="0" w:color="auto"/>
      </w:divBdr>
      <w:divsChild>
        <w:div w:id="576596446">
          <w:marLeft w:val="0"/>
          <w:marRight w:val="0"/>
          <w:marTop w:val="0"/>
          <w:marBottom w:val="0"/>
          <w:divBdr>
            <w:top w:val="single" w:sz="6" w:space="17" w:color="E9E9E9"/>
            <w:left w:val="none" w:sz="0" w:space="0" w:color="auto"/>
            <w:bottom w:val="none" w:sz="0" w:space="0" w:color="auto"/>
            <w:right w:val="none" w:sz="0" w:space="0" w:color="auto"/>
          </w:divBdr>
        </w:div>
        <w:div w:id="1046684404">
          <w:marLeft w:val="0"/>
          <w:marRight w:val="0"/>
          <w:marTop w:val="0"/>
          <w:marBottom w:val="0"/>
          <w:divBdr>
            <w:top w:val="single" w:sz="6" w:space="4" w:color="E9E9E9"/>
            <w:left w:val="none" w:sz="0" w:space="0" w:color="auto"/>
            <w:bottom w:val="none" w:sz="0" w:space="0" w:color="auto"/>
            <w:right w:val="none" w:sz="0" w:space="0" w:color="auto"/>
          </w:divBdr>
          <w:divsChild>
            <w:div w:id="528491398">
              <w:marLeft w:val="0"/>
              <w:marRight w:val="0"/>
              <w:marTop w:val="0"/>
              <w:marBottom w:val="0"/>
              <w:divBdr>
                <w:top w:val="none" w:sz="0" w:space="0" w:color="auto"/>
                <w:left w:val="none" w:sz="0" w:space="0" w:color="auto"/>
                <w:bottom w:val="none" w:sz="0" w:space="0" w:color="auto"/>
                <w:right w:val="none" w:sz="0" w:space="0" w:color="auto"/>
              </w:divBdr>
            </w:div>
            <w:div w:id="148577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59596">
      <w:bodyDiv w:val="1"/>
      <w:marLeft w:val="0"/>
      <w:marRight w:val="0"/>
      <w:marTop w:val="0"/>
      <w:marBottom w:val="0"/>
      <w:divBdr>
        <w:top w:val="none" w:sz="0" w:space="0" w:color="auto"/>
        <w:left w:val="none" w:sz="0" w:space="0" w:color="auto"/>
        <w:bottom w:val="none" w:sz="0" w:space="0" w:color="auto"/>
        <w:right w:val="none" w:sz="0" w:space="0" w:color="auto"/>
      </w:divBdr>
    </w:div>
    <w:div w:id="2097432646">
      <w:bodyDiv w:val="1"/>
      <w:marLeft w:val="0"/>
      <w:marRight w:val="0"/>
      <w:marTop w:val="0"/>
      <w:marBottom w:val="0"/>
      <w:divBdr>
        <w:top w:val="none" w:sz="0" w:space="0" w:color="auto"/>
        <w:left w:val="none" w:sz="0" w:space="0" w:color="auto"/>
        <w:bottom w:val="none" w:sz="0" w:space="0" w:color="auto"/>
        <w:right w:val="none" w:sz="0" w:space="0" w:color="auto"/>
      </w:divBdr>
    </w:div>
    <w:div w:id="2100445684">
      <w:bodyDiv w:val="1"/>
      <w:marLeft w:val="0"/>
      <w:marRight w:val="0"/>
      <w:marTop w:val="0"/>
      <w:marBottom w:val="0"/>
      <w:divBdr>
        <w:top w:val="none" w:sz="0" w:space="0" w:color="auto"/>
        <w:left w:val="none" w:sz="0" w:space="0" w:color="auto"/>
        <w:bottom w:val="none" w:sz="0" w:space="0" w:color="auto"/>
        <w:right w:val="none" w:sz="0" w:space="0" w:color="auto"/>
      </w:divBdr>
    </w:div>
    <w:div w:id="2117407762">
      <w:bodyDiv w:val="1"/>
      <w:marLeft w:val="0"/>
      <w:marRight w:val="0"/>
      <w:marTop w:val="0"/>
      <w:marBottom w:val="0"/>
      <w:divBdr>
        <w:top w:val="none" w:sz="0" w:space="0" w:color="auto"/>
        <w:left w:val="none" w:sz="0" w:space="0" w:color="auto"/>
        <w:bottom w:val="none" w:sz="0" w:space="0" w:color="auto"/>
        <w:right w:val="none" w:sz="0" w:space="0" w:color="auto"/>
      </w:divBdr>
    </w:div>
    <w:div w:id="214180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EE9E541F5F62FD7F7A12CA9E7537FB1DB28E06864E01E1F68FD64FF3C9DD079E7CA061E5F328940686BBDA47527A6D1A63F81F0880549F3D52K" TargetMode="External"/><Relationship Id="rId18" Type="http://schemas.openxmlformats.org/officeDocument/2006/relationships/hyperlink" Target="http://mobileonline.garant.ru/" TargetMode="External"/><Relationship Id="rId26" Type="http://schemas.openxmlformats.org/officeDocument/2006/relationships/hyperlink" Target="garantF1://12077515.7014"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vo.garant.ru/document?id=10002673&amp;sub=3" TargetMode="External"/><Relationship Id="rId17" Type="http://schemas.openxmlformats.org/officeDocument/2006/relationships/hyperlink" Target="http://mobileonline.garant.ru/" TargetMode="External"/><Relationship Id="rId25" Type="http://schemas.openxmlformats.org/officeDocument/2006/relationships/hyperlink" Target="garantF1://12077515.706"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hyperlink" Target="garantF1://12077515.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id=12038258&amp;sub=4511"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7FE7CBAC6F9F868A94715969B06419FF36DE8E99BD52B65F76B7138A6A988EDDC1FD3982ECC525ACKCAAL" TargetMode="External"/><Relationship Id="rId5" Type="http://schemas.openxmlformats.org/officeDocument/2006/relationships/settings" Target="settings.xml"/><Relationship Id="rId15" Type="http://schemas.openxmlformats.org/officeDocument/2006/relationships/hyperlink" Target="consultantplus://offline/ref=5E1A140958A4631AB363103DAAAFCA8A455E5674D5B947A9C1408A1FC24A74781049303417D6295240BC90464906DDAA237887D1B027XBAAM" TargetMode="External"/><Relationship Id="rId23" Type="http://schemas.openxmlformats.org/officeDocument/2006/relationships/hyperlink" Target="http://mobileonline.garant.ru/" TargetMode="External"/><Relationship Id="rId28" Type="http://schemas.openxmlformats.org/officeDocument/2006/relationships/hyperlink" Target="garantF1://70093794.0" TargetMode="External"/><Relationship Id="rId10" Type="http://schemas.openxmlformats.org/officeDocument/2006/relationships/hyperlink" Target="https://mail.yandex.ru/re.jsx?h=a,KuUHTjKzfe3o2JRQJzOduw&amp;l=aHR0cDovL2NoZXJub3ZrYS5raW5lbC1jaGVya2Fzc3kucnUv"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7FE7CBAC6F9F868A94715969B06419FF36DE8E99BD52B65F76B7138A6A988EDDC1FD3982ECC525ACKCA5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250D1C83712FBAEE1DD094FC53BD651F4807487D0A2B4B7171004594F0ED210FF901749D02A13D44ABEFD66A228CC4682D826F707E3V6o7L" TargetMode="External"/><Relationship Id="rId22" Type="http://schemas.openxmlformats.org/officeDocument/2006/relationships/hyperlink" Target="http://mobileonline.garant.ru/" TargetMode="External"/><Relationship Id="rId27" Type="http://schemas.openxmlformats.org/officeDocument/2006/relationships/hyperlink" Target="garantF1://70093794.10021" TargetMode="External"/><Relationship Id="rId30" Type="http://schemas.openxmlformats.org/officeDocument/2006/relationships/hyperlink" Target="consultantplus://offline/ref=7FE7CBAC6F9F868A94715969B06419FF36DE8E99BD52B65F76B7138A6A988EDDC1FD3982ECC525ACKCA3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2545DB8-8030-4062-B49E-8191878C3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8493</TotalTime>
  <Pages>1</Pages>
  <Words>19007</Words>
  <Characters>108345</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552</cp:revision>
  <cp:lastPrinted>2019-12-23T04:43:00Z</cp:lastPrinted>
  <dcterms:created xsi:type="dcterms:W3CDTF">2018-11-21T10:21:00Z</dcterms:created>
  <dcterms:modified xsi:type="dcterms:W3CDTF">2019-12-25T04:00:00Z</dcterms:modified>
</cp:coreProperties>
</file>