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95"/>
        <w:tblW w:w="10008" w:type="dxa"/>
        <w:tblLayout w:type="fixed"/>
        <w:tblLook w:val="01E0" w:firstRow="1" w:lastRow="1" w:firstColumn="1" w:lastColumn="1" w:noHBand="0" w:noVBand="0"/>
      </w:tblPr>
      <w:tblGrid>
        <w:gridCol w:w="6840"/>
        <w:gridCol w:w="3168"/>
      </w:tblGrid>
      <w:tr w:rsidR="00896CE0" w:rsidTr="0041000F">
        <w:tc>
          <w:tcPr>
            <w:tcW w:w="6840" w:type="dxa"/>
          </w:tcPr>
          <w:p w:rsidR="00896CE0" w:rsidRDefault="00480547" w:rsidP="0041000F">
            <w:pPr>
              <w:ind w:left="142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0.75pt;height:92.25pt" o:bordertopcolor="this" o:borderleftcolor="this" o:borderbottomcolor="this" o:borderrightcolor="this" fillcolor="#969696">
                  <v:shadow color="#868686"/>
                  <v:textpath style="font-family:&quot;Times New Roman&quot;;font-size:48pt;font-weight:bold;v-text-align:left;v-text-spacing:58985f;v-text-kern:t" trim="t" fitpath="t" string="Черновские &#10;вести"/>
                </v:shape>
              </w:pict>
            </w:r>
          </w:p>
          <w:p w:rsidR="00896CE0" w:rsidRDefault="00896CE0" w:rsidP="00724F6D"/>
        </w:tc>
        <w:tc>
          <w:tcPr>
            <w:tcW w:w="3168" w:type="dxa"/>
          </w:tcPr>
          <w:p w:rsidR="00896CE0" w:rsidRDefault="00896CE0" w:rsidP="00724F6D">
            <w:r>
              <w:rPr>
                <w:noProof/>
              </w:rPr>
              <w:drawing>
                <wp:inline distT="0" distB="0" distL="0" distR="0" wp14:anchorId="3232EF66" wp14:editId="6716F31F">
                  <wp:extent cx="1962150" cy="1390650"/>
                  <wp:effectExtent l="0" t="0" r="0" b="0"/>
                  <wp:docPr id="1" name="Рисунок 1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0" w:rsidTr="0041000F">
        <w:tc>
          <w:tcPr>
            <w:tcW w:w="6840" w:type="dxa"/>
          </w:tcPr>
          <w:p w:rsidR="00896CE0" w:rsidRDefault="00896CE0" w:rsidP="00724F6D">
            <w:r>
              <w:t>Газета Администрации сельского поселения Черновка</w:t>
            </w:r>
          </w:p>
          <w:p w:rsidR="00654A4A" w:rsidRDefault="00896CE0" w:rsidP="00724F6D">
            <w:r>
              <w:t>муниципального района Кинель-Черкасский  Самарской области</w:t>
            </w:r>
          </w:p>
        </w:tc>
        <w:tc>
          <w:tcPr>
            <w:tcW w:w="3168" w:type="dxa"/>
          </w:tcPr>
          <w:p w:rsidR="00405F4D" w:rsidRDefault="00896CE0" w:rsidP="00405F4D">
            <w:pPr>
              <w:rPr>
                <w:b/>
              </w:rPr>
            </w:pPr>
            <w:r>
              <w:rPr>
                <w:b/>
              </w:rPr>
              <w:t>№</w:t>
            </w:r>
            <w:r w:rsidR="00160F65">
              <w:rPr>
                <w:b/>
              </w:rPr>
              <w:t xml:space="preserve"> </w:t>
            </w:r>
            <w:r w:rsidR="00D26C44">
              <w:rPr>
                <w:b/>
              </w:rPr>
              <w:t>66</w:t>
            </w:r>
          </w:p>
          <w:p w:rsidR="00896CE0" w:rsidRPr="00B71A14" w:rsidRDefault="00D26C44" w:rsidP="00405F4D">
            <w:pPr>
              <w:rPr>
                <w:b/>
              </w:rPr>
            </w:pPr>
            <w:r>
              <w:rPr>
                <w:b/>
                <w:i/>
              </w:rPr>
              <w:t>30</w:t>
            </w:r>
            <w:r w:rsidR="00503BE3">
              <w:rPr>
                <w:b/>
                <w:i/>
              </w:rPr>
              <w:t xml:space="preserve"> </w:t>
            </w:r>
            <w:r w:rsidR="00160F65">
              <w:rPr>
                <w:b/>
                <w:i/>
              </w:rPr>
              <w:t>декабря</w:t>
            </w:r>
            <w:r w:rsidR="00B71A14">
              <w:rPr>
                <w:b/>
              </w:rPr>
              <w:t xml:space="preserve"> </w:t>
            </w:r>
            <w:r w:rsidR="00B71A14">
              <w:rPr>
                <w:b/>
                <w:i/>
              </w:rPr>
              <w:t>2019</w:t>
            </w:r>
            <w:r w:rsidR="00896CE0">
              <w:rPr>
                <w:b/>
                <w:i/>
              </w:rPr>
              <w:t xml:space="preserve"> года</w:t>
            </w:r>
          </w:p>
        </w:tc>
      </w:tr>
    </w:tbl>
    <w:p w:rsidR="002400A8" w:rsidRPr="0070001C" w:rsidRDefault="00010EA6" w:rsidP="0070001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ind w:left="426"/>
        <w:jc w:val="center"/>
        <w:rPr>
          <w:b/>
        </w:rPr>
      </w:pPr>
      <w:r>
        <w:rPr>
          <w:b/>
          <w:bCs/>
          <w:kern w:val="36"/>
        </w:rPr>
        <w:t>ПОЗДРАВЛЕНИЕ С НАСТУПАЮЩИМ НОВЫМ 2020 ГОДОМ!</w:t>
      </w:r>
    </w:p>
    <w:p w:rsidR="00010EA6" w:rsidRDefault="00010EA6" w:rsidP="00010EA6">
      <w:pPr>
        <w:spacing w:line="276" w:lineRule="auto"/>
        <w:jc w:val="center"/>
        <w:rPr>
          <w:sz w:val="28"/>
          <w:szCs w:val="28"/>
        </w:rPr>
      </w:pPr>
    </w:p>
    <w:p w:rsidR="00010EA6" w:rsidRDefault="009274F0" w:rsidP="00010EA6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050" cy="3552825"/>
            <wp:effectExtent l="0" t="0" r="0" b="9525"/>
            <wp:docPr id="7" name="Рисунок 7" descr="C:\Users\Пользователь\Desktop\Открытки\1780087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крытки\178008788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03" cy="35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6" w:rsidRDefault="00010EA6" w:rsidP="00010EA6">
      <w:pPr>
        <w:spacing w:line="276" w:lineRule="auto"/>
        <w:jc w:val="center"/>
        <w:rPr>
          <w:b/>
        </w:rPr>
      </w:pPr>
    </w:p>
    <w:p w:rsidR="00272A10" w:rsidRDefault="00272A10" w:rsidP="00272A10">
      <w:pPr>
        <w:spacing w:line="360" w:lineRule="auto"/>
        <w:jc w:val="center"/>
        <w:rPr>
          <w:b/>
        </w:rPr>
      </w:pPr>
      <w:r>
        <w:rPr>
          <w:b/>
        </w:rPr>
        <w:t>Администрация сельского поселения Черновка поздравляет</w:t>
      </w:r>
    </w:p>
    <w:p w:rsidR="00272A10" w:rsidRDefault="00272A10" w:rsidP="00272A10">
      <w:pPr>
        <w:spacing w:line="360" w:lineRule="auto"/>
        <w:jc w:val="center"/>
        <w:rPr>
          <w:b/>
        </w:rPr>
      </w:pPr>
      <w:r>
        <w:rPr>
          <w:b/>
        </w:rPr>
        <w:t xml:space="preserve"> всех жителей сельского поселения с НАСТУПАЮЩИМ НОВЫМ ГОДОМ!!!</w:t>
      </w:r>
    </w:p>
    <w:p w:rsidR="00C04BD2" w:rsidRDefault="00023C72" w:rsidP="006E6534">
      <w:pPr>
        <w:spacing w:line="360" w:lineRule="auto"/>
        <w:jc w:val="center"/>
        <w:rPr>
          <w:b/>
        </w:rPr>
      </w:pPr>
      <w:r w:rsidRPr="00272A10">
        <w:rPr>
          <w:color w:val="000000"/>
          <w:shd w:val="clear" w:color="auto" w:fill="FFFFFF"/>
        </w:rPr>
        <w:t>Старый год завершает свое шествие! Он не спеша идет, согнувшись под тяжестью событий, которые делали его счастливым и не очень, ярким и радостным, трудным и благополучным, полным самых разных сюрпризов и происшествий. Но на смену ему, стремительно летит молодой, энергичный и полный жизни Новый год. Пускай он принесет с собой только счастье и благополучие. Пускай он проносится легко и ярко. Пускай в нем не будет мес</w:t>
      </w:r>
      <w:r w:rsidR="00272A10">
        <w:rPr>
          <w:color w:val="000000"/>
          <w:shd w:val="clear" w:color="auto" w:fill="FFFFFF"/>
        </w:rPr>
        <w:t>та грусти, бедам и печали. Желаем</w:t>
      </w:r>
      <w:r w:rsidRPr="00272A10">
        <w:rPr>
          <w:color w:val="000000"/>
          <w:shd w:val="clear" w:color="auto" w:fill="FFFFFF"/>
        </w:rPr>
        <w:t xml:space="preserve">, только успехов, осуществления всех задуманных планов </w:t>
      </w:r>
      <w:r w:rsidR="009274F0">
        <w:rPr>
          <w:color w:val="000000"/>
          <w:shd w:val="clear" w:color="auto" w:fill="FFFFFF"/>
        </w:rPr>
        <w:t>и добр</w:t>
      </w:r>
      <w:r w:rsidR="00B17B12">
        <w:rPr>
          <w:color w:val="000000"/>
          <w:shd w:val="clear" w:color="auto" w:fill="FFFFFF"/>
        </w:rPr>
        <w:t>от</w:t>
      </w:r>
      <w:r w:rsidR="009274F0">
        <w:rPr>
          <w:color w:val="000000"/>
          <w:shd w:val="clear" w:color="auto" w:fill="FFFFFF"/>
        </w:rPr>
        <w:t xml:space="preserve">ы </w:t>
      </w:r>
      <w:r w:rsidRPr="00272A10">
        <w:rPr>
          <w:color w:val="000000"/>
          <w:shd w:val="clear" w:color="auto" w:fill="FFFFFF"/>
        </w:rPr>
        <w:t xml:space="preserve">открытых сердец. </w:t>
      </w:r>
      <w:r w:rsidRPr="00272A10">
        <w:rPr>
          <w:b/>
          <w:color w:val="000000"/>
          <w:shd w:val="clear" w:color="auto" w:fill="FFFFFF"/>
        </w:rPr>
        <w:br/>
      </w:r>
      <w:r w:rsidR="006E6534">
        <w:rPr>
          <w:noProof/>
        </w:rPr>
        <w:drawing>
          <wp:inline distT="0" distB="0" distL="0" distR="0" wp14:anchorId="6E71FC6B" wp14:editId="25ED75FB">
            <wp:extent cx="1619250" cy="981075"/>
            <wp:effectExtent l="0" t="0" r="0" b="9525"/>
            <wp:docPr id="4" name="Рисунок 4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85" cy="9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D2" w:rsidRPr="00C04BD2" w:rsidRDefault="00C04BD2" w:rsidP="00C04BD2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jc w:val="center"/>
        <w:rPr>
          <w:b/>
        </w:rPr>
      </w:pPr>
      <w:r w:rsidRPr="00C04BD2">
        <w:rPr>
          <w:rFonts w:eastAsia="Calibri"/>
          <w:b/>
          <w:lang w:eastAsia="en-US"/>
        </w:rPr>
        <w:lastRenderedPageBreak/>
        <w:t>ОФИЦИАЛЬНОЕ ОПУБЛИКОВАНИЕ</w:t>
      </w:r>
    </w:p>
    <w:p w:rsidR="00C04BD2" w:rsidRDefault="00C04BD2" w:rsidP="00C04BD2">
      <w:pPr>
        <w:spacing w:line="276" w:lineRule="auto"/>
        <w:rPr>
          <w:b/>
        </w:rPr>
      </w:pPr>
    </w:p>
    <w:p w:rsidR="00010EA6" w:rsidRPr="00EA2164" w:rsidRDefault="00010EA6" w:rsidP="00010EA6">
      <w:pPr>
        <w:spacing w:line="276" w:lineRule="auto"/>
        <w:jc w:val="center"/>
        <w:rPr>
          <w:b/>
        </w:rPr>
      </w:pPr>
      <w:r w:rsidRPr="00EA2164">
        <w:rPr>
          <w:b/>
        </w:rPr>
        <w:t>ПОСТАНОВЛЕНИЕ</w:t>
      </w:r>
    </w:p>
    <w:p w:rsidR="00010EA6" w:rsidRPr="00EA2164" w:rsidRDefault="00010EA6" w:rsidP="00010EA6">
      <w:pPr>
        <w:spacing w:line="276" w:lineRule="auto"/>
        <w:jc w:val="center"/>
        <w:rPr>
          <w:b/>
        </w:rPr>
      </w:pPr>
      <w:r w:rsidRPr="00EA2164">
        <w:rPr>
          <w:b/>
        </w:rPr>
        <w:t>Администрации сельского поселения Черновка</w:t>
      </w:r>
    </w:p>
    <w:p w:rsidR="00010EA6" w:rsidRPr="00EA2164" w:rsidRDefault="00010EA6" w:rsidP="00010EA6">
      <w:pPr>
        <w:spacing w:line="276" w:lineRule="auto"/>
        <w:jc w:val="center"/>
      </w:pPr>
      <w:r w:rsidRPr="00EA2164">
        <w:t xml:space="preserve">от 30.12.2019 года   № </w:t>
      </w:r>
      <w:r w:rsidR="0016331B" w:rsidRPr="00EA2164">
        <w:t>112</w:t>
      </w:r>
    </w:p>
    <w:p w:rsidR="00010EA6" w:rsidRDefault="00010EA6" w:rsidP="00010EA6">
      <w:pPr>
        <w:spacing w:line="276" w:lineRule="auto"/>
        <w:jc w:val="center"/>
        <w:rPr>
          <w:b/>
        </w:rPr>
      </w:pPr>
      <w:r w:rsidRPr="00EA2164">
        <w:rPr>
          <w:b/>
        </w:rPr>
        <w:t>О внесении изменений в постановление Администрации сельского поселения Черновка от 27.04.2018 №48 «Об утверждении муниципальной программы «Благоустройство сельского поселения Черновка муниципального района Кинель-Черкасский Самарской области» на 2019-2024 годы»</w:t>
      </w:r>
    </w:p>
    <w:p w:rsidR="00DD4AA8" w:rsidRPr="00DD4AA8" w:rsidRDefault="00DD4AA8" w:rsidP="00DD4AA8">
      <w:pPr>
        <w:keepNext/>
        <w:keepLines/>
        <w:tabs>
          <w:tab w:val="left" w:pos="0"/>
          <w:tab w:val="right" w:pos="9923"/>
        </w:tabs>
        <w:ind w:right="-2" w:firstLine="567"/>
        <w:jc w:val="center"/>
        <w:rPr>
          <w:rFonts w:eastAsia="Calibri"/>
          <w:lang w:eastAsia="en-US"/>
        </w:rPr>
      </w:pPr>
      <w:r w:rsidRPr="00DD4AA8">
        <w:rPr>
          <w:rFonts w:eastAsia="Calibri"/>
          <w:lang w:eastAsia="en-US"/>
        </w:rPr>
        <w:t>ПОСТАНОВЛЯЮ:</w:t>
      </w:r>
    </w:p>
    <w:p w:rsidR="00DD4AA8" w:rsidRPr="00DD4AA8" w:rsidRDefault="00DD4AA8" w:rsidP="00DD4AA8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</w:pPr>
      <w:r w:rsidRPr="00DD4AA8">
        <w:rPr>
          <w:rFonts w:eastAsia="Calibri"/>
          <w:lang w:eastAsia="en-US"/>
        </w:rPr>
        <w:tab/>
        <w:t xml:space="preserve">1. </w:t>
      </w:r>
      <w:r w:rsidRPr="00DD4AA8">
        <w:t>Внести в постановление Администрации сельского поселения Черновка от 27.04.2018 №48 «Об утверждении муниципальной программы «Благоустройство сельского поселения Черновка муниципального района Кинель-Черкасский Самарской области» на 2019-2024 годы» следующие изменения: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</w:pPr>
      <w:r w:rsidRPr="00DD4AA8">
        <w:t>в муниципальной программе «Благоустройство сельского поселения Черновка муниципального района Кинель-Черкасский Самарской области» на 2019-2024 годы (далее – муниципальная программа):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</w:pPr>
      <w:r w:rsidRPr="00DD4AA8">
        <w:rPr>
          <w:lang w:eastAsia="ar-SA"/>
        </w:rPr>
        <w:t>в паспорте муниципальной программы: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rFonts w:cs="Arial"/>
        </w:rPr>
      </w:pPr>
      <w:r w:rsidRPr="00DD4AA8">
        <w:rPr>
          <w:lang w:eastAsia="ar-SA"/>
        </w:rPr>
        <w:t>раздел «</w:t>
      </w:r>
      <w:r w:rsidRPr="00DD4AA8">
        <w:rPr>
          <w:rFonts w:cs="Arial"/>
        </w:rPr>
        <w:t xml:space="preserve">Объемы бюджетных ассигнований муниципальной программы» изложить в следующей редакции: </w:t>
      </w:r>
    </w:p>
    <w:p w:rsidR="00DD4AA8" w:rsidRPr="00DD4AA8" w:rsidRDefault="00DD4AA8" w:rsidP="00DD4AA8">
      <w:pPr>
        <w:keepNext/>
        <w:keepLines/>
        <w:ind w:firstLine="567"/>
        <w:jc w:val="both"/>
        <w:rPr>
          <w:lang w:eastAsia="en-US"/>
        </w:rPr>
      </w:pPr>
      <w:r w:rsidRPr="00DD4AA8">
        <w:rPr>
          <w:lang w:eastAsia="ar-SA"/>
        </w:rPr>
        <w:t>«</w:t>
      </w:r>
      <w:r w:rsidRPr="00DD4AA8">
        <w:rPr>
          <w:lang w:eastAsia="en-US"/>
        </w:rPr>
        <w:t>Общий объем бюджетных ассигнований на реализацию муниципальной программы составляет 4554,0 тыс. рублей, в том числе по годам: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2019 год – 3558,5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995,5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рублей.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Из них: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rFonts w:eastAsia="Calibri"/>
          <w:lang w:eastAsia="en-US"/>
        </w:rPr>
      </w:pPr>
      <w:r w:rsidRPr="00DD4AA8">
        <w:rPr>
          <w:lang w:eastAsia="en-US"/>
        </w:rPr>
        <w:t xml:space="preserve">- </w:t>
      </w:r>
      <w:r w:rsidRPr="00DD4AA8">
        <w:rPr>
          <w:rFonts w:eastAsia="Calibri"/>
          <w:lang w:eastAsia="en-US"/>
        </w:rPr>
        <w:t xml:space="preserve">за счет средств областного бюджета в 2019 году – 1029,9 тыс. рублей, в том числе за счет стимулирующих субсидий, предоставляемых из областного бюджета с учетом выполнения показателей социально-экономического развития, составляет 1029,9 тыс. рублей, </w:t>
      </w:r>
    </w:p>
    <w:p w:rsidR="00DD4AA8" w:rsidRPr="00DD4AA8" w:rsidRDefault="00DD4AA8" w:rsidP="00DD4AA8">
      <w:pPr>
        <w:keepNext/>
        <w:keepLines/>
        <w:ind w:firstLine="567"/>
        <w:jc w:val="both"/>
        <w:rPr>
          <w:lang w:eastAsia="en-US"/>
        </w:rPr>
      </w:pPr>
      <w:r w:rsidRPr="00DD4AA8">
        <w:rPr>
          <w:lang w:eastAsia="ar-SA"/>
        </w:rPr>
        <w:t xml:space="preserve">- за счет средств бюджета района – 1100,0 тыс. рублей, </w:t>
      </w:r>
      <w:r w:rsidRPr="00DD4AA8">
        <w:rPr>
          <w:lang w:eastAsia="en-US"/>
        </w:rPr>
        <w:t>в том числе по годам: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2019 год – 300,0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800,0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</w:t>
      </w:r>
      <w:r w:rsidRPr="00DD4AA8">
        <w:rPr>
          <w:lang w:eastAsia="ar-SA"/>
        </w:rPr>
        <w:t>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- за счет средств бюджета поселения – 2382,1 тыс. рублей, по годам: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2019 год – 2228,6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153,5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ind w:right="136"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рублей;</w:t>
      </w:r>
    </w:p>
    <w:p w:rsidR="00DD4AA8" w:rsidRPr="00DD4AA8" w:rsidRDefault="00DD4AA8" w:rsidP="00DD4AA8">
      <w:pPr>
        <w:keepNext/>
        <w:keepLines/>
        <w:suppressAutoHyphens/>
        <w:ind w:right="136" w:firstLine="567"/>
        <w:jc w:val="both"/>
        <w:rPr>
          <w:lang w:eastAsia="en-US"/>
        </w:rPr>
      </w:pPr>
      <w:r w:rsidRPr="00DD4AA8">
        <w:rPr>
          <w:lang w:eastAsia="en-US"/>
        </w:rPr>
        <w:t>- за счет прочих безвозмездных поступлений в 2020 году – 42,0 тыс. рублей»;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ar-SA"/>
        </w:rPr>
      </w:pPr>
      <w:r w:rsidRPr="00DD4AA8">
        <w:rPr>
          <w:lang w:eastAsia="ar-SA"/>
        </w:rPr>
        <w:t>в тексте муниципальной программы:</w:t>
      </w:r>
    </w:p>
    <w:p w:rsidR="00DD4AA8" w:rsidRPr="00DD4AA8" w:rsidRDefault="00DD4AA8" w:rsidP="00DD4AA8">
      <w:pPr>
        <w:keepNext/>
        <w:keepLines/>
        <w:ind w:firstLine="567"/>
        <w:jc w:val="both"/>
        <w:rPr>
          <w:lang w:eastAsia="en-US"/>
        </w:rPr>
      </w:pPr>
      <w:r w:rsidRPr="00DD4AA8">
        <w:rPr>
          <w:lang w:eastAsia="ar-SA"/>
        </w:rPr>
        <w:t>«</w:t>
      </w:r>
      <w:r w:rsidRPr="00DD4AA8">
        <w:rPr>
          <w:lang w:eastAsia="en-US"/>
        </w:rPr>
        <w:t>Общий объем бюджетных ассигнований на реализацию муниципальной программы составляет 4554,0 тыс. рублей, в том числе по годам:</w:t>
      </w:r>
    </w:p>
    <w:p w:rsidR="00DD4AA8" w:rsidRPr="00DD4AA8" w:rsidRDefault="00DD4AA8" w:rsidP="00DD4AA8">
      <w:pPr>
        <w:keepNext/>
        <w:keepLines/>
        <w:suppressAutoHyphens/>
        <w:jc w:val="both"/>
        <w:rPr>
          <w:lang w:eastAsia="en-US"/>
        </w:rPr>
      </w:pPr>
      <w:r>
        <w:rPr>
          <w:lang w:eastAsia="en-US"/>
        </w:rPr>
        <w:t xml:space="preserve">         </w:t>
      </w:r>
      <w:r w:rsidRPr="00DD4AA8">
        <w:rPr>
          <w:lang w:eastAsia="en-US"/>
        </w:rPr>
        <w:t>2019 год – 3558,5 тыс. рублей;</w:t>
      </w:r>
    </w:p>
    <w:p w:rsidR="00DD4AA8" w:rsidRPr="00DD4AA8" w:rsidRDefault="00DD4AA8" w:rsidP="00DD4AA8">
      <w:pPr>
        <w:keepNext/>
        <w:keepLines/>
        <w:suppressAutoHyphens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995,5 тыс. рублей;</w:t>
      </w:r>
    </w:p>
    <w:p w:rsidR="00DD4AA8" w:rsidRDefault="00DD4AA8" w:rsidP="00010EA6">
      <w:pPr>
        <w:spacing w:line="276" w:lineRule="auto"/>
        <w:jc w:val="center"/>
        <w:rPr>
          <w:b/>
        </w:rPr>
      </w:pP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lastRenderedPageBreak/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рублей.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Из них: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rFonts w:eastAsia="Calibri"/>
          <w:lang w:eastAsia="en-US"/>
        </w:rPr>
      </w:pPr>
      <w:r w:rsidRPr="00DD4AA8">
        <w:rPr>
          <w:lang w:eastAsia="en-US"/>
        </w:rPr>
        <w:t xml:space="preserve">- </w:t>
      </w:r>
      <w:r w:rsidRPr="00DD4AA8">
        <w:rPr>
          <w:rFonts w:eastAsia="Calibri"/>
          <w:lang w:eastAsia="en-US"/>
        </w:rPr>
        <w:t xml:space="preserve">за счет средств областного бюджета в 2019 году – 1029,9 тыс. рублей, в том числе за счет стимулирующих субсидий, предоставляемых из областного бюджета с учетом выполнения показателей социально-экономического развития, составляет 1029,9 тыс. рублей, </w:t>
      </w:r>
    </w:p>
    <w:p w:rsidR="00DD4AA8" w:rsidRPr="00DD4AA8" w:rsidRDefault="00DD4AA8" w:rsidP="00DD4AA8">
      <w:pPr>
        <w:keepNext/>
        <w:keepLine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ar-SA"/>
        </w:rPr>
        <w:t xml:space="preserve">- за счет средств бюджета района – 1100,0 тыс. рублей, </w:t>
      </w:r>
      <w:r w:rsidRPr="00DD4AA8">
        <w:rPr>
          <w:lang w:eastAsia="en-US"/>
        </w:rPr>
        <w:t>в том числе по годам: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2019 год – 300,0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800,0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</w:t>
      </w:r>
      <w:r w:rsidRPr="00DD4AA8">
        <w:rPr>
          <w:lang w:eastAsia="ar-SA"/>
        </w:rPr>
        <w:t>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- за счет средств бюджета поселения – 2382,1 тыс. рублей, по годам: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2019 год – 2228,6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2020 год – 153,5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2021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2022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firstLine="567"/>
        <w:jc w:val="both"/>
        <w:rPr>
          <w:lang w:eastAsia="en-US"/>
        </w:rPr>
      </w:pPr>
      <w:r w:rsidRPr="00DD4AA8">
        <w:rPr>
          <w:lang w:eastAsia="en-US"/>
        </w:rPr>
        <w:t>2023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right="136" w:firstLine="567"/>
        <w:jc w:val="both"/>
        <w:rPr>
          <w:lang w:eastAsia="en-US"/>
        </w:rPr>
      </w:pPr>
      <w:r w:rsidRPr="00DD4AA8">
        <w:rPr>
          <w:lang w:eastAsia="en-US"/>
        </w:rPr>
        <w:t>2024 год – 0,0 тыс. рублей;</w:t>
      </w:r>
    </w:p>
    <w:p w:rsidR="00DD4AA8" w:rsidRPr="00DD4AA8" w:rsidRDefault="00DD4AA8" w:rsidP="00DD4AA8">
      <w:pPr>
        <w:keepNext/>
        <w:keepLines/>
        <w:suppressAutoHyphens/>
        <w:spacing w:line="276" w:lineRule="auto"/>
        <w:ind w:right="136" w:firstLine="567"/>
        <w:jc w:val="both"/>
        <w:rPr>
          <w:lang w:eastAsia="en-US"/>
        </w:rPr>
      </w:pPr>
      <w:r w:rsidRPr="00DD4AA8">
        <w:rPr>
          <w:lang w:eastAsia="en-US"/>
        </w:rPr>
        <w:t>- за счет прочих безвозмездных поступлений в 2020 году – 42,0 тыс. рублей»;</w:t>
      </w:r>
    </w:p>
    <w:p w:rsidR="00DD4AA8" w:rsidRPr="00DD4AA8" w:rsidRDefault="00DD4AA8" w:rsidP="00DD4AA8">
      <w:pPr>
        <w:keepNext/>
        <w:keepLines/>
        <w:spacing w:line="276" w:lineRule="auto"/>
        <w:ind w:firstLine="709"/>
        <w:jc w:val="both"/>
        <w:rPr>
          <w:lang w:eastAsia="ar-SA"/>
        </w:rPr>
      </w:pPr>
      <w:r w:rsidRPr="00DD4AA8">
        <w:rPr>
          <w:lang w:eastAsia="ar-SA"/>
        </w:rPr>
        <w:t xml:space="preserve">приложение 1 к муниципальной программе </w:t>
      </w:r>
      <w:r w:rsidRPr="00DD4AA8">
        <w:rPr>
          <w:bCs/>
        </w:rPr>
        <w:t>изложить в редакции приложения к настоящему постановлению.</w:t>
      </w:r>
    </w:p>
    <w:p w:rsidR="00DD4AA8" w:rsidRPr="00DD4AA8" w:rsidRDefault="00DD4AA8" w:rsidP="00DD4AA8">
      <w:pPr>
        <w:keepNext/>
        <w:keepLines/>
        <w:tabs>
          <w:tab w:val="left" w:pos="0"/>
        </w:tabs>
        <w:spacing w:line="276" w:lineRule="auto"/>
        <w:ind w:firstLine="709"/>
        <w:jc w:val="both"/>
        <w:rPr>
          <w:rFonts w:eastAsia="Arial"/>
          <w:lang w:eastAsia="ar-SA"/>
        </w:rPr>
      </w:pPr>
      <w:r w:rsidRPr="00DD4AA8">
        <w:rPr>
          <w:rFonts w:eastAsia="Arial"/>
          <w:lang w:eastAsia="ar-SA"/>
        </w:rPr>
        <w:t>2.Контроль за выполнением настоящего постановления оставляю за собой.</w:t>
      </w:r>
    </w:p>
    <w:p w:rsidR="00DD4AA8" w:rsidRPr="00DD4AA8" w:rsidRDefault="00DD4AA8" w:rsidP="00DD4AA8">
      <w:pPr>
        <w:keepNext/>
        <w:keepLines/>
        <w:tabs>
          <w:tab w:val="left" w:pos="0"/>
        </w:tabs>
        <w:spacing w:line="276" w:lineRule="auto"/>
        <w:ind w:firstLine="709"/>
        <w:jc w:val="both"/>
        <w:rPr>
          <w:rFonts w:eastAsia="Arial"/>
          <w:lang w:eastAsia="ar-SA"/>
        </w:rPr>
      </w:pPr>
      <w:r w:rsidRPr="00DD4AA8">
        <w:rPr>
          <w:rFonts w:eastAsia="Arial"/>
          <w:lang w:eastAsia="ar-SA"/>
        </w:rPr>
        <w:t>3.Опубликовать настоящее постановление в газете «</w:t>
      </w:r>
      <w:r w:rsidRPr="00DD4AA8">
        <w:rPr>
          <w:noProof/>
          <w:lang w:eastAsia="ar-SA"/>
        </w:rPr>
        <w:t>Черновские вести</w:t>
      </w:r>
      <w:r w:rsidRPr="00DD4AA8">
        <w:rPr>
          <w:rFonts w:eastAsia="Arial"/>
          <w:lang w:eastAsia="ar-SA"/>
        </w:rPr>
        <w:t>».</w:t>
      </w:r>
    </w:p>
    <w:p w:rsidR="00DD4AA8" w:rsidRPr="00DD4AA8" w:rsidRDefault="00DD4AA8" w:rsidP="00DD4AA8">
      <w:pPr>
        <w:keepNext/>
        <w:keepLines/>
        <w:spacing w:line="276" w:lineRule="auto"/>
        <w:ind w:firstLine="709"/>
        <w:jc w:val="both"/>
        <w:rPr>
          <w:lang w:eastAsia="ar-SA"/>
        </w:rPr>
      </w:pPr>
      <w:r w:rsidRPr="00DD4AA8">
        <w:rPr>
          <w:rFonts w:eastAsia="Calibri"/>
          <w:lang w:eastAsia="en-US"/>
        </w:rPr>
        <w:t>4.</w:t>
      </w:r>
      <w:r w:rsidRPr="00DD4AA8">
        <w:rPr>
          <w:lang w:eastAsia="ar-SA"/>
        </w:rPr>
        <w:t>Положения настоящего постановления, относящиеся к правоотношениям 2019 года, вступают в силу со дня его официального опубликования.</w:t>
      </w:r>
    </w:p>
    <w:p w:rsidR="00DD4AA8" w:rsidRPr="00DD4AA8" w:rsidRDefault="00DD4AA8" w:rsidP="00DD4AA8">
      <w:pPr>
        <w:keepNext/>
        <w:keepLines/>
        <w:spacing w:line="276" w:lineRule="auto"/>
        <w:ind w:firstLine="709"/>
        <w:jc w:val="both"/>
        <w:rPr>
          <w:lang w:eastAsia="ar-SA"/>
        </w:rPr>
      </w:pPr>
      <w:r w:rsidRPr="00DD4AA8">
        <w:rPr>
          <w:lang w:eastAsia="ar-SA"/>
        </w:rPr>
        <w:t>Положения настоящего постановления, относящиеся к 2020-2024 годам, вступают в силу с 1 января 2020 года.</w:t>
      </w:r>
    </w:p>
    <w:p w:rsidR="00DD4AA8" w:rsidRPr="00DD4AA8" w:rsidRDefault="00DD4AA8" w:rsidP="00DD4AA8">
      <w:pPr>
        <w:keepNext/>
        <w:keepLines/>
        <w:spacing w:line="276" w:lineRule="auto"/>
        <w:ind w:firstLine="709"/>
        <w:jc w:val="both"/>
        <w:rPr>
          <w:rFonts w:eastAsia="Calibri"/>
          <w:lang w:eastAsia="en-US"/>
        </w:rPr>
      </w:pPr>
    </w:p>
    <w:p w:rsidR="00DD4AA8" w:rsidRPr="00DD4AA8" w:rsidRDefault="00DD4AA8" w:rsidP="00DD4AA8">
      <w:pPr>
        <w:keepNext/>
        <w:keepLines/>
        <w:ind w:firstLine="709"/>
        <w:jc w:val="both"/>
        <w:rPr>
          <w:lang w:eastAsia="ar-SA"/>
        </w:rPr>
      </w:pPr>
    </w:p>
    <w:p w:rsidR="00010EA6" w:rsidRPr="00EA2164" w:rsidRDefault="00010EA6" w:rsidP="00EA2164">
      <w:pPr>
        <w:keepNext/>
        <w:keepLines/>
        <w:autoSpaceDE w:val="0"/>
        <w:autoSpaceDN w:val="0"/>
        <w:adjustRightInd w:val="0"/>
        <w:rPr>
          <w:b/>
        </w:rPr>
        <w:sectPr w:rsidR="00010EA6" w:rsidRPr="00EA2164" w:rsidSect="005C27AB">
          <w:footerReference w:type="even" r:id="rId12"/>
          <w:footerReference w:type="first" r:id="rId13"/>
          <w:type w:val="continuous"/>
          <w:pgSz w:w="11906" w:h="16838"/>
          <w:pgMar w:top="568" w:right="851" w:bottom="851" w:left="1276" w:header="709" w:footer="709" w:gutter="0"/>
          <w:pgNumType w:start="0"/>
          <w:cols w:space="708"/>
          <w:titlePg/>
          <w:docGrid w:linePitch="360"/>
        </w:sectPr>
      </w:pPr>
      <w:r w:rsidRPr="00EA2164">
        <w:rPr>
          <w:b/>
        </w:rPr>
        <w:t>Глава сельского</w:t>
      </w:r>
      <w:r w:rsidR="00EA2164" w:rsidRPr="00EA2164">
        <w:rPr>
          <w:b/>
        </w:rPr>
        <w:t xml:space="preserve"> поселения Черновка, А.Е.Казаев</w:t>
      </w:r>
    </w:p>
    <w:p w:rsidR="00010EA6" w:rsidRPr="00DD4AA8" w:rsidRDefault="00010EA6" w:rsidP="00DD4AA8">
      <w:pPr>
        <w:keepNext/>
        <w:keepLines/>
        <w:jc w:val="right"/>
      </w:pPr>
      <w:r w:rsidRPr="00DD4AA8">
        <w:lastRenderedPageBreak/>
        <w:t xml:space="preserve">Приложение к постановлению </w:t>
      </w:r>
    </w:p>
    <w:p w:rsidR="00010EA6" w:rsidRPr="00DD4AA8" w:rsidRDefault="00010EA6" w:rsidP="00DD4AA8">
      <w:pPr>
        <w:keepNext/>
        <w:keepLines/>
        <w:jc w:val="right"/>
      </w:pPr>
      <w:r w:rsidRPr="00DD4AA8">
        <w:t>Администрации поселения Черновка</w:t>
      </w:r>
    </w:p>
    <w:p w:rsidR="00010EA6" w:rsidRPr="00DD4AA8" w:rsidRDefault="00010EA6" w:rsidP="00DD4AA8">
      <w:pPr>
        <w:keepNext/>
        <w:keepLines/>
        <w:jc w:val="right"/>
      </w:pPr>
      <w:r w:rsidRPr="00DD4AA8">
        <w:t xml:space="preserve"> от 30.12.2019 № </w:t>
      </w:r>
      <w:r w:rsidR="0016331B" w:rsidRPr="00DD4AA8">
        <w:t>112</w:t>
      </w:r>
    </w:p>
    <w:p w:rsidR="00DD4AA8" w:rsidRPr="00DD4AA8" w:rsidRDefault="00DD4AA8" w:rsidP="00DD4AA8">
      <w:pPr>
        <w:keepNext/>
        <w:keepLines/>
        <w:jc w:val="right"/>
      </w:pPr>
    </w:p>
    <w:p w:rsidR="00010EA6" w:rsidRPr="00DD4AA8" w:rsidRDefault="00010EA6" w:rsidP="00010EA6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>Приложение 1</w:t>
      </w:r>
    </w:p>
    <w:p w:rsidR="00DD4AA8" w:rsidRPr="00DD4AA8" w:rsidRDefault="00010EA6" w:rsidP="00010EA6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 xml:space="preserve">к муниципальной программе </w:t>
      </w:r>
    </w:p>
    <w:p w:rsidR="00010EA6" w:rsidRPr="00DD4AA8" w:rsidRDefault="00010EA6" w:rsidP="00010EA6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>«Благоустройство сельского поселения</w:t>
      </w:r>
    </w:p>
    <w:p w:rsidR="00DD4AA8" w:rsidRPr="00DD4AA8" w:rsidRDefault="00010EA6" w:rsidP="00010EA6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 xml:space="preserve">Черновка муниципального района </w:t>
      </w:r>
    </w:p>
    <w:p w:rsidR="00DD4AA8" w:rsidRPr="00DD4AA8" w:rsidRDefault="00010EA6" w:rsidP="00DD4AA8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>Кинель-Черкасск</w:t>
      </w:r>
      <w:r w:rsidR="00DD4AA8">
        <w:rPr>
          <w:lang w:eastAsia="ar-SA"/>
        </w:rPr>
        <w:t xml:space="preserve">ий </w:t>
      </w:r>
      <w:r w:rsidRPr="00DD4AA8">
        <w:rPr>
          <w:lang w:eastAsia="ar-SA"/>
        </w:rPr>
        <w:t>Самар</w:t>
      </w:r>
      <w:r w:rsidR="00EA2164" w:rsidRPr="00DD4AA8">
        <w:rPr>
          <w:lang w:eastAsia="ar-SA"/>
        </w:rPr>
        <w:t xml:space="preserve">ской области» </w:t>
      </w:r>
    </w:p>
    <w:p w:rsidR="00D5659A" w:rsidRPr="00DD4AA8" w:rsidRDefault="00EA2164" w:rsidP="00EA2164">
      <w:pPr>
        <w:keepNext/>
        <w:keepLines/>
        <w:suppressAutoHyphens/>
        <w:jc w:val="right"/>
        <w:rPr>
          <w:lang w:eastAsia="ar-SA"/>
        </w:rPr>
      </w:pPr>
      <w:r w:rsidRPr="00DD4AA8">
        <w:rPr>
          <w:lang w:eastAsia="ar-SA"/>
        </w:rPr>
        <w:t>на 2019-2024 годы</w:t>
      </w:r>
    </w:p>
    <w:p w:rsidR="00DD4AA8" w:rsidRPr="00DD4AA8" w:rsidRDefault="00DD4AA8" w:rsidP="00EA2164">
      <w:pPr>
        <w:keepNext/>
        <w:keepLines/>
        <w:suppressAutoHyphens/>
        <w:jc w:val="right"/>
        <w:rPr>
          <w:lang w:eastAsia="ar-SA"/>
        </w:rPr>
      </w:pPr>
    </w:p>
    <w:p w:rsidR="00DD4AA8" w:rsidRPr="00EA2164" w:rsidRDefault="00DD4AA8" w:rsidP="00EA2164">
      <w:pPr>
        <w:keepNext/>
        <w:keepLines/>
        <w:suppressAutoHyphens/>
        <w:jc w:val="right"/>
        <w:rPr>
          <w:sz w:val="22"/>
          <w:szCs w:val="22"/>
          <w:lang w:eastAsia="ar-SA"/>
        </w:rPr>
      </w:pPr>
    </w:p>
    <w:p w:rsidR="00CD7CC2" w:rsidRPr="00DD4AA8" w:rsidRDefault="00CD7CC2" w:rsidP="00CD7CC2">
      <w:pPr>
        <w:keepNext/>
        <w:keepLines/>
        <w:suppressAutoHyphens/>
        <w:jc w:val="center"/>
        <w:rPr>
          <w:b/>
          <w:lang w:eastAsia="ar-SA"/>
        </w:rPr>
      </w:pPr>
      <w:r w:rsidRPr="00DD4AA8">
        <w:rPr>
          <w:b/>
          <w:bCs/>
          <w:spacing w:val="-2"/>
        </w:rPr>
        <w:t xml:space="preserve">Перечень основных мероприятий муниципальной программы «Благоустройство сельского поселения Черновка </w:t>
      </w:r>
      <w:r w:rsidRPr="00DD4AA8">
        <w:rPr>
          <w:b/>
          <w:lang w:eastAsia="ar-SA"/>
        </w:rPr>
        <w:t>муниципального района Кинель-Черкасский Самарской области» на 2019-2024 годы</w:t>
      </w:r>
    </w:p>
    <w:p w:rsidR="00D5659A" w:rsidRPr="00DD4AA8" w:rsidRDefault="00D5659A" w:rsidP="00B0744E">
      <w:pPr>
        <w:autoSpaceDE w:val="0"/>
        <w:autoSpaceDN w:val="0"/>
        <w:adjustRightInd w:val="0"/>
        <w:jc w:val="both"/>
        <w:rPr>
          <w:b/>
        </w:rPr>
      </w:pPr>
    </w:p>
    <w:tbl>
      <w:tblPr>
        <w:tblW w:w="5370" w:type="pct"/>
        <w:jc w:val="center"/>
        <w:tblInd w:w="-1449" w:type="dxa"/>
        <w:tblLayout w:type="fixed"/>
        <w:tblLook w:val="04A0" w:firstRow="1" w:lastRow="0" w:firstColumn="1" w:lastColumn="0" w:noHBand="0" w:noVBand="1"/>
      </w:tblPr>
      <w:tblGrid>
        <w:gridCol w:w="248"/>
        <w:gridCol w:w="1282"/>
        <w:gridCol w:w="1058"/>
        <w:gridCol w:w="552"/>
        <w:gridCol w:w="1016"/>
        <w:gridCol w:w="678"/>
        <w:gridCol w:w="462"/>
        <w:gridCol w:w="490"/>
        <w:gridCol w:w="453"/>
        <w:gridCol w:w="451"/>
        <w:gridCol w:w="584"/>
        <w:gridCol w:w="855"/>
        <w:gridCol w:w="1277"/>
        <w:gridCol w:w="1329"/>
      </w:tblGrid>
      <w:tr w:rsidR="005C27AB" w:rsidRPr="005C27AB" w:rsidTr="00DD4AA8">
        <w:trPr>
          <w:trHeight w:val="315"/>
          <w:jc w:val="center"/>
        </w:trPr>
        <w:tc>
          <w:tcPr>
            <w:tcW w:w="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21" w:right="-8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lastRenderedPageBreak/>
              <w:t>№ п/п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Наименование цели, задачи, основного мероприятия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33" w:right="-133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Ответственные исполнители (соисполнители) основного мероприятия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39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Срок реализации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Форма бюджетных ассигнований</w:t>
            </w:r>
          </w:p>
        </w:tc>
        <w:tc>
          <w:tcPr>
            <w:tcW w:w="185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13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 xml:space="preserve">Объем финансирования по годам, тыс. рублей 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10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Источники финансирования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58" w:right="-80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Ожидаемый результат</w:t>
            </w:r>
          </w:p>
        </w:tc>
      </w:tr>
      <w:tr w:rsidR="005C27AB" w:rsidRPr="005C27AB" w:rsidTr="00DD4AA8">
        <w:trPr>
          <w:trHeight w:val="299"/>
          <w:jc w:val="center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44" w:right="-83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33" w:right="-139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2024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6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</w:tr>
      <w:tr w:rsidR="005C27AB" w:rsidRPr="005C27AB" w:rsidTr="005C27AB">
        <w:trPr>
          <w:trHeight w:val="299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spacing w:val="-10"/>
                <w:sz w:val="16"/>
                <w:szCs w:val="16"/>
                <w:lang w:eastAsia="ar-SA"/>
              </w:rPr>
            </w:pPr>
            <w:r w:rsidRPr="005C27AB">
              <w:rPr>
                <w:spacing w:val="-10"/>
                <w:sz w:val="16"/>
                <w:szCs w:val="16"/>
                <w:lang w:eastAsia="ar-SA"/>
              </w:rPr>
              <w:t>Цель: Выполнение мероприятий комплексного благоустройства сельского поселения, с целью создания наилучших социально-бытовых условий проживания населения</w:t>
            </w:r>
          </w:p>
        </w:tc>
      </w:tr>
      <w:tr w:rsidR="005C27AB" w:rsidRPr="005C27AB" w:rsidTr="005C27AB">
        <w:trPr>
          <w:trHeight w:val="299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spacing w:val="-10"/>
                <w:sz w:val="16"/>
                <w:szCs w:val="16"/>
                <w:lang w:eastAsia="ar-SA"/>
              </w:rPr>
            </w:pPr>
            <w:r w:rsidRPr="005C27AB">
              <w:rPr>
                <w:spacing w:val="-10"/>
                <w:sz w:val="16"/>
                <w:szCs w:val="16"/>
                <w:lang w:eastAsia="ar-SA"/>
              </w:rPr>
              <w:t>Задача 1. Повышение срока службы инженерных сетей</w:t>
            </w:r>
          </w:p>
        </w:tc>
      </w:tr>
      <w:tr w:rsidR="005C27AB" w:rsidRPr="005C27AB" w:rsidTr="00DD4AA8">
        <w:trPr>
          <w:trHeight w:val="945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91" w:right="-89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napToGrid w:val="0"/>
              <w:ind w:right="-36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1.Содержание и обслуживание наружных сетей уличного освещения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33" w:right="-152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503,0</w:t>
            </w: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i/>
                <w:sz w:val="16"/>
                <w:szCs w:val="16"/>
                <w:lang w:eastAsia="en-US"/>
              </w:rPr>
            </w:pPr>
            <w:r w:rsidRPr="005C27AB">
              <w:rPr>
                <w:i/>
                <w:sz w:val="16"/>
                <w:szCs w:val="16"/>
                <w:lang w:eastAsia="en-US"/>
              </w:rPr>
              <w:t>503,0</w:t>
            </w: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300,0</w:t>
            </w: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1629,0</w:t>
            </w: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63" w:right="-121" w:hanging="3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800,0</w:t>
            </w: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08" w:right="-1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503,0</w:t>
            </w: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jc w:val="center"/>
              <w:rPr>
                <w:i/>
                <w:sz w:val="16"/>
                <w:szCs w:val="16"/>
                <w:lang w:eastAsia="en-US"/>
              </w:rPr>
            </w:pPr>
            <w:r w:rsidRPr="005C27AB">
              <w:rPr>
                <w:i/>
                <w:sz w:val="16"/>
                <w:szCs w:val="16"/>
                <w:lang w:eastAsia="en-US"/>
              </w:rPr>
              <w:t>503,0</w:t>
            </w: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1100,0</w:t>
            </w: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1629,0</w:t>
            </w:r>
          </w:p>
          <w:p w:rsidR="005C27AB" w:rsidRPr="005C27AB" w:rsidRDefault="005C27AB" w:rsidP="005C27AB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35" w:right="-108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областного бюджета – всего:</w:t>
            </w:r>
          </w:p>
          <w:p w:rsidR="005C27AB" w:rsidRPr="005C27AB" w:rsidRDefault="005C27AB" w:rsidP="005C27AB">
            <w:pPr>
              <w:keepNext/>
              <w:keepLines/>
              <w:ind w:left="-35" w:right="-108"/>
              <w:rPr>
                <w:sz w:val="16"/>
                <w:szCs w:val="16"/>
              </w:rPr>
            </w:pPr>
            <w:r w:rsidRPr="005C27AB">
              <w:rPr>
                <w:i/>
                <w:sz w:val="16"/>
                <w:szCs w:val="16"/>
              </w:rPr>
              <w:t>в т.ч., за счёт стимулирующих субсидий</w:t>
            </w:r>
          </w:p>
          <w:p w:rsidR="005C27AB" w:rsidRPr="005C27AB" w:rsidRDefault="005C27AB" w:rsidP="005C27AB">
            <w:pPr>
              <w:keepNext/>
              <w:keepLines/>
              <w:ind w:left="-91" w:right="-34"/>
              <w:rPr>
                <w:sz w:val="16"/>
                <w:szCs w:val="16"/>
              </w:rPr>
            </w:pPr>
          </w:p>
          <w:p w:rsidR="005C27AB" w:rsidRPr="005C27AB" w:rsidRDefault="005C27AB" w:rsidP="005C27AB">
            <w:pPr>
              <w:keepNext/>
              <w:keepLines/>
              <w:ind w:left="-91" w:right="-34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бюджета района</w:t>
            </w:r>
          </w:p>
          <w:p w:rsidR="005C27AB" w:rsidRPr="005C27AB" w:rsidRDefault="005C27AB" w:rsidP="005C27AB">
            <w:pPr>
              <w:keepNext/>
              <w:keepLines/>
              <w:ind w:left="-91" w:right="-34"/>
              <w:rPr>
                <w:sz w:val="16"/>
                <w:szCs w:val="16"/>
              </w:rPr>
            </w:pPr>
          </w:p>
          <w:p w:rsidR="005C27AB" w:rsidRPr="005C27AB" w:rsidRDefault="005C27AB" w:rsidP="005C27AB">
            <w:pPr>
              <w:keepNext/>
              <w:keepLines/>
              <w:ind w:left="-91" w:right="-34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бюджета поселения</w:t>
            </w:r>
          </w:p>
          <w:p w:rsidR="005C27AB" w:rsidRPr="005C27AB" w:rsidRDefault="005C27AB" w:rsidP="005C27AB">
            <w:pPr>
              <w:keepNext/>
              <w:keepLines/>
              <w:ind w:left="-91" w:right="-34"/>
              <w:rPr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ind w:left="-41" w:right="-59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замена ламп уличного освещения</w:t>
            </w:r>
          </w:p>
        </w:tc>
      </w:tr>
      <w:tr w:rsidR="005C27AB" w:rsidRPr="005C27AB" w:rsidTr="005C27AB">
        <w:trPr>
          <w:trHeight w:val="361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uppressAutoHyphens/>
              <w:jc w:val="center"/>
              <w:rPr>
                <w:spacing w:val="-10"/>
                <w:sz w:val="16"/>
                <w:szCs w:val="16"/>
                <w:lang w:eastAsia="ar-SA"/>
              </w:rPr>
            </w:pPr>
            <w:r w:rsidRPr="005C27AB">
              <w:rPr>
                <w:spacing w:val="-10"/>
                <w:sz w:val="16"/>
                <w:szCs w:val="16"/>
                <w:lang w:eastAsia="ar-SA"/>
              </w:rPr>
              <w:t>Задача 2. Приведение в качественное состояние элементов благоустройства населенных пунктов</w:t>
            </w:r>
          </w:p>
        </w:tc>
      </w:tr>
      <w:tr w:rsidR="005C27AB" w:rsidRPr="005C27AB" w:rsidTr="00DD4AA8">
        <w:trPr>
          <w:trHeight w:val="945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95" w:right="-67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2.1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napToGrid w:val="0"/>
              <w:spacing w:line="240" w:lineRule="atLeast"/>
              <w:ind w:left="-58" w:right="-135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3.Проведение отдельных видов работ по ремонту многоквартирных домов и благоустройству их дворовых территорий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33" w:right="-152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rPr>
                <w:sz w:val="16"/>
                <w:szCs w:val="16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ind w:left="-41" w:right="-59"/>
              <w:outlineLvl w:val="0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en-US"/>
              </w:rPr>
              <w:t>улучшение технического состояния отдельных объектов благоустройства</w:t>
            </w:r>
          </w:p>
        </w:tc>
      </w:tr>
      <w:tr w:rsidR="005C27AB" w:rsidRPr="005C27AB" w:rsidTr="00DD4AA8">
        <w:trPr>
          <w:trHeight w:val="416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95" w:right="-67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2.2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napToGrid w:val="0"/>
              <w:spacing w:line="240" w:lineRule="atLeast"/>
              <w:ind w:left="-58" w:right="-135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4.Содержание военно-исторических мемориальных комплексов (памятников), территорий захоронения участников Великой Отечественной войны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33" w:right="-152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10,0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42,0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10,0</w:t>
            </w:r>
          </w:p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240" w:lineRule="atLeast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42,0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spacing w:line="240" w:lineRule="atLeast"/>
              <w:ind w:left="-108" w:right="-107"/>
              <w:rPr>
                <w:kern w:val="1"/>
                <w:sz w:val="16"/>
                <w:szCs w:val="16"/>
              </w:rPr>
            </w:pPr>
            <w:r w:rsidRPr="005C27AB">
              <w:rPr>
                <w:kern w:val="1"/>
                <w:sz w:val="16"/>
                <w:szCs w:val="16"/>
              </w:rPr>
              <w:t>Средства из бюджета поселения</w:t>
            </w:r>
          </w:p>
          <w:p w:rsidR="005C27AB" w:rsidRPr="005C27AB" w:rsidRDefault="005C27AB" w:rsidP="005C27AB">
            <w:pPr>
              <w:spacing w:line="240" w:lineRule="atLeast"/>
              <w:ind w:left="-108" w:right="-107"/>
              <w:rPr>
                <w:kern w:val="1"/>
                <w:sz w:val="16"/>
                <w:szCs w:val="16"/>
              </w:rPr>
            </w:pPr>
          </w:p>
          <w:p w:rsidR="005C27AB" w:rsidRPr="005C27AB" w:rsidRDefault="005C27AB" w:rsidP="005C27AB">
            <w:pPr>
              <w:spacing w:line="240" w:lineRule="atLeast"/>
              <w:ind w:left="-108" w:right="-107"/>
              <w:rPr>
                <w:kern w:val="1"/>
                <w:sz w:val="16"/>
                <w:szCs w:val="16"/>
              </w:rPr>
            </w:pPr>
            <w:r w:rsidRPr="005C27AB">
              <w:rPr>
                <w:kern w:val="1"/>
                <w:sz w:val="16"/>
                <w:szCs w:val="16"/>
              </w:rPr>
              <w:t>Прочие безвозмездные поступления</w:t>
            </w:r>
          </w:p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rPr>
                <w:sz w:val="16"/>
                <w:szCs w:val="16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ind w:left="-41" w:right="-59"/>
              <w:outlineLvl w:val="0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улучшение технического состояния отдельных объектов благоустройства</w:t>
            </w:r>
          </w:p>
          <w:p w:rsidR="005C27AB" w:rsidRPr="005C27AB" w:rsidRDefault="005C27AB" w:rsidP="005C27AB">
            <w:pPr>
              <w:spacing w:line="240" w:lineRule="atLeast"/>
              <w:ind w:left="-108" w:right="-107"/>
              <w:rPr>
                <w:sz w:val="16"/>
                <w:szCs w:val="16"/>
                <w:lang w:eastAsia="en-US"/>
              </w:rPr>
            </w:pPr>
          </w:p>
        </w:tc>
      </w:tr>
      <w:tr w:rsidR="005C27AB" w:rsidRPr="005C27AB" w:rsidTr="005C27AB">
        <w:trPr>
          <w:trHeight w:val="317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jc w:val="center"/>
              <w:outlineLvl w:val="0"/>
              <w:rPr>
                <w:spacing w:val="-10"/>
                <w:sz w:val="16"/>
                <w:szCs w:val="16"/>
                <w:lang w:eastAsia="ar-SA"/>
              </w:rPr>
            </w:pPr>
            <w:r w:rsidRPr="005C27AB">
              <w:rPr>
                <w:spacing w:val="-10"/>
                <w:sz w:val="16"/>
                <w:szCs w:val="16"/>
                <w:lang w:eastAsia="ar-SA"/>
              </w:rPr>
              <w:t>Задача 3. Улучшение санитарного и экологического состояния поселения</w:t>
            </w:r>
          </w:p>
        </w:tc>
      </w:tr>
      <w:tr w:rsidR="005C27AB" w:rsidRPr="005C27AB" w:rsidTr="00DD4AA8">
        <w:trPr>
          <w:trHeight w:val="481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69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3.1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7.Организация и содержание мест захоронения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33" w:right="-152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63" w:right="-121" w:firstLine="45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1,0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7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</w:rPr>
              <w:t>Средства из бюджета поселения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повышение уровня эстетики поселения</w:t>
            </w:r>
          </w:p>
        </w:tc>
      </w:tr>
      <w:tr w:rsidR="005C27AB" w:rsidRPr="005C27AB" w:rsidTr="00DD4AA8">
        <w:trPr>
          <w:trHeight w:val="1879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69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3.2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8.Прочие мероприятия по благоустройству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33" w:right="-152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94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526,9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94" w:right="-121"/>
              <w:jc w:val="center"/>
              <w:rPr>
                <w:i/>
                <w:sz w:val="16"/>
                <w:szCs w:val="16"/>
                <w:lang w:eastAsia="en-US"/>
              </w:rPr>
            </w:pPr>
            <w:r w:rsidRPr="005C27AB">
              <w:rPr>
                <w:i/>
                <w:sz w:val="16"/>
                <w:szCs w:val="16"/>
                <w:lang w:eastAsia="en-US"/>
              </w:rPr>
              <w:t>526,9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i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i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19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562,7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133,0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526,9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i/>
                <w:sz w:val="16"/>
                <w:szCs w:val="16"/>
                <w:lang w:eastAsia="en-US"/>
              </w:rPr>
            </w:pPr>
            <w:r w:rsidRPr="005C27AB">
              <w:rPr>
                <w:i/>
                <w:sz w:val="16"/>
                <w:szCs w:val="16"/>
                <w:lang w:eastAsia="en-US"/>
              </w:rPr>
              <w:t>526,9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i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i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695,7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35" w:right="-108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областного бюджета – всего: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35" w:right="-108"/>
              <w:rPr>
                <w:sz w:val="16"/>
                <w:szCs w:val="16"/>
              </w:rPr>
            </w:pPr>
            <w:r w:rsidRPr="005C27AB">
              <w:rPr>
                <w:i/>
                <w:sz w:val="16"/>
                <w:szCs w:val="16"/>
              </w:rPr>
              <w:t>в т.ч., за счёт стимулирующих субсидий</w:t>
            </w:r>
          </w:p>
          <w:p w:rsidR="005C27AB" w:rsidRPr="005C27AB" w:rsidRDefault="005C27AB" w:rsidP="005C27AB">
            <w:pPr>
              <w:keepNext/>
              <w:keepLines/>
              <w:spacing w:line="0" w:lineRule="atLeast"/>
              <w:ind w:left="-91" w:right="-34"/>
              <w:rPr>
                <w:sz w:val="16"/>
                <w:szCs w:val="16"/>
              </w:rPr>
            </w:pPr>
          </w:p>
          <w:p w:rsidR="005C27AB" w:rsidRPr="005C27AB" w:rsidRDefault="005C27AB" w:rsidP="005C27AB">
            <w:pPr>
              <w:keepNext/>
              <w:keepLines/>
              <w:spacing w:line="0" w:lineRule="atLeast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</w:rPr>
              <w:t>Средства из бюджета поселения</w:t>
            </w:r>
            <w:r w:rsidRPr="005C27AB">
              <w:rPr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повышение уровня эстетики поселения</w:t>
            </w:r>
          </w:p>
        </w:tc>
      </w:tr>
      <w:tr w:rsidR="005C27AB" w:rsidRPr="005C27AB" w:rsidTr="00DD4AA8">
        <w:trPr>
          <w:trHeight w:val="132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69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3.3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120" w:lineRule="atLeast"/>
              <w:rPr>
                <w:sz w:val="16"/>
                <w:szCs w:val="16"/>
                <w:lang w:eastAsia="ar-SA"/>
              </w:rPr>
            </w:pPr>
            <w:r w:rsidRPr="005C27AB">
              <w:rPr>
                <w:color w:val="000000"/>
                <w:sz w:val="16"/>
                <w:szCs w:val="16"/>
                <w:lang w:eastAsia="en-US"/>
              </w:rPr>
              <w:t>10.Предоставление иных межбюджетных трансфертов бюджету муниципального района из бюджета сельского поселения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33" w:right="-152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10,5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35" w:right="-108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бюджета поселения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outlineLvl w:val="0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Повышение уровня эстетики поселения</w:t>
            </w:r>
          </w:p>
        </w:tc>
      </w:tr>
      <w:tr w:rsidR="005C27AB" w:rsidRPr="005C27AB" w:rsidTr="00DD4AA8">
        <w:trPr>
          <w:trHeight w:val="132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69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3.4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120" w:lineRule="atLeast"/>
              <w:rPr>
                <w:color w:val="000000"/>
                <w:sz w:val="16"/>
                <w:szCs w:val="16"/>
                <w:lang w:eastAsia="en-US"/>
              </w:rPr>
            </w:pPr>
            <w:r w:rsidRPr="005C27AB">
              <w:rPr>
                <w:color w:val="000000"/>
                <w:sz w:val="16"/>
                <w:szCs w:val="16"/>
                <w:lang w:eastAsia="en-US"/>
              </w:rPr>
              <w:t>11.Улучшение технического состояния отдельных объектов благоустройств</w:t>
            </w:r>
            <w:r w:rsidRPr="005C27AB">
              <w:rPr>
                <w:color w:val="000000"/>
                <w:sz w:val="16"/>
                <w:szCs w:val="16"/>
                <w:lang w:eastAsia="en-US"/>
              </w:rPr>
              <w:lastRenderedPageBreak/>
              <w:t>а (установка детской площадки)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33" w:right="-152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lastRenderedPageBreak/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35" w:right="-108"/>
              <w:rPr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outlineLvl w:val="0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Повышение уровня эстетики поселения</w:t>
            </w:r>
          </w:p>
        </w:tc>
      </w:tr>
      <w:tr w:rsidR="005C27AB" w:rsidRPr="005C27AB" w:rsidTr="00DD4AA8">
        <w:trPr>
          <w:trHeight w:val="132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ind w:left="-169" w:right="-158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lastRenderedPageBreak/>
              <w:t>3.5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120" w:lineRule="atLeast"/>
              <w:rPr>
                <w:color w:val="000000"/>
                <w:sz w:val="16"/>
                <w:szCs w:val="16"/>
                <w:lang w:eastAsia="en-US"/>
              </w:rPr>
            </w:pPr>
            <w:r w:rsidRPr="005C27AB">
              <w:rPr>
                <w:color w:val="000000"/>
                <w:sz w:val="16"/>
                <w:szCs w:val="16"/>
                <w:lang w:eastAsia="en-US"/>
              </w:rPr>
              <w:t>12.Установка и содержание камер видеонаблюдения на общественных территориях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33" w:right="-152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2019-2024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ar-SA"/>
              </w:rPr>
            </w:pPr>
            <w:r w:rsidRPr="005C27AB">
              <w:rPr>
                <w:sz w:val="16"/>
                <w:szCs w:val="16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34,9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108" w:right="-121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right="-46"/>
              <w:jc w:val="center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34,9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0" w:lineRule="atLeast"/>
              <w:ind w:left="-35" w:right="-108"/>
              <w:rPr>
                <w:sz w:val="16"/>
                <w:szCs w:val="16"/>
              </w:rPr>
            </w:pPr>
            <w:r w:rsidRPr="005C27AB">
              <w:rPr>
                <w:sz w:val="16"/>
                <w:szCs w:val="16"/>
              </w:rPr>
              <w:t>Средства из бюджета поселения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0" w:lineRule="atLeast"/>
              <w:outlineLvl w:val="0"/>
              <w:rPr>
                <w:sz w:val="16"/>
                <w:szCs w:val="16"/>
                <w:lang w:eastAsia="en-US"/>
              </w:rPr>
            </w:pPr>
            <w:r w:rsidRPr="005C27AB">
              <w:rPr>
                <w:sz w:val="16"/>
                <w:szCs w:val="16"/>
                <w:lang w:eastAsia="en-US"/>
              </w:rPr>
              <w:t>Повышение уровня эстетики поселения</w:t>
            </w:r>
          </w:p>
        </w:tc>
      </w:tr>
      <w:tr w:rsidR="005C27AB" w:rsidRPr="005C27AB" w:rsidTr="00DD4AA8">
        <w:trPr>
          <w:trHeight w:val="317"/>
          <w:jc w:val="center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rPr>
                <w:b/>
                <w:sz w:val="16"/>
                <w:szCs w:val="16"/>
                <w:lang w:eastAsia="ar-SA"/>
              </w:rPr>
            </w:pPr>
            <w:r w:rsidRPr="005C27AB">
              <w:rPr>
                <w:b/>
                <w:sz w:val="16"/>
                <w:szCs w:val="16"/>
                <w:lang w:eastAsia="ar-SA"/>
              </w:rPr>
              <w:t>ИТОГО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uppressAutoHyphen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63" w:right="-121" w:hanging="97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3558,5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995,5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108" w:right="-12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B" w:rsidRPr="005C27AB" w:rsidRDefault="005C27AB" w:rsidP="005C27AB">
            <w:pPr>
              <w:keepNext/>
              <w:keepLines/>
              <w:spacing w:line="240" w:lineRule="atLeast"/>
              <w:ind w:left="-97" w:right="-81"/>
              <w:jc w:val="center"/>
              <w:rPr>
                <w:b/>
                <w:sz w:val="16"/>
                <w:szCs w:val="16"/>
                <w:lang w:eastAsia="en-US"/>
              </w:rPr>
            </w:pPr>
            <w:r w:rsidRPr="005C27AB">
              <w:rPr>
                <w:b/>
                <w:sz w:val="16"/>
                <w:szCs w:val="16"/>
                <w:lang w:eastAsia="en-US"/>
              </w:rPr>
              <w:t>4554,0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rPr>
                <w:sz w:val="16"/>
                <w:szCs w:val="16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7AB" w:rsidRPr="005C27AB" w:rsidRDefault="005C27AB" w:rsidP="005C27AB">
            <w:pPr>
              <w:keepNext/>
              <w:keepLines/>
              <w:spacing w:line="240" w:lineRule="atLeast"/>
              <w:rPr>
                <w:sz w:val="16"/>
                <w:szCs w:val="16"/>
                <w:lang w:eastAsia="en-US"/>
              </w:rPr>
            </w:pPr>
          </w:p>
        </w:tc>
      </w:tr>
    </w:tbl>
    <w:p w:rsidR="005C27AB" w:rsidRPr="005C27AB" w:rsidRDefault="005C27AB" w:rsidP="005C27AB">
      <w:pPr>
        <w:keepNext/>
        <w:keepLines/>
        <w:suppressAutoHyphens/>
        <w:rPr>
          <w:bCs/>
          <w:spacing w:val="-2"/>
          <w:sz w:val="16"/>
          <w:szCs w:val="16"/>
        </w:rPr>
      </w:pPr>
    </w:p>
    <w:p w:rsidR="00CD7CC2" w:rsidRDefault="00CD7CC2" w:rsidP="00B0744E">
      <w:pPr>
        <w:autoSpaceDE w:val="0"/>
        <w:autoSpaceDN w:val="0"/>
        <w:adjustRightInd w:val="0"/>
        <w:jc w:val="both"/>
        <w:rPr>
          <w:b/>
        </w:rPr>
      </w:pPr>
    </w:p>
    <w:p w:rsidR="00CD7CC2" w:rsidRPr="00CD7CC2" w:rsidRDefault="00CD7CC2" w:rsidP="00CD7CC2">
      <w:pPr>
        <w:keepNext/>
        <w:keepLines/>
        <w:suppressAutoHyphens/>
        <w:rPr>
          <w:bCs/>
          <w:spacing w:val="-2"/>
          <w:sz w:val="28"/>
          <w:szCs w:val="28"/>
        </w:rPr>
      </w:pPr>
    </w:p>
    <w:p w:rsidR="00CD7CC2" w:rsidRDefault="00CD7CC2" w:rsidP="00B0744E">
      <w:pPr>
        <w:autoSpaceDE w:val="0"/>
        <w:autoSpaceDN w:val="0"/>
        <w:adjustRightInd w:val="0"/>
        <w:jc w:val="both"/>
        <w:rPr>
          <w:b/>
        </w:rPr>
      </w:pPr>
    </w:p>
    <w:p w:rsidR="00CD7CC2" w:rsidRPr="00023C72" w:rsidRDefault="00CD7CC2" w:rsidP="00CD7CC2">
      <w:pPr>
        <w:spacing w:line="276" w:lineRule="auto"/>
        <w:jc w:val="center"/>
        <w:rPr>
          <w:b/>
          <w:sz w:val="22"/>
          <w:szCs w:val="22"/>
        </w:rPr>
      </w:pPr>
      <w:r w:rsidRPr="00023C72">
        <w:rPr>
          <w:b/>
          <w:sz w:val="22"/>
          <w:szCs w:val="22"/>
        </w:rPr>
        <w:t>ПОСТАНОВЛЕНИЕ</w:t>
      </w:r>
    </w:p>
    <w:p w:rsidR="00CD7CC2" w:rsidRPr="00023C72" w:rsidRDefault="00CD7CC2" w:rsidP="00CD7CC2">
      <w:pPr>
        <w:spacing w:line="276" w:lineRule="auto"/>
        <w:jc w:val="center"/>
        <w:rPr>
          <w:b/>
          <w:sz w:val="22"/>
          <w:szCs w:val="22"/>
        </w:rPr>
      </w:pPr>
      <w:r w:rsidRPr="00023C72">
        <w:rPr>
          <w:b/>
          <w:sz w:val="22"/>
          <w:szCs w:val="22"/>
        </w:rPr>
        <w:t>Администрации сельского поселения Черновка</w:t>
      </w:r>
    </w:p>
    <w:p w:rsidR="00CD7CC2" w:rsidRPr="00023C72" w:rsidRDefault="00CD7CC2" w:rsidP="00CD7CC2">
      <w:pPr>
        <w:spacing w:line="276" w:lineRule="auto"/>
        <w:jc w:val="center"/>
        <w:rPr>
          <w:sz w:val="22"/>
          <w:szCs w:val="22"/>
        </w:rPr>
      </w:pPr>
      <w:r w:rsidRPr="00023C72">
        <w:rPr>
          <w:sz w:val="22"/>
          <w:szCs w:val="22"/>
        </w:rPr>
        <w:t xml:space="preserve">от 30.12.2019 года   № </w:t>
      </w:r>
      <w:r w:rsidR="0016331B">
        <w:rPr>
          <w:sz w:val="22"/>
          <w:szCs w:val="22"/>
        </w:rPr>
        <w:t>113</w:t>
      </w:r>
    </w:p>
    <w:p w:rsidR="00CD7CC2" w:rsidRPr="00023C72" w:rsidRDefault="00CD7CC2" w:rsidP="00CD7CC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23C72">
        <w:rPr>
          <w:b/>
          <w:sz w:val="22"/>
          <w:szCs w:val="22"/>
        </w:rPr>
        <w:t>О внесении изменений в постановление Администрации поселения Черновка от 09.12.2016 №101 «Об утверждении муниципальной программы «Повышение эффективности муниципального управления в сельском поселении Черновка Кинель-Черкасского района Самарской области» на 2017-2022 годы»</w:t>
      </w:r>
    </w:p>
    <w:p w:rsidR="00DD4AA8" w:rsidRPr="005C27AB" w:rsidRDefault="00DD4AA8" w:rsidP="00DD4AA8">
      <w:pPr>
        <w:keepNext/>
        <w:keepLines/>
        <w:tabs>
          <w:tab w:val="left" w:pos="0"/>
          <w:tab w:val="right" w:pos="9214"/>
        </w:tabs>
        <w:ind w:right="-2" w:firstLine="567"/>
        <w:jc w:val="both"/>
        <w:rPr>
          <w:rFonts w:eastAsia="Calibri"/>
          <w:sz w:val="22"/>
          <w:szCs w:val="22"/>
          <w:lang w:eastAsia="en-US"/>
        </w:rPr>
      </w:pPr>
      <w:r w:rsidRPr="005C27AB">
        <w:rPr>
          <w:rFonts w:eastAsia="Calibri"/>
          <w:sz w:val="22"/>
          <w:szCs w:val="22"/>
        </w:rPr>
        <w:t xml:space="preserve">Руководствуясь распоряжением Администрации поселения Черновка от </w:t>
      </w:r>
      <w:r>
        <w:rPr>
          <w:rFonts w:eastAsia="Calibri"/>
          <w:sz w:val="22"/>
          <w:szCs w:val="22"/>
        </w:rPr>
        <w:t>24.12.</w:t>
      </w:r>
      <w:r w:rsidRPr="005C27AB">
        <w:rPr>
          <w:rFonts w:eastAsia="Calibri"/>
          <w:sz w:val="22"/>
          <w:szCs w:val="22"/>
        </w:rPr>
        <w:t>2019 №</w:t>
      </w:r>
      <w:r>
        <w:rPr>
          <w:rFonts w:eastAsia="Calibri"/>
          <w:sz w:val="22"/>
          <w:szCs w:val="22"/>
        </w:rPr>
        <w:t xml:space="preserve"> 43</w:t>
      </w:r>
      <w:r w:rsidRPr="005C27AB">
        <w:rPr>
          <w:rFonts w:eastAsia="Calibri"/>
          <w:sz w:val="22"/>
          <w:szCs w:val="22"/>
        </w:rPr>
        <w:t xml:space="preserve">«О разработке проектов постановлений Администрации поселения Черновка «О внесении изменений в муниципальные программы сельского поселения Черновка Кинель-Черкасского района Самарской области», </w:t>
      </w:r>
      <w:r w:rsidRPr="005C27AB">
        <w:rPr>
          <w:rFonts w:eastAsia="Calibri"/>
          <w:sz w:val="22"/>
          <w:szCs w:val="22"/>
          <w:lang w:eastAsia="en-US"/>
        </w:rPr>
        <w:t>ПОСТАНОВЛЯЮ:</w:t>
      </w:r>
    </w:p>
    <w:p w:rsidR="00DD4AA8" w:rsidRPr="005C27AB" w:rsidRDefault="00DD4AA8" w:rsidP="00DD4AA8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  <w:lang w:eastAsia="en-US"/>
        </w:rPr>
        <w:tab/>
        <w:t xml:space="preserve">1. </w:t>
      </w:r>
      <w:r w:rsidRPr="005C27AB">
        <w:rPr>
          <w:rFonts w:eastAsia="Calibri"/>
          <w:sz w:val="22"/>
          <w:szCs w:val="22"/>
        </w:rPr>
        <w:t xml:space="preserve">Внести в постановление Администрации поселения Черновка от 09.12.2016 №101 «Об утверждении муниципальной программы </w:t>
      </w:r>
      <w:r w:rsidRPr="005C27AB">
        <w:rPr>
          <w:rFonts w:eastAsia="Calibri"/>
          <w:sz w:val="22"/>
          <w:szCs w:val="22"/>
          <w:lang w:eastAsia="en-US"/>
        </w:rPr>
        <w:t>«</w:t>
      </w:r>
      <w:r w:rsidRPr="005C27AB">
        <w:rPr>
          <w:sz w:val="22"/>
          <w:szCs w:val="22"/>
        </w:rPr>
        <w:t>Повышение эффективности муниципального управления в сельском поселении Черновка Кинель-Черкасского района Самарской области</w:t>
      </w:r>
      <w:r w:rsidRPr="005C27AB">
        <w:rPr>
          <w:rFonts w:eastAsia="Calibri"/>
          <w:sz w:val="22"/>
          <w:szCs w:val="22"/>
          <w:lang w:eastAsia="en-US"/>
        </w:rPr>
        <w:t>» на 2017-2022 годы</w:t>
      </w:r>
      <w:r w:rsidRPr="005C27AB">
        <w:rPr>
          <w:rFonts w:eastAsia="Calibri"/>
          <w:sz w:val="22"/>
          <w:szCs w:val="22"/>
        </w:rPr>
        <w:t>» следующие изменения:</w:t>
      </w:r>
    </w:p>
    <w:p w:rsidR="00DD4AA8" w:rsidRPr="005C27AB" w:rsidRDefault="00DD4AA8" w:rsidP="00DD4AA8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 xml:space="preserve">в муниципальной программе </w:t>
      </w:r>
      <w:r w:rsidRPr="005C27AB">
        <w:rPr>
          <w:rFonts w:eastAsia="Calibri"/>
          <w:sz w:val="22"/>
          <w:szCs w:val="22"/>
          <w:lang w:eastAsia="en-US"/>
        </w:rPr>
        <w:t>«</w:t>
      </w:r>
      <w:r w:rsidRPr="005C27AB">
        <w:rPr>
          <w:sz w:val="22"/>
          <w:szCs w:val="22"/>
        </w:rPr>
        <w:t>Повышение эффективности муниципального управления в сельском поселении Черновка Кинель-Черкасского района Самарской области</w:t>
      </w:r>
      <w:r w:rsidRPr="005C27AB">
        <w:rPr>
          <w:rFonts w:eastAsia="Calibri"/>
          <w:sz w:val="22"/>
          <w:szCs w:val="22"/>
          <w:lang w:eastAsia="en-US"/>
        </w:rPr>
        <w:t>» на 2017-2022 годы</w:t>
      </w:r>
      <w:r w:rsidRPr="005C27AB">
        <w:rPr>
          <w:rFonts w:eastAsia="Calibri"/>
          <w:sz w:val="22"/>
          <w:szCs w:val="22"/>
        </w:rPr>
        <w:t xml:space="preserve"> (далее –муниципальная программа):</w:t>
      </w:r>
    </w:p>
    <w:p w:rsidR="00DD4AA8" w:rsidRPr="005C27AB" w:rsidRDefault="00DD4AA8" w:rsidP="00DD4AA8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в паспорте муниципальной программы:</w:t>
      </w:r>
    </w:p>
    <w:p w:rsidR="00DD4AA8" w:rsidRPr="005C27AB" w:rsidRDefault="00DD4AA8" w:rsidP="00DD4AA8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раздел «Объемы бюджетных ассигнований муниципальной программы» изложить в следующей редакции: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eastAsia="en-US"/>
        </w:rPr>
        <w:t xml:space="preserve">          «</w:t>
      </w:r>
      <w:r w:rsidRPr="005C27AB">
        <w:rPr>
          <w:rFonts w:eastAsia="Calibri"/>
          <w:sz w:val="22"/>
          <w:szCs w:val="22"/>
          <w:lang w:val="x-none" w:eastAsia="en-US"/>
        </w:rPr>
        <w:t xml:space="preserve">Общий объем финансирования муниципальной программы составляет </w:t>
      </w:r>
      <w:r w:rsidRPr="005C27AB">
        <w:rPr>
          <w:rFonts w:eastAsia="Calibri"/>
          <w:sz w:val="22"/>
          <w:szCs w:val="22"/>
          <w:lang w:eastAsia="en-US"/>
        </w:rPr>
        <w:t xml:space="preserve">13590,5 </w:t>
      </w:r>
      <w:r w:rsidRPr="005C27AB">
        <w:rPr>
          <w:rFonts w:eastAsia="Calibri"/>
          <w:sz w:val="22"/>
          <w:szCs w:val="22"/>
          <w:lang w:val="x-none" w:eastAsia="en-US"/>
        </w:rPr>
        <w:t>тыс. рублей, в том числе по годам: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7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>2396,2</w:t>
      </w:r>
      <w:r w:rsidRPr="005C27AB">
        <w:rPr>
          <w:rFonts w:eastAsia="Calibri"/>
          <w:sz w:val="22"/>
          <w:szCs w:val="22"/>
          <w:lang w:val="x-none" w:eastAsia="en-US"/>
        </w:rPr>
        <w:t xml:space="preserve"> тыс.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8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 xml:space="preserve">2334,4 </w:t>
      </w:r>
      <w:r w:rsidRPr="005C27AB">
        <w:rPr>
          <w:rFonts w:eastAsia="Calibri"/>
          <w:sz w:val="22"/>
          <w:szCs w:val="22"/>
          <w:lang w:val="x-none" w:eastAsia="en-US"/>
        </w:rPr>
        <w:t>тыс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color w:val="000000"/>
          <w:sz w:val="22"/>
          <w:szCs w:val="22"/>
          <w:lang w:val="x-none" w:eastAsia="en-US"/>
        </w:rPr>
        <w:t>20</w:t>
      </w:r>
      <w:r w:rsidRPr="005C27AB">
        <w:rPr>
          <w:rFonts w:eastAsia="Calibri"/>
          <w:color w:val="000000"/>
          <w:sz w:val="22"/>
          <w:szCs w:val="22"/>
          <w:lang w:eastAsia="en-US"/>
        </w:rPr>
        <w:t>19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2342,7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2020 год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2216,0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</w:t>
      </w:r>
      <w:r w:rsidRPr="005C27AB">
        <w:rPr>
          <w:rFonts w:eastAsia="Calibri"/>
          <w:color w:val="000000"/>
          <w:sz w:val="22"/>
          <w:szCs w:val="22"/>
          <w:lang w:eastAsia="en-US"/>
        </w:rPr>
        <w:t>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2021 год – 2216,0 тыс.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2022 год – 2085,2 тыс. рублей.</w:t>
      </w:r>
    </w:p>
    <w:p w:rsidR="00DD4AA8" w:rsidRPr="005C27AB" w:rsidRDefault="00DD4AA8" w:rsidP="00DD4AA8">
      <w:pPr>
        <w:keepNext/>
        <w:keepLines/>
        <w:suppressAutoHyphens/>
        <w:jc w:val="both"/>
        <w:rPr>
          <w:sz w:val="22"/>
          <w:szCs w:val="22"/>
          <w:lang w:eastAsia="ar-SA"/>
        </w:rPr>
      </w:pPr>
      <w:r w:rsidRPr="005C27AB">
        <w:rPr>
          <w:color w:val="000000"/>
          <w:sz w:val="22"/>
          <w:szCs w:val="22"/>
          <w:lang w:eastAsia="ar-SA"/>
        </w:rPr>
        <w:t>Из них:</w:t>
      </w:r>
    </w:p>
    <w:p w:rsidR="00DD4AA8" w:rsidRPr="005C27AB" w:rsidRDefault="00DD4AA8" w:rsidP="00DD4AA8">
      <w:pPr>
        <w:keepNext/>
        <w:keepLines/>
        <w:suppressAutoHyphens/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- за счет средств федерального бюджета – 618,2 тыс. рублей, в том числе по годам:</w:t>
      </w:r>
    </w:p>
    <w:p w:rsidR="00DD4AA8" w:rsidRPr="005C27AB" w:rsidRDefault="00DD4AA8" w:rsidP="00DD4AA8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 xml:space="preserve">2017 год – 186,2 тыс. рублей; </w:t>
      </w:r>
    </w:p>
    <w:p w:rsidR="00DD4AA8" w:rsidRPr="005C27AB" w:rsidRDefault="00DD4AA8" w:rsidP="00DD4AA8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2018 год – 207,9 тыс. рублей;</w:t>
      </w:r>
    </w:p>
    <w:p w:rsidR="00DD4AA8" w:rsidRPr="005C27AB" w:rsidRDefault="00DD4AA8" w:rsidP="00DD4AA8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2019 год – 224,1 тыс. рублей;</w:t>
      </w:r>
    </w:p>
    <w:p w:rsidR="00DD4AA8" w:rsidRPr="005C27AB" w:rsidRDefault="00DD4AA8" w:rsidP="00DD4AA8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2020 год – 0,0 тыс. рублей;</w:t>
      </w:r>
    </w:p>
    <w:p w:rsidR="00DD4AA8" w:rsidRPr="005C27AB" w:rsidRDefault="00DD4AA8" w:rsidP="00DD4AA8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2021 год – 0,0 тыс.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2022 год – 0,0 тыс. рублей;</w:t>
      </w:r>
    </w:p>
    <w:p w:rsidR="00DD4AA8" w:rsidRPr="005C27AB" w:rsidRDefault="00DD4AA8" w:rsidP="00DD4AA8">
      <w:pPr>
        <w:keepNext/>
        <w:keepLines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- за счет средств бюджета поселения – 12972,3 тыс. рублей, в том числе по годам: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5C27AB">
        <w:rPr>
          <w:sz w:val="22"/>
          <w:szCs w:val="22"/>
          <w:lang w:val="x-none"/>
        </w:rPr>
        <w:t>201</w:t>
      </w:r>
      <w:r w:rsidRPr="005C27AB">
        <w:rPr>
          <w:sz w:val="22"/>
          <w:szCs w:val="22"/>
        </w:rPr>
        <w:t>7</w:t>
      </w:r>
      <w:r w:rsidRPr="005C27AB">
        <w:rPr>
          <w:sz w:val="22"/>
          <w:szCs w:val="22"/>
          <w:lang w:val="x-none"/>
        </w:rPr>
        <w:t xml:space="preserve"> год –</w:t>
      </w:r>
      <w:r w:rsidRPr="005C27AB">
        <w:rPr>
          <w:sz w:val="22"/>
          <w:szCs w:val="22"/>
        </w:rPr>
        <w:t xml:space="preserve"> 2210,0</w:t>
      </w:r>
      <w:r w:rsidRPr="005C27AB">
        <w:rPr>
          <w:sz w:val="22"/>
          <w:szCs w:val="22"/>
          <w:lang w:val="x-none"/>
        </w:rPr>
        <w:t xml:space="preserve"> тыс.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8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 xml:space="preserve">2126,5 </w:t>
      </w:r>
      <w:r w:rsidRPr="005C27AB">
        <w:rPr>
          <w:rFonts w:eastAsia="Calibri"/>
          <w:sz w:val="22"/>
          <w:szCs w:val="22"/>
          <w:lang w:val="x-none" w:eastAsia="en-US"/>
        </w:rPr>
        <w:t>тыс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. рублей;</w:t>
      </w:r>
    </w:p>
    <w:p w:rsidR="00DD4AA8" w:rsidRPr="005C27AB" w:rsidRDefault="00DD4AA8" w:rsidP="00DD4AA8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color w:val="000000"/>
          <w:sz w:val="22"/>
          <w:szCs w:val="22"/>
          <w:lang w:val="x-none" w:eastAsia="en-US"/>
        </w:rPr>
        <w:t>20</w:t>
      </w:r>
      <w:r w:rsidRPr="005C27AB">
        <w:rPr>
          <w:rFonts w:eastAsia="Calibri"/>
          <w:color w:val="000000"/>
          <w:sz w:val="22"/>
          <w:szCs w:val="22"/>
          <w:lang w:eastAsia="en-US"/>
        </w:rPr>
        <w:t>19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2118,6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рублей;</w:t>
      </w:r>
    </w:p>
    <w:p w:rsidR="00CD7CC2" w:rsidRPr="00DD4AA8" w:rsidRDefault="00CD7CC2" w:rsidP="00CD7CC2">
      <w:pPr>
        <w:autoSpaceDE w:val="0"/>
        <w:autoSpaceDN w:val="0"/>
        <w:adjustRightInd w:val="0"/>
        <w:jc w:val="center"/>
        <w:rPr>
          <w:b/>
          <w:sz w:val="22"/>
          <w:szCs w:val="22"/>
          <w:lang w:val="x-none"/>
        </w:rPr>
      </w:pP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lastRenderedPageBreak/>
        <w:t>2020 год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2216,0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</w:t>
      </w:r>
      <w:r w:rsidRPr="005C27AB">
        <w:rPr>
          <w:rFonts w:eastAsia="Calibri"/>
          <w:color w:val="000000"/>
          <w:sz w:val="22"/>
          <w:szCs w:val="22"/>
          <w:lang w:eastAsia="en-US"/>
        </w:rPr>
        <w:t>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2021 год – 2216,0 тыс. рублей;</w:t>
      </w:r>
    </w:p>
    <w:p w:rsidR="005C27AB" w:rsidRPr="005C27AB" w:rsidRDefault="005C27AB" w:rsidP="005C27AB">
      <w:pPr>
        <w:keepNext/>
        <w:keepLines/>
        <w:tabs>
          <w:tab w:val="left" w:pos="709"/>
          <w:tab w:val="right" w:pos="7938"/>
          <w:tab w:val="right" w:pos="9639"/>
        </w:tabs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2022 год – 2085,2 тыс. рублей»;</w:t>
      </w:r>
      <w:r w:rsidRPr="005C27AB">
        <w:rPr>
          <w:rFonts w:eastAsia="Calibri"/>
          <w:sz w:val="22"/>
          <w:szCs w:val="22"/>
          <w:lang w:eastAsia="en-US"/>
        </w:rPr>
        <w:t xml:space="preserve"> </w:t>
      </w:r>
    </w:p>
    <w:p w:rsidR="005C27AB" w:rsidRPr="005C27AB" w:rsidRDefault="005C27AB" w:rsidP="005C27AB">
      <w:pPr>
        <w:keepNext/>
        <w:keepLines/>
        <w:tabs>
          <w:tab w:val="left" w:pos="709"/>
          <w:tab w:val="right" w:pos="7938"/>
          <w:tab w:val="right" w:pos="9639"/>
        </w:tabs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ab/>
        <w:t>в тексте муниципальной программы:</w:t>
      </w:r>
    </w:p>
    <w:p w:rsidR="005C27AB" w:rsidRPr="005C27AB" w:rsidRDefault="005C27AB" w:rsidP="005C27AB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в паспорте муниципальной программы:</w:t>
      </w:r>
    </w:p>
    <w:p w:rsidR="005C27AB" w:rsidRPr="005C27AB" w:rsidRDefault="005C27AB" w:rsidP="005C27AB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раздел «Объемы бюджетных ассигнований муниципальной программы» изложить в следующей редакции: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eastAsia="en-US"/>
        </w:rPr>
        <w:t xml:space="preserve">                    «</w:t>
      </w:r>
      <w:r w:rsidRPr="005C27AB">
        <w:rPr>
          <w:rFonts w:eastAsia="Calibri"/>
          <w:sz w:val="22"/>
          <w:szCs w:val="22"/>
          <w:lang w:val="x-none" w:eastAsia="en-US"/>
        </w:rPr>
        <w:t xml:space="preserve">Общий объем финансирования муниципальной программы составляет </w:t>
      </w:r>
      <w:r w:rsidRPr="005C27AB">
        <w:rPr>
          <w:rFonts w:eastAsia="Calibri"/>
          <w:sz w:val="22"/>
          <w:szCs w:val="22"/>
          <w:lang w:eastAsia="en-US"/>
        </w:rPr>
        <w:t xml:space="preserve">13590,5 </w:t>
      </w:r>
      <w:r w:rsidRPr="005C27AB">
        <w:rPr>
          <w:rFonts w:eastAsia="Calibri"/>
          <w:sz w:val="22"/>
          <w:szCs w:val="22"/>
          <w:lang w:val="x-none" w:eastAsia="en-US"/>
        </w:rPr>
        <w:t>тыс. рублей, в том числе по годам: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7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>2396,2</w:t>
      </w:r>
      <w:r w:rsidRPr="005C27AB">
        <w:rPr>
          <w:rFonts w:eastAsia="Calibri"/>
          <w:sz w:val="22"/>
          <w:szCs w:val="22"/>
          <w:lang w:val="x-none" w:eastAsia="en-US"/>
        </w:rPr>
        <w:t xml:space="preserve"> 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8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 xml:space="preserve">2334,4 </w:t>
      </w:r>
      <w:r w:rsidRPr="005C27AB">
        <w:rPr>
          <w:rFonts w:eastAsia="Calibri"/>
          <w:sz w:val="22"/>
          <w:szCs w:val="22"/>
          <w:lang w:val="x-none" w:eastAsia="en-US"/>
        </w:rPr>
        <w:t>тыс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color w:val="000000"/>
          <w:sz w:val="22"/>
          <w:szCs w:val="22"/>
          <w:lang w:val="x-none" w:eastAsia="en-US"/>
        </w:rPr>
        <w:t>20</w:t>
      </w:r>
      <w:r w:rsidRPr="005C27AB">
        <w:rPr>
          <w:rFonts w:eastAsia="Calibri"/>
          <w:color w:val="000000"/>
          <w:sz w:val="22"/>
          <w:szCs w:val="22"/>
          <w:lang w:eastAsia="en-US"/>
        </w:rPr>
        <w:t>19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2342,7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2020 год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2216,0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</w:t>
      </w:r>
      <w:r w:rsidRPr="005C27AB">
        <w:rPr>
          <w:rFonts w:eastAsia="Calibri"/>
          <w:color w:val="000000"/>
          <w:sz w:val="22"/>
          <w:szCs w:val="22"/>
          <w:lang w:eastAsia="en-US"/>
        </w:rPr>
        <w:t>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2021 год – 2216,0 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2022 год – 2085,2 тыс. рублей.</w:t>
      </w:r>
    </w:p>
    <w:p w:rsidR="005C27AB" w:rsidRPr="005C27AB" w:rsidRDefault="005C27AB" w:rsidP="005C27AB">
      <w:pPr>
        <w:keepNext/>
        <w:keepLines/>
        <w:suppressAutoHyphens/>
        <w:jc w:val="both"/>
        <w:rPr>
          <w:sz w:val="22"/>
          <w:szCs w:val="22"/>
          <w:lang w:eastAsia="ar-SA"/>
        </w:rPr>
      </w:pPr>
      <w:r w:rsidRPr="005C27AB">
        <w:rPr>
          <w:color w:val="000000"/>
          <w:sz w:val="22"/>
          <w:szCs w:val="22"/>
          <w:lang w:eastAsia="ar-SA"/>
        </w:rPr>
        <w:t>Из них:</w:t>
      </w:r>
    </w:p>
    <w:p w:rsidR="005C27AB" w:rsidRPr="005C27AB" w:rsidRDefault="005C27AB" w:rsidP="005C27AB">
      <w:pPr>
        <w:keepNext/>
        <w:keepLines/>
        <w:suppressAutoHyphens/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- за счет средств федерального бюджета – 618,2 тыс. рублей, в том числе по годам:</w:t>
      </w:r>
    </w:p>
    <w:p w:rsidR="005C27AB" w:rsidRPr="005C27AB" w:rsidRDefault="005C27AB" w:rsidP="005C27AB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 xml:space="preserve">2017 год – 186,2 тыс. рублей; </w:t>
      </w:r>
    </w:p>
    <w:p w:rsidR="005C27AB" w:rsidRPr="005C27AB" w:rsidRDefault="005C27AB" w:rsidP="005C27AB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2018 год – 207,9 тыс. рублей;</w:t>
      </w:r>
    </w:p>
    <w:p w:rsidR="005C27AB" w:rsidRPr="005C27AB" w:rsidRDefault="005C27AB" w:rsidP="005C27AB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2019 год – 224,1 тыс. рублей;</w:t>
      </w:r>
    </w:p>
    <w:p w:rsidR="005C27AB" w:rsidRPr="005C27AB" w:rsidRDefault="005C27AB" w:rsidP="005C27AB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2020 год – 0,0 тыс. рублей;</w:t>
      </w:r>
    </w:p>
    <w:p w:rsidR="005C27AB" w:rsidRPr="005C27AB" w:rsidRDefault="005C27AB" w:rsidP="005C27AB">
      <w:pPr>
        <w:keepNext/>
        <w:keepLines/>
        <w:suppressAutoHyphens/>
        <w:autoSpaceDN w:val="0"/>
        <w:adjustRightInd w:val="0"/>
        <w:jc w:val="both"/>
        <w:outlineLvl w:val="2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2021 год – 0,0 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2022 год – 0,0 тыс. рублей;</w:t>
      </w:r>
    </w:p>
    <w:p w:rsidR="005C27AB" w:rsidRPr="005C27AB" w:rsidRDefault="005C27AB" w:rsidP="005C27AB">
      <w:pPr>
        <w:keepNext/>
        <w:keepLines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</w:rPr>
        <w:t>- за счет средств бюджета поселения – 12972,3 тыс. рублей, в том числе по годам: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5C27AB">
        <w:rPr>
          <w:sz w:val="22"/>
          <w:szCs w:val="22"/>
          <w:lang w:val="x-none"/>
        </w:rPr>
        <w:t>201</w:t>
      </w:r>
      <w:r w:rsidRPr="005C27AB">
        <w:rPr>
          <w:sz w:val="22"/>
          <w:szCs w:val="22"/>
        </w:rPr>
        <w:t>7</w:t>
      </w:r>
      <w:r w:rsidRPr="005C27AB">
        <w:rPr>
          <w:sz w:val="22"/>
          <w:szCs w:val="22"/>
          <w:lang w:val="x-none"/>
        </w:rPr>
        <w:t xml:space="preserve"> год –</w:t>
      </w:r>
      <w:r w:rsidRPr="005C27AB">
        <w:rPr>
          <w:sz w:val="22"/>
          <w:szCs w:val="22"/>
        </w:rPr>
        <w:t xml:space="preserve"> 2210,0</w:t>
      </w:r>
      <w:r w:rsidRPr="005C27AB">
        <w:rPr>
          <w:sz w:val="22"/>
          <w:szCs w:val="22"/>
          <w:lang w:val="x-none"/>
        </w:rPr>
        <w:t xml:space="preserve"> 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sz w:val="22"/>
          <w:szCs w:val="22"/>
          <w:lang w:val="x-none" w:eastAsia="en-US"/>
        </w:rPr>
        <w:t>201</w:t>
      </w:r>
      <w:r w:rsidRPr="005C27AB">
        <w:rPr>
          <w:rFonts w:eastAsia="Calibri"/>
          <w:sz w:val="22"/>
          <w:szCs w:val="22"/>
          <w:lang w:eastAsia="en-US"/>
        </w:rPr>
        <w:t>8</w:t>
      </w:r>
      <w:r w:rsidRPr="005C27AB">
        <w:rPr>
          <w:rFonts w:eastAsia="Calibri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sz w:val="22"/>
          <w:szCs w:val="22"/>
          <w:lang w:eastAsia="en-US"/>
        </w:rPr>
        <w:t xml:space="preserve">2126,5 </w:t>
      </w:r>
      <w:r w:rsidRPr="005C27AB">
        <w:rPr>
          <w:rFonts w:eastAsia="Calibri"/>
          <w:sz w:val="22"/>
          <w:szCs w:val="22"/>
          <w:lang w:val="x-none" w:eastAsia="en-US"/>
        </w:rPr>
        <w:t>тыс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x-none" w:eastAsia="en-US"/>
        </w:rPr>
      </w:pPr>
      <w:r w:rsidRPr="005C27AB">
        <w:rPr>
          <w:rFonts w:eastAsia="Calibri"/>
          <w:color w:val="000000"/>
          <w:sz w:val="22"/>
          <w:szCs w:val="22"/>
          <w:lang w:val="x-none" w:eastAsia="en-US"/>
        </w:rPr>
        <w:t>20</w:t>
      </w:r>
      <w:r w:rsidRPr="005C27AB">
        <w:rPr>
          <w:rFonts w:eastAsia="Calibri"/>
          <w:color w:val="000000"/>
          <w:sz w:val="22"/>
          <w:szCs w:val="22"/>
          <w:lang w:eastAsia="en-US"/>
        </w:rPr>
        <w:t>19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год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2118,6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2020 год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 xml:space="preserve"> – </w:t>
      </w:r>
      <w:r w:rsidRPr="005C27AB">
        <w:rPr>
          <w:rFonts w:eastAsia="Calibri"/>
          <w:color w:val="000000"/>
          <w:sz w:val="22"/>
          <w:szCs w:val="22"/>
          <w:lang w:eastAsia="en-US"/>
        </w:rPr>
        <w:t xml:space="preserve">2216,0 </w:t>
      </w:r>
      <w:r w:rsidRPr="005C27AB">
        <w:rPr>
          <w:rFonts w:eastAsia="Calibri"/>
          <w:color w:val="000000"/>
          <w:sz w:val="22"/>
          <w:szCs w:val="22"/>
          <w:lang w:val="x-none" w:eastAsia="en-US"/>
        </w:rPr>
        <w:t>тыс. рублей</w:t>
      </w:r>
      <w:r w:rsidRPr="005C27AB">
        <w:rPr>
          <w:rFonts w:eastAsia="Calibri"/>
          <w:color w:val="000000"/>
          <w:sz w:val="22"/>
          <w:szCs w:val="22"/>
          <w:lang w:eastAsia="en-US"/>
        </w:rPr>
        <w:t>;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2021 год – 2216,0 тыс. рублей;</w:t>
      </w:r>
    </w:p>
    <w:p w:rsidR="005C27AB" w:rsidRPr="005C27AB" w:rsidRDefault="005C27AB" w:rsidP="005C27AB">
      <w:pPr>
        <w:keepNext/>
        <w:keepLines/>
        <w:tabs>
          <w:tab w:val="left" w:pos="709"/>
          <w:tab w:val="right" w:pos="7938"/>
          <w:tab w:val="right" w:pos="9639"/>
        </w:tabs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color w:val="000000"/>
          <w:sz w:val="22"/>
          <w:szCs w:val="22"/>
          <w:lang w:eastAsia="en-US"/>
        </w:rPr>
        <w:t>2022 год – 2085,2 тыс. рублей»;</w:t>
      </w:r>
      <w:r w:rsidRPr="005C27AB">
        <w:rPr>
          <w:rFonts w:eastAsia="Calibri"/>
          <w:sz w:val="22"/>
          <w:szCs w:val="22"/>
          <w:lang w:eastAsia="en-US"/>
        </w:rPr>
        <w:t xml:space="preserve"> </w:t>
      </w:r>
    </w:p>
    <w:p w:rsidR="005C27AB" w:rsidRPr="005C27AB" w:rsidRDefault="005C27AB" w:rsidP="005C27AB">
      <w:pPr>
        <w:keepNext/>
        <w:keepLines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5C27AB">
        <w:rPr>
          <w:rFonts w:eastAsia="Calibri"/>
          <w:sz w:val="22"/>
          <w:szCs w:val="22"/>
          <w:lang w:eastAsia="ar-SA"/>
        </w:rPr>
        <w:tab/>
        <w:t>приложение 1 к муниципальной программе изложить в редакции приложения к настоящему постановлению.</w:t>
      </w:r>
    </w:p>
    <w:p w:rsidR="005C27AB" w:rsidRPr="005C27AB" w:rsidRDefault="005C27AB" w:rsidP="005C27AB">
      <w:pPr>
        <w:keepNext/>
        <w:keepLines/>
        <w:tabs>
          <w:tab w:val="left" w:pos="0"/>
        </w:tabs>
        <w:ind w:firstLine="709"/>
        <w:jc w:val="both"/>
        <w:rPr>
          <w:rFonts w:eastAsia="Calibri"/>
          <w:sz w:val="22"/>
          <w:szCs w:val="22"/>
          <w:lang w:eastAsia="ar-SA"/>
        </w:rPr>
      </w:pPr>
      <w:r w:rsidRPr="005C27AB">
        <w:rPr>
          <w:rFonts w:eastAsia="Calibri"/>
          <w:sz w:val="22"/>
          <w:szCs w:val="22"/>
          <w:lang w:eastAsia="ar-SA"/>
        </w:rPr>
        <w:t>2. Контроль за выполнением настоящего постановления оставляю за собой.</w:t>
      </w:r>
    </w:p>
    <w:p w:rsidR="005C27AB" w:rsidRPr="005C27AB" w:rsidRDefault="005C27AB" w:rsidP="005C27AB">
      <w:pPr>
        <w:keepNext/>
        <w:keepLines/>
        <w:tabs>
          <w:tab w:val="left" w:pos="0"/>
        </w:tabs>
        <w:ind w:firstLine="709"/>
        <w:jc w:val="both"/>
        <w:rPr>
          <w:rFonts w:eastAsia="Calibri"/>
          <w:sz w:val="22"/>
          <w:szCs w:val="22"/>
          <w:lang w:eastAsia="ar-SA"/>
        </w:rPr>
      </w:pPr>
      <w:r w:rsidRPr="005C27AB">
        <w:rPr>
          <w:rFonts w:eastAsia="Calibri"/>
          <w:sz w:val="22"/>
          <w:szCs w:val="22"/>
          <w:lang w:eastAsia="ar-SA"/>
        </w:rPr>
        <w:t>3.Опубликовать настоящее постановление в газете «</w:t>
      </w:r>
      <w:r w:rsidRPr="005C27AB">
        <w:rPr>
          <w:rFonts w:eastAsia="Calibri"/>
          <w:noProof/>
          <w:sz w:val="22"/>
          <w:szCs w:val="22"/>
          <w:lang w:eastAsia="ar-SA"/>
        </w:rPr>
        <w:t>Черновские вести</w:t>
      </w:r>
      <w:r w:rsidRPr="005C27AB">
        <w:rPr>
          <w:rFonts w:eastAsia="Calibri"/>
          <w:sz w:val="22"/>
          <w:szCs w:val="22"/>
          <w:lang w:eastAsia="ar-SA"/>
        </w:rPr>
        <w:t>».</w:t>
      </w:r>
    </w:p>
    <w:p w:rsidR="005C27AB" w:rsidRPr="005C27AB" w:rsidRDefault="005C27AB" w:rsidP="005C27AB">
      <w:pPr>
        <w:keepNext/>
        <w:keepLines/>
        <w:ind w:firstLine="709"/>
        <w:jc w:val="both"/>
        <w:rPr>
          <w:sz w:val="22"/>
          <w:szCs w:val="22"/>
          <w:lang w:eastAsia="ar-SA"/>
        </w:rPr>
      </w:pPr>
      <w:r w:rsidRPr="005C27AB">
        <w:rPr>
          <w:rFonts w:eastAsia="Calibri"/>
          <w:sz w:val="22"/>
          <w:szCs w:val="22"/>
          <w:lang w:eastAsia="en-US"/>
        </w:rPr>
        <w:t xml:space="preserve">4. </w:t>
      </w:r>
      <w:r w:rsidRPr="005C27AB">
        <w:rPr>
          <w:sz w:val="22"/>
          <w:szCs w:val="22"/>
          <w:lang w:eastAsia="ar-SA"/>
        </w:rPr>
        <w:t>Положения настоящего постановления, относящиеся к правоотношениям 2019 года, вступают в силу со дня его официального опубликования.</w:t>
      </w:r>
    </w:p>
    <w:p w:rsidR="005C27AB" w:rsidRPr="005C27AB" w:rsidRDefault="005C27AB" w:rsidP="005C27AB">
      <w:pPr>
        <w:keepNext/>
        <w:keepLines/>
        <w:ind w:firstLine="709"/>
        <w:jc w:val="both"/>
        <w:rPr>
          <w:sz w:val="22"/>
          <w:szCs w:val="22"/>
          <w:lang w:eastAsia="ar-SA"/>
        </w:rPr>
      </w:pPr>
      <w:r w:rsidRPr="005C27AB">
        <w:rPr>
          <w:sz w:val="22"/>
          <w:szCs w:val="22"/>
          <w:lang w:eastAsia="ar-SA"/>
        </w:rPr>
        <w:t>Положения настоящего постановления, относящиеся к 2020-2022 годам, вступают в силу с 1 января 2020 года.</w:t>
      </w:r>
    </w:p>
    <w:p w:rsidR="00CD7CC2" w:rsidRPr="00023C72" w:rsidRDefault="00CD7CC2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</w:p>
    <w:p w:rsidR="00DD4AA8" w:rsidRPr="00EA2164" w:rsidRDefault="00DD4AA8" w:rsidP="00DD4AA8">
      <w:pPr>
        <w:keepNext/>
        <w:keepLines/>
        <w:autoSpaceDE w:val="0"/>
        <w:autoSpaceDN w:val="0"/>
        <w:adjustRightInd w:val="0"/>
        <w:rPr>
          <w:b/>
        </w:rPr>
        <w:sectPr w:rsidR="00DD4AA8" w:rsidRPr="00EA2164" w:rsidSect="005C27AB">
          <w:footerReference w:type="even" r:id="rId14"/>
          <w:footerReference w:type="first" r:id="rId15"/>
          <w:type w:val="continuous"/>
          <w:pgSz w:w="11906" w:h="16838"/>
          <w:pgMar w:top="568" w:right="851" w:bottom="851" w:left="1276" w:header="709" w:footer="709" w:gutter="0"/>
          <w:pgNumType w:start="0"/>
          <w:cols w:space="708"/>
          <w:titlePg/>
          <w:docGrid w:linePitch="360"/>
        </w:sectPr>
      </w:pPr>
      <w:r w:rsidRPr="00EA2164">
        <w:rPr>
          <w:b/>
        </w:rPr>
        <w:t>Глава сельского поселения Черновка, А.Е.Казаев</w:t>
      </w:r>
    </w:p>
    <w:p w:rsidR="00C94C59" w:rsidRPr="00023C72" w:rsidRDefault="00C94C59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</w:p>
    <w:p w:rsidR="00DD4AA8" w:rsidRDefault="00DD4AA8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</w:p>
    <w:p w:rsidR="00DD4AA8" w:rsidRDefault="00DD4AA8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</w:p>
    <w:p w:rsidR="00CD7CC2" w:rsidRPr="00023C72" w:rsidRDefault="00CD7CC2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  <w:r w:rsidRPr="00023C72">
        <w:rPr>
          <w:rFonts w:eastAsia="Calibri" w:cs="Tahoma"/>
          <w:bCs/>
          <w:kern w:val="1"/>
          <w:sz w:val="22"/>
          <w:szCs w:val="22"/>
          <w:lang w:eastAsia="hi-IN" w:bidi="hi-IN"/>
        </w:rPr>
        <w:t xml:space="preserve">Приложение к постановлению Администрации </w:t>
      </w:r>
    </w:p>
    <w:p w:rsidR="00CD7CC2" w:rsidRDefault="00CD7CC2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  <w:r w:rsidRPr="00023C72">
        <w:rPr>
          <w:rFonts w:eastAsia="Calibri" w:cs="Tahoma"/>
          <w:bCs/>
          <w:kern w:val="1"/>
          <w:sz w:val="22"/>
          <w:szCs w:val="22"/>
          <w:lang w:eastAsia="hi-IN" w:bidi="hi-IN"/>
        </w:rPr>
        <w:t>поселения Черновка от 30.12.2019 №</w:t>
      </w:r>
      <w:r w:rsidR="0016331B">
        <w:rPr>
          <w:rFonts w:eastAsia="Calibri" w:cs="Tahoma"/>
          <w:bCs/>
          <w:kern w:val="1"/>
          <w:sz w:val="22"/>
          <w:szCs w:val="22"/>
          <w:lang w:eastAsia="hi-IN" w:bidi="hi-IN"/>
        </w:rPr>
        <w:t xml:space="preserve"> 113</w:t>
      </w:r>
    </w:p>
    <w:p w:rsidR="00DD4AA8" w:rsidRPr="00023C72" w:rsidRDefault="00DD4AA8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</w:p>
    <w:p w:rsidR="00CD7CC2" w:rsidRPr="00023C72" w:rsidRDefault="00CD7CC2" w:rsidP="00CD7CC2">
      <w:pPr>
        <w:keepNext/>
        <w:keepLines/>
        <w:suppressAutoHyphens/>
        <w:autoSpaceDE w:val="0"/>
        <w:jc w:val="right"/>
        <w:rPr>
          <w:rFonts w:eastAsia="Calibri" w:cs="Tahoma"/>
          <w:bCs/>
          <w:kern w:val="1"/>
          <w:sz w:val="22"/>
          <w:szCs w:val="22"/>
          <w:lang w:eastAsia="hi-IN" w:bidi="hi-IN"/>
        </w:rPr>
      </w:pPr>
      <w:r w:rsidRPr="00023C72">
        <w:rPr>
          <w:rFonts w:eastAsia="Calibri"/>
          <w:sz w:val="22"/>
          <w:szCs w:val="22"/>
          <w:lang w:eastAsia="en-US"/>
        </w:rPr>
        <w:t>ПРИЛОЖЕНИЕ 1</w:t>
      </w:r>
    </w:p>
    <w:p w:rsidR="00CD7CC2" w:rsidRPr="00023C72" w:rsidRDefault="00CD7CC2" w:rsidP="00CD7CC2">
      <w:pPr>
        <w:keepNext/>
        <w:keepLines/>
        <w:ind w:right="85"/>
        <w:jc w:val="right"/>
        <w:rPr>
          <w:rFonts w:eastAsia="Calibri"/>
          <w:bCs/>
          <w:sz w:val="22"/>
          <w:szCs w:val="22"/>
          <w:lang w:eastAsia="en-US"/>
        </w:rPr>
      </w:pPr>
      <w:r w:rsidRPr="00023C72">
        <w:rPr>
          <w:rFonts w:eastAsia="Calibri"/>
          <w:sz w:val="22"/>
          <w:szCs w:val="22"/>
          <w:lang w:eastAsia="en-US"/>
        </w:rPr>
        <w:t xml:space="preserve"> к муниципальной </w:t>
      </w:r>
      <w:r w:rsidRPr="00023C72">
        <w:rPr>
          <w:rFonts w:eastAsia="Calibri"/>
          <w:bCs/>
          <w:sz w:val="22"/>
          <w:szCs w:val="22"/>
          <w:lang w:eastAsia="en-US"/>
        </w:rPr>
        <w:t xml:space="preserve">программе </w:t>
      </w:r>
    </w:p>
    <w:p w:rsidR="00CD7CC2" w:rsidRPr="00023C72" w:rsidRDefault="00CD7CC2" w:rsidP="00CD7CC2">
      <w:pPr>
        <w:keepNext/>
        <w:keepLines/>
        <w:ind w:right="85"/>
        <w:jc w:val="right"/>
        <w:rPr>
          <w:sz w:val="22"/>
          <w:szCs w:val="22"/>
        </w:rPr>
      </w:pPr>
      <w:r w:rsidRPr="00023C72">
        <w:rPr>
          <w:rFonts w:eastAsia="Calibri"/>
          <w:sz w:val="22"/>
          <w:szCs w:val="22"/>
          <w:lang w:eastAsia="en-US"/>
        </w:rPr>
        <w:t>«</w:t>
      </w:r>
      <w:r w:rsidRPr="00023C72">
        <w:rPr>
          <w:sz w:val="22"/>
          <w:szCs w:val="22"/>
        </w:rPr>
        <w:t>Повышение эффективности муниципального</w:t>
      </w:r>
    </w:p>
    <w:p w:rsidR="00CD7CC2" w:rsidRPr="00023C72" w:rsidRDefault="00CD7CC2" w:rsidP="00CD7CC2">
      <w:pPr>
        <w:keepNext/>
        <w:keepLines/>
        <w:ind w:right="85"/>
        <w:jc w:val="right"/>
        <w:rPr>
          <w:sz w:val="22"/>
          <w:szCs w:val="22"/>
        </w:rPr>
      </w:pPr>
      <w:r w:rsidRPr="00023C72">
        <w:rPr>
          <w:sz w:val="22"/>
          <w:szCs w:val="22"/>
        </w:rPr>
        <w:t xml:space="preserve"> управления в сельском поселении Черновка </w:t>
      </w:r>
    </w:p>
    <w:p w:rsidR="00CD7CC2" w:rsidRDefault="00CD7CC2" w:rsidP="00CD7CC2">
      <w:pPr>
        <w:keepNext/>
        <w:keepLines/>
        <w:ind w:right="85"/>
        <w:jc w:val="right"/>
        <w:rPr>
          <w:rFonts w:eastAsia="Calibri"/>
          <w:sz w:val="22"/>
          <w:szCs w:val="22"/>
          <w:lang w:eastAsia="en-US"/>
        </w:rPr>
      </w:pPr>
      <w:r w:rsidRPr="00023C72">
        <w:rPr>
          <w:sz w:val="22"/>
          <w:szCs w:val="22"/>
        </w:rPr>
        <w:t>Кинель-Черкасского района Самарской области</w:t>
      </w:r>
      <w:r w:rsidRPr="00023C72">
        <w:rPr>
          <w:rFonts w:eastAsia="Calibri"/>
          <w:sz w:val="22"/>
          <w:szCs w:val="22"/>
          <w:lang w:eastAsia="en-US"/>
        </w:rPr>
        <w:t>» на 2017-2022 годы</w:t>
      </w:r>
    </w:p>
    <w:p w:rsidR="00DD4AA8" w:rsidRDefault="00DD4AA8" w:rsidP="00CD7CC2">
      <w:pPr>
        <w:keepNext/>
        <w:keepLines/>
        <w:ind w:right="85"/>
        <w:jc w:val="right"/>
        <w:rPr>
          <w:rFonts w:eastAsia="Calibri"/>
          <w:sz w:val="22"/>
          <w:szCs w:val="22"/>
          <w:lang w:eastAsia="en-US"/>
        </w:rPr>
      </w:pPr>
    </w:p>
    <w:p w:rsidR="00DD4AA8" w:rsidRDefault="00DD4AA8" w:rsidP="00CD7CC2">
      <w:pPr>
        <w:keepNext/>
        <w:keepLines/>
        <w:ind w:right="85"/>
        <w:jc w:val="right"/>
        <w:rPr>
          <w:rFonts w:eastAsia="Calibri"/>
          <w:sz w:val="22"/>
          <w:szCs w:val="22"/>
          <w:lang w:eastAsia="en-US"/>
        </w:rPr>
      </w:pPr>
    </w:p>
    <w:p w:rsidR="00DD4AA8" w:rsidRPr="00023C72" w:rsidRDefault="00DD4AA8" w:rsidP="00CD7CC2">
      <w:pPr>
        <w:keepNext/>
        <w:keepLines/>
        <w:ind w:right="85"/>
        <w:jc w:val="right"/>
        <w:rPr>
          <w:rFonts w:eastAsia="Calibri"/>
          <w:sz w:val="22"/>
          <w:szCs w:val="22"/>
          <w:lang w:eastAsia="en-US"/>
        </w:rPr>
      </w:pPr>
    </w:p>
    <w:p w:rsidR="00CD7CC2" w:rsidRPr="005C27AB" w:rsidRDefault="005C27AB" w:rsidP="005C27AB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C27AB">
        <w:rPr>
          <w:rFonts w:eastAsia="Calibri"/>
          <w:b/>
          <w:spacing w:val="-8"/>
          <w:sz w:val="22"/>
          <w:szCs w:val="22"/>
          <w:lang w:eastAsia="en-US"/>
        </w:rPr>
        <w:t xml:space="preserve">Перечень основных мероприятий по реализации муниципальной программы </w:t>
      </w:r>
      <w:r w:rsidRPr="005C27AB">
        <w:rPr>
          <w:rFonts w:eastAsia="Calibri"/>
          <w:b/>
          <w:sz w:val="22"/>
          <w:szCs w:val="22"/>
          <w:lang w:eastAsia="en-US"/>
        </w:rPr>
        <w:t>«</w:t>
      </w:r>
      <w:r w:rsidRPr="005C27AB">
        <w:rPr>
          <w:b/>
          <w:sz w:val="22"/>
          <w:szCs w:val="22"/>
        </w:rPr>
        <w:t>Повышение эффективности муниципального управления в сельском поселении Черновка Кинель-Черкасского района Самарской области</w:t>
      </w:r>
      <w:r w:rsidRPr="005C27AB">
        <w:rPr>
          <w:rFonts w:eastAsia="Calibri"/>
          <w:b/>
          <w:sz w:val="22"/>
          <w:szCs w:val="22"/>
          <w:lang w:eastAsia="en-US"/>
        </w:rPr>
        <w:t>» на 2017-2022 годы</w:t>
      </w:r>
    </w:p>
    <w:p w:rsidR="00CD7CC2" w:rsidRPr="00CD7CC2" w:rsidRDefault="00CD7CC2" w:rsidP="00C94C59">
      <w:pPr>
        <w:keepNext/>
        <w:keepLines/>
        <w:ind w:right="85"/>
        <w:jc w:val="center"/>
        <w:rPr>
          <w:rFonts w:eastAsia="Calibri"/>
          <w:b/>
          <w:lang w:eastAsia="en-US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854"/>
        <w:gridCol w:w="851"/>
        <w:gridCol w:w="708"/>
        <w:gridCol w:w="709"/>
        <w:gridCol w:w="649"/>
        <w:gridCol w:w="201"/>
        <w:gridCol w:w="508"/>
        <w:gridCol w:w="202"/>
        <w:gridCol w:w="648"/>
        <w:gridCol w:w="204"/>
        <w:gridCol w:w="709"/>
        <w:gridCol w:w="709"/>
        <w:gridCol w:w="649"/>
        <w:gridCol w:w="202"/>
        <w:gridCol w:w="506"/>
        <w:gridCol w:w="202"/>
        <w:gridCol w:w="709"/>
        <w:gridCol w:w="848"/>
      </w:tblGrid>
      <w:tr w:rsidR="005C27AB" w:rsidRPr="005C27AB" w:rsidTr="00B14CDF">
        <w:trPr>
          <w:trHeight w:val="554"/>
        </w:trPr>
        <w:tc>
          <w:tcPr>
            <w:tcW w:w="564" w:type="dxa"/>
            <w:vMerge w:val="restart"/>
          </w:tcPr>
          <w:p w:rsidR="00B14CDF" w:rsidRDefault="00B14CDF" w:rsidP="005C27AB">
            <w:pPr>
              <w:keepNext/>
              <w:keepLines/>
              <w:ind w:left="16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B14CDF" w:rsidRPr="00B14CDF" w:rsidRDefault="00B14CDF" w:rsidP="00B14CD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B14CDF" w:rsidRDefault="00B14CDF" w:rsidP="00B14CD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5C27AB" w:rsidRPr="00B14CDF" w:rsidRDefault="00B14CDF" w:rsidP="00B14CDF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854" w:type="dxa"/>
            <w:vMerge w:val="restart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Наименование основного мероприятия</w:t>
            </w:r>
          </w:p>
        </w:tc>
        <w:tc>
          <w:tcPr>
            <w:tcW w:w="851" w:type="dxa"/>
            <w:vMerge w:val="restart"/>
          </w:tcPr>
          <w:p w:rsidR="005C27AB" w:rsidRPr="005C27AB" w:rsidRDefault="005C27AB" w:rsidP="005C27AB">
            <w:pPr>
              <w:keepNext/>
              <w:keepLines/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Ответственные исполнители (соисполнители) основного мероприятия</w:t>
            </w:r>
          </w:p>
        </w:tc>
        <w:tc>
          <w:tcPr>
            <w:tcW w:w="708" w:type="dxa"/>
            <w:vMerge w:val="restart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Срок реализации</w:t>
            </w:r>
          </w:p>
        </w:tc>
        <w:tc>
          <w:tcPr>
            <w:tcW w:w="709" w:type="dxa"/>
            <w:vMerge w:val="restart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Форма бюджетных ассигнований</w:t>
            </w:r>
          </w:p>
        </w:tc>
        <w:tc>
          <w:tcPr>
            <w:tcW w:w="5187" w:type="dxa"/>
            <w:gridSpan w:val="11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Объем финансирования по годам, тыс. рублей</w:t>
            </w:r>
          </w:p>
        </w:tc>
        <w:tc>
          <w:tcPr>
            <w:tcW w:w="911" w:type="dxa"/>
            <w:gridSpan w:val="2"/>
          </w:tcPr>
          <w:p w:rsidR="005C27AB" w:rsidRPr="005C27AB" w:rsidRDefault="005C27AB" w:rsidP="005C27AB">
            <w:pPr>
              <w:keepNext/>
              <w:keepLines/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  <w:tc>
          <w:tcPr>
            <w:tcW w:w="848" w:type="dxa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Ожидаемый результат</w:t>
            </w:r>
          </w:p>
        </w:tc>
      </w:tr>
      <w:tr w:rsidR="005C27AB" w:rsidRPr="005C27AB" w:rsidTr="00B14CDF">
        <w:trPr>
          <w:trHeight w:val="276"/>
        </w:trPr>
        <w:tc>
          <w:tcPr>
            <w:tcW w:w="564" w:type="dxa"/>
            <w:vMerge/>
          </w:tcPr>
          <w:p w:rsidR="005C27AB" w:rsidRPr="005C27AB" w:rsidRDefault="005C27AB" w:rsidP="005C27AB">
            <w:pPr>
              <w:keepNext/>
              <w:keepLines/>
              <w:ind w:left="22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4" w:type="dxa"/>
            <w:vMerge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709" w:type="dxa"/>
            <w:gridSpan w:val="2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850" w:type="dxa"/>
            <w:gridSpan w:val="2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913" w:type="dxa"/>
            <w:gridSpan w:val="2"/>
          </w:tcPr>
          <w:p w:rsidR="005C27AB" w:rsidRPr="005C27AB" w:rsidRDefault="005C27AB" w:rsidP="005C27AB">
            <w:pPr>
              <w:keepNext/>
              <w:keepLines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708" w:type="dxa"/>
            <w:gridSpan w:val="2"/>
          </w:tcPr>
          <w:p w:rsidR="005C27AB" w:rsidRPr="005C27AB" w:rsidRDefault="005C27AB" w:rsidP="005C27AB">
            <w:pPr>
              <w:keepNext/>
              <w:keepLine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911" w:type="dxa"/>
            <w:gridSpan w:val="2"/>
          </w:tcPr>
          <w:p w:rsidR="005C27AB" w:rsidRPr="005C27AB" w:rsidRDefault="005C27AB" w:rsidP="005C27AB">
            <w:pPr>
              <w:keepNext/>
              <w:keepLines/>
              <w:ind w:left="182" w:hanging="29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8" w:type="dxa"/>
          </w:tcPr>
          <w:p w:rsidR="005C27AB" w:rsidRPr="005C27AB" w:rsidRDefault="005C27AB" w:rsidP="005C27AB">
            <w:pPr>
              <w:keepNext/>
              <w:keepLines/>
              <w:ind w:left="182" w:hanging="29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C27AB" w:rsidRPr="005C27AB" w:rsidTr="00B14CDF">
        <w:trPr>
          <w:trHeight w:val="251"/>
        </w:trPr>
        <w:tc>
          <w:tcPr>
            <w:tcW w:w="10632" w:type="dxa"/>
            <w:gridSpan w:val="19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85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Цель. Повышение эффективности деятельности органов местного самоуправления сельского поселения Черновка Кинель-Черкасского района Самарской области</w:t>
            </w:r>
          </w:p>
        </w:tc>
      </w:tr>
      <w:tr w:rsidR="005C27AB" w:rsidRPr="005C27AB" w:rsidTr="00B14CDF">
        <w:trPr>
          <w:trHeight w:val="288"/>
        </w:trPr>
        <w:tc>
          <w:tcPr>
            <w:tcW w:w="10632" w:type="dxa"/>
            <w:gridSpan w:val="19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85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 xml:space="preserve">Задача 1. Совершенствование </w:t>
            </w:r>
            <w:hyperlink r:id="rId16" w:tooltip="Муниципальное управление" w:history="1">
              <w:r w:rsidRPr="005C27AB">
                <w:rPr>
                  <w:rFonts w:eastAsia="Calibri"/>
                  <w:bCs/>
                  <w:sz w:val="16"/>
                  <w:szCs w:val="16"/>
                  <w:lang w:eastAsia="en-US"/>
                </w:rPr>
                <w:t>муниципального управления</w:t>
              </w:r>
            </w:hyperlink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, достижение поставленных целей деятельности по повышению результативности деятельности органов местного самоуправления</w:t>
            </w:r>
          </w:p>
        </w:tc>
      </w:tr>
      <w:tr w:rsidR="005C27AB" w:rsidRPr="005C27AB" w:rsidTr="00B14CDF">
        <w:trPr>
          <w:trHeight w:val="2545"/>
        </w:trPr>
        <w:tc>
          <w:tcPr>
            <w:tcW w:w="564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854" w:type="dxa"/>
          </w:tcPr>
          <w:p w:rsidR="005C27AB" w:rsidRPr="005C27AB" w:rsidRDefault="005C27AB" w:rsidP="005C27A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65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1.Финансовое обеспечение деятельности Главы поселения</w:t>
            </w:r>
          </w:p>
        </w:tc>
        <w:tc>
          <w:tcPr>
            <w:tcW w:w="851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66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2017-2022 годы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531,4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509,8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575,1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3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587,5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587,5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587,5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3378,8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right="-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1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Средства из бюджета поселения</w:t>
            </w:r>
          </w:p>
        </w:tc>
        <w:tc>
          <w:tcPr>
            <w:tcW w:w="848" w:type="dxa"/>
          </w:tcPr>
          <w:p w:rsidR="005C27AB" w:rsidRPr="005C27AB" w:rsidRDefault="005C27AB" w:rsidP="005C27AB">
            <w:pPr>
              <w:keepNext/>
              <w:keepLines/>
              <w:ind w:left="-108" w:right="-109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Повышение показателей эффективности деятельности органов местного самоуправления сельского поселения Черновка</w:t>
            </w:r>
          </w:p>
        </w:tc>
      </w:tr>
      <w:tr w:rsidR="005C27AB" w:rsidRPr="005C27AB" w:rsidTr="00B14CDF">
        <w:trPr>
          <w:trHeight w:val="698"/>
        </w:trPr>
        <w:tc>
          <w:tcPr>
            <w:tcW w:w="564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854" w:type="dxa"/>
          </w:tcPr>
          <w:p w:rsidR="005C27AB" w:rsidRPr="005C27AB" w:rsidRDefault="005C27AB" w:rsidP="005C27A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65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2.Финансовое обеспечение деятельности администрации поселения</w:t>
            </w:r>
          </w:p>
        </w:tc>
        <w:tc>
          <w:tcPr>
            <w:tcW w:w="851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66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2017-2022 годы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1029,2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422,1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709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856,9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542,6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850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813,7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512,5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913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1004,7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404,7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5,0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1004,7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404,7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5,0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1004,7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404,7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5,0</w:t>
            </w:r>
          </w:p>
        </w:tc>
        <w:tc>
          <w:tcPr>
            <w:tcW w:w="708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5713,9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-8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2691,3</w:t>
            </w: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shd w:val="clear" w:color="auto" w:fill="FFFFFF"/>
              <w:ind w:left="-113" w:right="-83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34,4</w:t>
            </w:r>
          </w:p>
        </w:tc>
        <w:tc>
          <w:tcPr>
            <w:tcW w:w="911" w:type="dxa"/>
            <w:gridSpan w:val="2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left="-108" w:right="-10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Средства из бюджета поселения</w:t>
            </w:r>
          </w:p>
        </w:tc>
        <w:tc>
          <w:tcPr>
            <w:tcW w:w="848" w:type="dxa"/>
          </w:tcPr>
          <w:p w:rsidR="005C27AB" w:rsidRPr="005C27AB" w:rsidRDefault="005C27AB" w:rsidP="005C27AB">
            <w:pPr>
              <w:keepNext/>
              <w:keepLines/>
              <w:ind w:left="-108" w:right="-109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Повышение показателей эффективности деятельности органов местного самоуправления сельского поселения Черновка</w:t>
            </w:r>
          </w:p>
        </w:tc>
      </w:tr>
      <w:tr w:rsidR="005C27AB" w:rsidRPr="005C27AB" w:rsidTr="00B14CDF">
        <w:trPr>
          <w:trHeight w:val="698"/>
        </w:trPr>
        <w:tc>
          <w:tcPr>
            <w:tcW w:w="564" w:type="dxa"/>
          </w:tcPr>
          <w:p w:rsidR="005C27AB" w:rsidRPr="005C27AB" w:rsidRDefault="005C27AB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1.3</w:t>
            </w:r>
          </w:p>
        </w:tc>
        <w:tc>
          <w:tcPr>
            <w:tcW w:w="854" w:type="dxa"/>
          </w:tcPr>
          <w:p w:rsidR="005C27AB" w:rsidRPr="005C27AB" w:rsidRDefault="005C27AB" w:rsidP="005C2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65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6. Исполнение государственных полномочий по осуществлению первичного воинского учета на территориях, где отсутству</w:t>
            </w: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ют военные комиссариаты</w:t>
            </w:r>
          </w:p>
        </w:tc>
        <w:tc>
          <w:tcPr>
            <w:tcW w:w="851" w:type="dxa"/>
          </w:tcPr>
          <w:p w:rsidR="005C27AB" w:rsidRPr="005C27AB" w:rsidRDefault="005C27AB" w:rsidP="005C27AB">
            <w:pPr>
              <w:shd w:val="clear" w:color="auto" w:fill="FFFFFF"/>
              <w:ind w:left="-166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5C27AB" w:rsidRPr="005C27AB" w:rsidRDefault="005C27AB" w:rsidP="005C27AB">
            <w:pPr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 год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  <w:p w:rsidR="005C27AB" w:rsidRPr="005C27AB" w:rsidRDefault="005C27AB" w:rsidP="005C27AB">
            <w:pPr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sz w:val="16"/>
                <w:szCs w:val="16"/>
                <w:lang w:eastAsia="en-US"/>
              </w:rPr>
              <w:t>Иные закупки товаров, работ и услуг для обеспечен</w:t>
            </w:r>
            <w:r w:rsidRPr="005C27AB">
              <w:rPr>
                <w:rFonts w:eastAsia="Calibri"/>
                <w:sz w:val="16"/>
                <w:szCs w:val="16"/>
                <w:lang w:eastAsia="en-US"/>
              </w:rPr>
              <w:lastRenderedPageBreak/>
              <w:t>ия государственных (муниципальных) нужд</w:t>
            </w: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649" w:type="dxa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164,3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709" w:type="dxa"/>
            <w:gridSpan w:val="2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198,4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9,5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188,2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35,9</w:t>
            </w:r>
          </w:p>
        </w:tc>
        <w:tc>
          <w:tcPr>
            <w:tcW w:w="913" w:type="dxa"/>
            <w:gridSpan w:val="2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649" w:type="dxa"/>
          </w:tcPr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gridSpan w:val="2"/>
          </w:tcPr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550,9</w:t>
            </w: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67,3</w:t>
            </w: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  <w:p w:rsidR="005C27AB" w:rsidRPr="005C27AB" w:rsidRDefault="005C27AB" w:rsidP="005C27AB">
            <w:pPr>
              <w:shd w:val="clear" w:color="auto" w:fill="FFFFFF"/>
              <w:ind w:left="-113" w:right="-106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gridSpan w:val="2"/>
          </w:tcPr>
          <w:p w:rsidR="005C27AB" w:rsidRPr="005C27AB" w:rsidRDefault="005C27AB" w:rsidP="005C27AB">
            <w:pPr>
              <w:shd w:val="clear" w:color="auto" w:fill="FFFFFF"/>
              <w:ind w:left="-108" w:right="-10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Средства из федерального бюджета</w:t>
            </w:r>
          </w:p>
        </w:tc>
        <w:tc>
          <w:tcPr>
            <w:tcW w:w="848" w:type="dxa"/>
          </w:tcPr>
          <w:p w:rsidR="005C27AB" w:rsidRPr="005C27AB" w:rsidRDefault="005C27AB" w:rsidP="005C27AB">
            <w:pPr>
              <w:ind w:left="-108" w:right="-109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Повышение показателей эффективности деятельности органов местного самоуправления сельского поселения Черновка</w:t>
            </w:r>
          </w:p>
        </w:tc>
      </w:tr>
      <w:tr w:rsidR="005C27AB" w:rsidRPr="005C27AB" w:rsidTr="00B14CDF">
        <w:trPr>
          <w:trHeight w:val="269"/>
        </w:trPr>
        <w:tc>
          <w:tcPr>
            <w:tcW w:w="10632" w:type="dxa"/>
            <w:gridSpan w:val="19"/>
          </w:tcPr>
          <w:p w:rsidR="005C27AB" w:rsidRPr="005C27AB" w:rsidRDefault="005C27AB" w:rsidP="005C27AB">
            <w:pPr>
              <w:keepNext/>
              <w:keepLines/>
              <w:ind w:left="-108" w:right="-109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Задача 2. Повышение эффективности кадровой политики органов местного самоуправления сельского поселения Черновка</w:t>
            </w:r>
          </w:p>
        </w:tc>
      </w:tr>
      <w:tr w:rsidR="00B14CDF" w:rsidRPr="005C27AB" w:rsidTr="00B14CDF">
        <w:trPr>
          <w:trHeight w:val="273"/>
        </w:trPr>
        <w:tc>
          <w:tcPr>
            <w:tcW w:w="56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1.3.</w:t>
            </w:r>
          </w:p>
        </w:tc>
        <w:tc>
          <w:tcPr>
            <w:tcW w:w="854" w:type="dxa"/>
          </w:tcPr>
          <w:p w:rsidR="00B14CDF" w:rsidRPr="005C27AB" w:rsidRDefault="00B14CDF" w:rsidP="005C27AB">
            <w:pPr>
              <w:keepNext/>
              <w:keepLines/>
              <w:ind w:left="-113" w:right="-102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3.Организация обучения муниципальных служащих и работников органов местного самоуправления сельского поселения Черновка по программам профессиональной переподготовки, повышения квалификации</w:t>
            </w:r>
          </w:p>
        </w:tc>
        <w:tc>
          <w:tcPr>
            <w:tcW w:w="851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66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2017-2022 годы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1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2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B14CDF" w:rsidRPr="005C27AB" w:rsidRDefault="00B14CDF" w:rsidP="00D73318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48" w:type="dxa"/>
          </w:tcPr>
          <w:p w:rsidR="00B14CDF" w:rsidRPr="005C27AB" w:rsidRDefault="00B14CDF" w:rsidP="00D73318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</w:tr>
      <w:tr w:rsidR="00B14CDF" w:rsidRPr="005C27AB" w:rsidTr="00B14CDF">
        <w:trPr>
          <w:trHeight w:val="495"/>
        </w:trPr>
        <w:tc>
          <w:tcPr>
            <w:tcW w:w="56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1.4</w:t>
            </w:r>
          </w:p>
        </w:tc>
        <w:tc>
          <w:tcPr>
            <w:tcW w:w="85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13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4.Организация участия работников органов местного самоуправления сельского поселения Черновка в семинарах, выставках, тренингах и иных мероприятий информационного характера</w:t>
            </w:r>
          </w:p>
        </w:tc>
        <w:tc>
          <w:tcPr>
            <w:tcW w:w="851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66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2017-2022 годы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1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2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ind w:left="-108" w:right="-57" w:firstLine="7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48" w:type="dxa"/>
          </w:tcPr>
          <w:p w:rsidR="00B14CDF" w:rsidRPr="005C27AB" w:rsidRDefault="00B14CDF" w:rsidP="005C27AB">
            <w:pPr>
              <w:keepNext/>
              <w:keepLines/>
              <w:ind w:left="-101" w:right="-113" w:firstLine="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Повышение квалификации работников органов местного самоуправления для эффективного исполнения возложенных на них задач</w:t>
            </w:r>
          </w:p>
        </w:tc>
      </w:tr>
      <w:tr w:rsidR="00B14CDF" w:rsidRPr="005C27AB" w:rsidTr="00B14CDF">
        <w:trPr>
          <w:trHeight w:val="269"/>
        </w:trPr>
        <w:tc>
          <w:tcPr>
            <w:tcW w:w="10632" w:type="dxa"/>
            <w:gridSpan w:val="19"/>
          </w:tcPr>
          <w:p w:rsidR="00B14CDF" w:rsidRPr="005C27AB" w:rsidRDefault="00B14CDF" w:rsidP="005C27AB">
            <w:pPr>
              <w:keepNext/>
              <w:keepLines/>
              <w:ind w:left="-101" w:right="-113" w:firstLine="7"/>
              <w:rPr>
                <w:rFonts w:eastAsia="Calibri"/>
                <w:sz w:val="16"/>
                <w:szCs w:val="16"/>
                <w:lang w:eastAsia="en-US"/>
              </w:rPr>
            </w:pPr>
            <w:r w:rsidRPr="005C27AB">
              <w:rPr>
                <w:color w:val="000000"/>
                <w:sz w:val="16"/>
                <w:szCs w:val="16"/>
              </w:rPr>
              <w:t>Задача 3. Организация межбюджетных отношений, способствующих обеспечению устойчивого исполнения расходных обязательств сельского поселения Черновка</w:t>
            </w:r>
          </w:p>
        </w:tc>
      </w:tr>
      <w:tr w:rsidR="00B14CDF" w:rsidRPr="005C27AB" w:rsidTr="00B14CDF">
        <w:trPr>
          <w:trHeight w:val="495"/>
        </w:trPr>
        <w:tc>
          <w:tcPr>
            <w:tcW w:w="56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-111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1.5</w:t>
            </w:r>
          </w:p>
        </w:tc>
        <w:tc>
          <w:tcPr>
            <w:tcW w:w="85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13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5.Предоставление иных межбюджетных трансфертов бюджету муниципального района из бюджета сельского поселения</w:t>
            </w:r>
          </w:p>
        </w:tc>
        <w:tc>
          <w:tcPr>
            <w:tcW w:w="851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24" w:right="-42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Администрация сельского поселения Черновка</w:t>
            </w:r>
          </w:p>
        </w:tc>
        <w:tc>
          <w:tcPr>
            <w:tcW w:w="708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2017-2022 годы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ind w:left="-114" w:right="-108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214,1</w:t>
            </w:r>
          </w:p>
        </w:tc>
        <w:tc>
          <w:tcPr>
            <w:tcW w:w="71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214,1</w:t>
            </w:r>
          </w:p>
        </w:tc>
        <w:tc>
          <w:tcPr>
            <w:tcW w:w="852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214,2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214,1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214,1</w:t>
            </w:r>
          </w:p>
        </w:tc>
        <w:tc>
          <w:tcPr>
            <w:tcW w:w="851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708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5C27AB">
              <w:rPr>
                <w:color w:val="000000"/>
                <w:sz w:val="16"/>
                <w:szCs w:val="16"/>
              </w:rPr>
              <w:t>1153,9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Средства из бюджета поселения</w:t>
            </w:r>
          </w:p>
        </w:tc>
        <w:tc>
          <w:tcPr>
            <w:tcW w:w="848" w:type="dxa"/>
          </w:tcPr>
          <w:p w:rsidR="00B14CDF" w:rsidRPr="005C27AB" w:rsidRDefault="00B14CDF" w:rsidP="005C27AB">
            <w:pPr>
              <w:keepNext/>
              <w:keepLines/>
              <w:ind w:left="-101" w:right="-113" w:firstLine="7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Cs/>
                <w:sz w:val="16"/>
                <w:szCs w:val="16"/>
                <w:lang w:eastAsia="en-US"/>
              </w:rPr>
              <w:t>Организация межбюджетных отношений, способствующих обеспечению устойчивого исполнения расходных обязательств сельского поселения Черновка</w:t>
            </w:r>
          </w:p>
        </w:tc>
      </w:tr>
      <w:tr w:rsidR="00B14CDF" w:rsidRPr="005C27AB" w:rsidTr="00B14CDF">
        <w:trPr>
          <w:trHeight w:val="309"/>
        </w:trPr>
        <w:tc>
          <w:tcPr>
            <w:tcW w:w="56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4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851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right="85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2396,2</w:t>
            </w:r>
          </w:p>
        </w:tc>
        <w:tc>
          <w:tcPr>
            <w:tcW w:w="710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tabs>
                <w:tab w:val="left" w:pos="743"/>
              </w:tabs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2334,4</w:t>
            </w:r>
          </w:p>
        </w:tc>
        <w:tc>
          <w:tcPr>
            <w:tcW w:w="852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2342,7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tabs>
                <w:tab w:val="left" w:pos="743"/>
              </w:tabs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2216,0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2216,0</w:t>
            </w:r>
          </w:p>
        </w:tc>
        <w:tc>
          <w:tcPr>
            <w:tcW w:w="851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tabs>
                <w:tab w:val="left" w:pos="743"/>
              </w:tabs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2085,2</w:t>
            </w:r>
          </w:p>
        </w:tc>
        <w:tc>
          <w:tcPr>
            <w:tcW w:w="708" w:type="dxa"/>
            <w:gridSpan w:val="2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jc w:val="center"/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5C27A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13590,5</w:t>
            </w:r>
          </w:p>
        </w:tc>
        <w:tc>
          <w:tcPr>
            <w:tcW w:w="709" w:type="dxa"/>
          </w:tcPr>
          <w:p w:rsidR="00B14CDF" w:rsidRPr="005C27AB" w:rsidRDefault="00B14CDF" w:rsidP="005C27AB">
            <w:pPr>
              <w:keepNext/>
              <w:keepLines/>
              <w:shd w:val="clear" w:color="auto" w:fill="FFFFFF"/>
              <w:ind w:left="-108" w:right="-108"/>
              <w:rPr>
                <w:rFonts w:eastAsia="Calibri"/>
                <w:spacing w:val="-4"/>
                <w:sz w:val="16"/>
                <w:szCs w:val="16"/>
                <w:lang w:eastAsia="en-US"/>
              </w:rPr>
            </w:pPr>
          </w:p>
        </w:tc>
        <w:tc>
          <w:tcPr>
            <w:tcW w:w="848" w:type="dxa"/>
          </w:tcPr>
          <w:p w:rsidR="00B14CDF" w:rsidRPr="005C27AB" w:rsidRDefault="00B14CDF" w:rsidP="005C27AB">
            <w:pPr>
              <w:keepNext/>
              <w:keepLines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CD7CC2" w:rsidRDefault="00CD7CC2" w:rsidP="00CD7CC2">
      <w:pPr>
        <w:autoSpaceDE w:val="0"/>
        <w:autoSpaceDN w:val="0"/>
        <w:adjustRightInd w:val="0"/>
        <w:jc w:val="right"/>
        <w:rPr>
          <w:b/>
        </w:rPr>
      </w:pPr>
    </w:p>
    <w:p w:rsidR="00023C72" w:rsidRPr="00023C72" w:rsidRDefault="00023C72" w:rsidP="00023C72"/>
    <w:p w:rsidR="00023C72" w:rsidRDefault="00023C72" w:rsidP="00023C72"/>
    <w:p w:rsidR="00B14CDF" w:rsidRDefault="00B14CDF" w:rsidP="00B14CDF">
      <w:pPr>
        <w:spacing w:line="276" w:lineRule="auto"/>
        <w:jc w:val="center"/>
        <w:rPr>
          <w:b/>
        </w:rPr>
      </w:pPr>
      <w:r w:rsidRPr="00010EA6">
        <w:rPr>
          <w:b/>
        </w:rPr>
        <w:lastRenderedPageBreak/>
        <w:t>ПОСТАНОВЛЕНИЕ</w:t>
      </w:r>
    </w:p>
    <w:p w:rsidR="00B14CDF" w:rsidRDefault="00B14CDF" w:rsidP="00B14CDF">
      <w:pPr>
        <w:spacing w:line="276" w:lineRule="auto"/>
        <w:jc w:val="center"/>
        <w:rPr>
          <w:b/>
        </w:rPr>
      </w:pPr>
      <w:r>
        <w:rPr>
          <w:b/>
        </w:rPr>
        <w:t>Администрации сельского поселения Черновка</w:t>
      </w:r>
    </w:p>
    <w:p w:rsidR="00B14CDF" w:rsidRDefault="00B14CDF" w:rsidP="00B14CDF">
      <w:pPr>
        <w:spacing w:line="276" w:lineRule="auto"/>
        <w:jc w:val="center"/>
      </w:pPr>
      <w:r w:rsidRPr="00010EA6">
        <w:t xml:space="preserve">от 30.12.2019 года   № </w:t>
      </w:r>
      <w:r>
        <w:t>114</w:t>
      </w:r>
    </w:p>
    <w:p w:rsidR="00B14CDF" w:rsidRPr="00B14CDF" w:rsidRDefault="00B14CDF" w:rsidP="00B14CDF">
      <w:pPr>
        <w:spacing w:line="276" w:lineRule="auto"/>
        <w:jc w:val="center"/>
        <w:rPr>
          <w:b/>
          <w:sz w:val="22"/>
          <w:szCs w:val="22"/>
        </w:rPr>
      </w:pPr>
      <w:r w:rsidRPr="00B14CDF">
        <w:rPr>
          <w:rFonts w:eastAsia="Calibri"/>
          <w:b/>
          <w:sz w:val="22"/>
          <w:szCs w:val="22"/>
        </w:rPr>
        <w:t xml:space="preserve">О внесении изменений в постановление Администрации поселения Черновка от 09.12.2016 №102 «Об утверждении муниципальной программы </w:t>
      </w:r>
      <w:r w:rsidRPr="00B14CDF">
        <w:rPr>
          <w:b/>
          <w:sz w:val="22"/>
          <w:szCs w:val="22"/>
        </w:rPr>
        <w:t>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</w:r>
      <w:r w:rsidRPr="00B14CDF">
        <w:rPr>
          <w:rFonts w:eastAsia="Calibri"/>
          <w:b/>
          <w:sz w:val="22"/>
          <w:szCs w:val="22"/>
          <w:lang w:eastAsia="en-US"/>
        </w:rPr>
        <w:t>»</w:t>
      </w:r>
    </w:p>
    <w:p w:rsidR="00B14CDF" w:rsidRDefault="00B14CDF" w:rsidP="00023C72"/>
    <w:p w:rsidR="00B14CDF" w:rsidRPr="00B14CDF" w:rsidRDefault="00B14CDF" w:rsidP="00B14CDF">
      <w:pPr>
        <w:keepNext/>
        <w:keepLines/>
        <w:tabs>
          <w:tab w:val="left" w:pos="0"/>
          <w:tab w:val="right" w:pos="9214"/>
        </w:tabs>
        <w:ind w:right="-2" w:firstLine="567"/>
        <w:jc w:val="both"/>
        <w:rPr>
          <w:rFonts w:eastAsia="Calibri"/>
          <w:sz w:val="22"/>
          <w:szCs w:val="22"/>
          <w:lang w:eastAsia="en-US"/>
        </w:rPr>
      </w:pPr>
      <w:r w:rsidRPr="00B14CDF">
        <w:rPr>
          <w:rFonts w:eastAsia="Calibri"/>
          <w:sz w:val="22"/>
          <w:szCs w:val="22"/>
        </w:rPr>
        <w:t xml:space="preserve">Руководствуясь распоряжением Администрации поселения Черновка от 24.12.2019 № 43 «О разработке проектов постановлений Администрации поселения Черновка «О внесении изменений в муниципальные программы сельского поселения Черновка Кинель-Черкасского района Самарской области», </w:t>
      </w:r>
      <w:r w:rsidRPr="00B14CDF">
        <w:rPr>
          <w:rFonts w:eastAsia="Calibri"/>
          <w:sz w:val="22"/>
          <w:szCs w:val="22"/>
          <w:lang w:eastAsia="en-US"/>
        </w:rPr>
        <w:t>ПОСТАНОВЛЯЮ:</w:t>
      </w:r>
    </w:p>
    <w:p w:rsidR="00B14CDF" w:rsidRPr="00B14CDF" w:rsidRDefault="00B14CDF" w:rsidP="00B14CDF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B14CDF">
        <w:rPr>
          <w:rFonts w:eastAsia="Calibri"/>
          <w:sz w:val="22"/>
          <w:szCs w:val="22"/>
          <w:lang w:eastAsia="en-US"/>
        </w:rPr>
        <w:tab/>
        <w:t xml:space="preserve">1. </w:t>
      </w:r>
      <w:r w:rsidRPr="00B14CDF">
        <w:rPr>
          <w:rFonts w:eastAsia="Calibri"/>
          <w:sz w:val="22"/>
          <w:szCs w:val="22"/>
        </w:rPr>
        <w:t xml:space="preserve">Внести в постановление Администрации поселения Черновка от 09.12.2016 № 102 «Об утверждении муниципальной программы </w:t>
      </w:r>
      <w:r w:rsidRPr="00B14CDF">
        <w:rPr>
          <w:sz w:val="22"/>
          <w:szCs w:val="22"/>
        </w:rPr>
        <w:t>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</w:r>
      <w:r w:rsidRPr="00B14CDF">
        <w:rPr>
          <w:rFonts w:eastAsia="Calibri"/>
          <w:sz w:val="22"/>
          <w:szCs w:val="22"/>
        </w:rPr>
        <w:t>» следующие изменения:</w:t>
      </w:r>
    </w:p>
    <w:p w:rsidR="00B14CDF" w:rsidRPr="00B14CDF" w:rsidRDefault="00B14CDF" w:rsidP="00B14CDF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rFonts w:eastAsia="Calibri"/>
          <w:sz w:val="22"/>
          <w:szCs w:val="22"/>
        </w:rPr>
      </w:pPr>
      <w:r w:rsidRPr="00B14CDF">
        <w:rPr>
          <w:rFonts w:eastAsia="Calibri"/>
          <w:sz w:val="22"/>
          <w:szCs w:val="22"/>
        </w:rPr>
        <w:t xml:space="preserve">в муниципальной программе </w:t>
      </w:r>
      <w:r w:rsidRPr="00B14CDF">
        <w:rPr>
          <w:sz w:val="22"/>
          <w:szCs w:val="22"/>
        </w:rPr>
        <w:t>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</w:r>
      <w:r w:rsidRPr="00B14CDF">
        <w:rPr>
          <w:rFonts w:eastAsia="Calibri"/>
          <w:sz w:val="22"/>
          <w:szCs w:val="22"/>
        </w:rPr>
        <w:t xml:space="preserve"> (далее –муниципальная программа):</w:t>
      </w:r>
    </w:p>
    <w:p w:rsidR="00B14CDF" w:rsidRPr="00B14CDF" w:rsidRDefault="00B14CDF" w:rsidP="00B14CDF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в паспорте муниципальной программы:</w:t>
      </w:r>
    </w:p>
    <w:p w:rsidR="00B14CDF" w:rsidRPr="00B14CDF" w:rsidRDefault="00B14CDF" w:rsidP="00B14CDF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раздел «</w:t>
      </w:r>
      <w:r w:rsidRPr="00B14CDF">
        <w:rPr>
          <w:bCs/>
          <w:sz w:val="22"/>
          <w:szCs w:val="22"/>
          <w:lang w:eastAsia="ar-SA"/>
        </w:rPr>
        <w:t>Объемы бюджетных ассигнований муниципальной программы</w:t>
      </w:r>
      <w:r w:rsidRPr="00B14CDF">
        <w:rPr>
          <w:sz w:val="22"/>
          <w:szCs w:val="22"/>
        </w:rPr>
        <w:t>» изложить в следующей редакции:</w:t>
      </w:r>
    </w:p>
    <w:p w:rsidR="00B14CDF" w:rsidRPr="00B14CDF" w:rsidRDefault="00B14CDF" w:rsidP="00B14CDF">
      <w:pPr>
        <w:ind w:firstLine="708"/>
        <w:jc w:val="both"/>
        <w:rPr>
          <w:sz w:val="22"/>
          <w:szCs w:val="22"/>
        </w:rPr>
      </w:pPr>
      <w:bookmarkStart w:id="0" w:name="_Hlk28588268"/>
      <w:r w:rsidRPr="00B14CDF">
        <w:rPr>
          <w:sz w:val="22"/>
          <w:szCs w:val="22"/>
          <w:lang w:eastAsia="ar-SA"/>
        </w:rPr>
        <w:t>«</w:t>
      </w:r>
      <w:r w:rsidRPr="00B14CDF">
        <w:rPr>
          <w:sz w:val="22"/>
          <w:szCs w:val="22"/>
        </w:rPr>
        <w:t>Общий объем бюджетных ассигнований муниципальной программы составляет 221,6 тыс. рублей, в том числе по годам: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2017 год – 26,5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2018 год – 73,2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2019 год – 101,9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2020 год – 20,0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рублей.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Из них: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- за счет средств областного бюджета – 38,0 тыс. рублей, в том числе за счет субсидий местным бюджетам для софинансирования расходных обязательств по вопросам местного значения, предоставляемых с учётом выполнения показателей социально-экономического развития (далее – стимулирующих субсидий) – 38,0 тыс. рублей, в том числе по годам: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2017 год – 0,0 тыс. рублей, в т.ч. за счет стимулирующих субсидий – 0,0 тыс. рублей;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2018 год – 18,0 тыс. рублей, в т.ч. за счет стимулирующих субсидий – 18,0 тыс. рублей;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2019 год – 20,0 тыс. рублей, в т.ч. за счет стимулирующих субсидий – 20,0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2020 год – 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рублей;</w:t>
      </w:r>
    </w:p>
    <w:p w:rsidR="00B14CDF" w:rsidRPr="00B14CDF" w:rsidRDefault="00B14CDF" w:rsidP="00B14CDF">
      <w:pPr>
        <w:keepNext/>
        <w:keepLines/>
        <w:jc w:val="both"/>
        <w:rPr>
          <w:rFonts w:eastAsia="Calibri"/>
          <w:sz w:val="22"/>
          <w:szCs w:val="22"/>
        </w:rPr>
      </w:pPr>
      <w:r w:rsidRPr="00B14CDF">
        <w:rPr>
          <w:rFonts w:eastAsia="Calibri"/>
          <w:sz w:val="22"/>
          <w:szCs w:val="22"/>
        </w:rPr>
        <w:t>- объем средств бюджета поселения – 183,6 тыс. рублей, в том числе по годам: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201</w:t>
      </w:r>
      <w:r w:rsidRPr="00B14CDF">
        <w:rPr>
          <w:sz w:val="22"/>
          <w:szCs w:val="22"/>
        </w:rPr>
        <w:t>7</w:t>
      </w:r>
      <w:r w:rsidRPr="00B14CDF">
        <w:rPr>
          <w:sz w:val="22"/>
          <w:szCs w:val="22"/>
          <w:lang w:val="x-none"/>
        </w:rPr>
        <w:t xml:space="preserve"> год –</w:t>
      </w:r>
      <w:r w:rsidRPr="00B14CDF">
        <w:rPr>
          <w:sz w:val="22"/>
          <w:szCs w:val="22"/>
        </w:rPr>
        <w:t xml:space="preserve"> 26,5</w:t>
      </w:r>
      <w:r w:rsidRPr="00B14CDF">
        <w:rPr>
          <w:sz w:val="22"/>
          <w:szCs w:val="22"/>
          <w:lang w:val="x-none"/>
        </w:rPr>
        <w:t xml:space="preserve">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201</w:t>
      </w:r>
      <w:r w:rsidRPr="00B14CDF">
        <w:rPr>
          <w:sz w:val="22"/>
          <w:szCs w:val="22"/>
        </w:rPr>
        <w:t>8</w:t>
      </w:r>
      <w:r w:rsidRPr="00B14CDF">
        <w:rPr>
          <w:sz w:val="22"/>
          <w:szCs w:val="22"/>
          <w:lang w:val="x-none"/>
        </w:rPr>
        <w:t xml:space="preserve"> год – </w:t>
      </w:r>
      <w:r w:rsidRPr="00B14CDF">
        <w:rPr>
          <w:sz w:val="22"/>
          <w:szCs w:val="22"/>
        </w:rPr>
        <w:t xml:space="preserve">55,2 </w:t>
      </w:r>
      <w:r w:rsidRPr="00B14CDF">
        <w:rPr>
          <w:sz w:val="22"/>
          <w:szCs w:val="22"/>
          <w:lang w:val="x-none"/>
        </w:rPr>
        <w:t>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</w:t>
      </w:r>
      <w:r w:rsidRPr="00B14CDF">
        <w:rPr>
          <w:sz w:val="22"/>
          <w:szCs w:val="22"/>
        </w:rPr>
        <w:t>19</w:t>
      </w:r>
      <w:r w:rsidRPr="00B14CDF">
        <w:rPr>
          <w:sz w:val="22"/>
          <w:szCs w:val="22"/>
          <w:lang w:val="x-none"/>
        </w:rPr>
        <w:t xml:space="preserve"> год – </w:t>
      </w:r>
      <w:r w:rsidRPr="00B14CDF">
        <w:rPr>
          <w:sz w:val="22"/>
          <w:szCs w:val="22"/>
        </w:rPr>
        <w:t xml:space="preserve">81,9 </w:t>
      </w:r>
      <w:r w:rsidRPr="00B14CDF">
        <w:rPr>
          <w:sz w:val="22"/>
          <w:szCs w:val="22"/>
          <w:lang w:val="x-none"/>
        </w:rPr>
        <w:t>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2020 год</w:t>
      </w:r>
      <w:r w:rsidRPr="00B14CDF">
        <w:rPr>
          <w:sz w:val="22"/>
          <w:szCs w:val="22"/>
          <w:lang w:val="x-none"/>
        </w:rPr>
        <w:t xml:space="preserve"> – </w:t>
      </w:r>
      <w:r w:rsidRPr="00B14CDF">
        <w:rPr>
          <w:sz w:val="22"/>
          <w:szCs w:val="22"/>
        </w:rPr>
        <w:t xml:space="preserve">20,0 </w:t>
      </w:r>
      <w:r w:rsidRPr="00B14CDF">
        <w:rPr>
          <w:sz w:val="22"/>
          <w:szCs w:val="22"/>
          <w:lang w:val="x-none"/>
        </w:rPr>
        <w:t>тыс. рублей</w:t>
      </w:r>
      <w:r w:rsidRPr="00B14CDF">
        <w:rPr>
          <w:sz w:val="22"/>
          <w:szCs w:val="22"/>
        </w:rPr>
        <w:t>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рублей»;</w:t>
      </w:r>
    </w:p>
    <w:bookmarkEnd w:id="0"/>
    <w:p w:rsidR="00B14CDF" w:rsidRPr="00B14CDF" w:rsidRDefault="00B14CDF" w:rsidP="00B14CDF">
      <w:pPr>
        <w:ind w:firstLine="708"/>
        <w:jc w:val="both"/>
        <w:rPr>
          <w:sz w:val="22"/>
          <w:szCs w:val="22"/>
          <w:lang w:eastAsia="ar-SA"/>
        </w:rPr>
      </w:pPr>
      <w:r w:rsidRPr="00B14CDF">
        <w:rPr>
          <w:sz w:val="22"/>
          <w:szCs w:val="22"/>
          <w:lang w:eastAsia="ar-SA"/>
        </w:rPr>
        <w:t>в тексте муниципальной программы:</w:t>
      </w:r>
    </w:p>
    <w:p w:rsidR="00B14CDF" w:rsidRPr="00B14CDF" w:rsidRDefault="00B14CDF" w:rsidP="00B14CDF">
      <w:pPr>
        <w:keepNext/>
        <w:keepLines/>
        <w:tabs>
          <w:tab w:val="left" w:pos="709"/>
          <w:tab w:val="right" w:pos="7938"/>
          <w:tab w:val="right" w:pos="9639"/>
        </w:tabs>
        <w:ind w:firstLine="709"/>
        <w:jc w:val="both"/>
        <w:rPr>
          <w:sz w:val="22"/>
          <w:szCs w:val="22"/>
          <w:lang w:eastAsia="ar-SA"/>
        </w:rPr>
      </w:pPr>
      <w:r w:rsidRPr="00B14CDF">
        <w:rPr>
          <w:sz w:val="22"/>
          <w:szCs w:val="22"/>
          <w:lang w:eastAsia="ar-SA"/>
        </w:rPr>
        <w:tab/>
        <w:t>абзац 2 раздела 6 «Информация о ресурсном обеспечении муниципальной программы» изложить в следующей редакции:</w:t>
      </w:r>
    </w:p>
    <w:p w:rsidR="00B14CDF" w:rsidRPr="00B14CDF" w:rsidRDefault="00B14CDF" w:rsidP="00B14CDF">
      <w:pPr>
        <w:ind w:firstLine="708"/>
        <w:jc w:val="both"/>
        <w:rPr>
          <w:sz w:val="22"/>
          <w:szCs w:val="22"/>
        </w:rPr>
      </w:pPr>
      <w:r w:rsidRPr="00B14CDF">
        <w:rPr>
          <w:sz w:val="22"/>
          <w:szCs w:val="22"/>
          <w:lang w:eastAsia="ar-SA"/>
        </w:rPr>
        <w:t>«</w:t>
      </w:r>
      <w:r w:rsidRPr="00B14CDF">
        <w:rPr>
          <w:sz w:val="22"/>
          <w:szCs w:val="22"/>
        </w:rPr>
        <w:t>Общий объем бюджетных ассигнований муниципальной программы составляет 221,6 тыс. рублей, в том числе по годам: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2017 год – 26,5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2018 год – 73,2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2019 год – 101,9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lastRenderedPageBreak/>
        <w:t>2020 год – 20,0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рублей.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Из них: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- за счет средств областного бюджета – 38,0 тыс. рублей, в том числе за счет субсидий местным бюджетам для софинансирования расходных обязательств по вопросам местного значения, предоставляемых с учётом выполнения показателей социально-экономического развития (далее – стимулирующих субсидий) – 38,0 тыс. рублей, в том числе по годам: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2017 год – 0,0 тыс. рублей, в т.ч. за счет стимулирующих субсидий – 0,0 тыс. рублей;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2018 год – 18,0 тыс. рублей, в т.ч. за счет стимулирующих субсидий – 18,0 тыс. рублей;</w:t>
      </w:r>
    </w:p>
    <w:p w:rsidR="00B14CDF" w:rsidRPr="00B14CDF" w:rsidRDefault="00B14CDF" w:rsidP="00B14CDF">
      <w:pPr>
        <w:keepNext/>
        <w:keepLines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2019 год – 20,0 тыс. рублей, в т.ч. за счет стимулирующих субсидий – 20,0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2020 год – 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рублей;</w:t>
      </w:r>
    </w:p>
    <w:p w:rsidR="00B14CDF" w:rsidRPr="00B14CDF" w:rsidRDefault="00B14CDF" w:rsidP="00B14CDF">
      <w:pPr>
        <w:keepNext/>
        <w:keepLines/>
        <w:jc w:val="both"/>
        <w:rPr>
          <w:rFonts w:eastAsia="Calibri"/>
          <w:sz w:val="22"/>
          <w:szCs w:val="22"/>
        </w:rPr>
      </w:pPr>
      <w:r w:rsidRPr="00B14CDF">
        <w:rPr>
          <w:rFonts w:eastAsia="Calibri"/>
          <w:sz w:val="22"/>
          <w:szCs w:val="22"/>
        </w:rPr>
        <w:t>- объем средств бюджета поселения – 183,6 тыс. рублей, в том числе по годам: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201</w:t>
      </w:r>
      <w:r w:rsidRPr="00B14CDF">
        <w:rPr>
          <w:sz w:val="22"/>
          <w:szCs w:val="22"/>
        </w:rPr>
        <w:t>7</w:t>
      </w:r>
      <w:r w:rsidRPr="00B14CDF">
        <w:rPr>
          <w:sz w:val="22"/>
          <w:szCs w:val="22"/>
          <w:lang w:val="x-none"/>
        </w:rPr>
        <w:t xml:space="preserve"> год –</w:t>
      </w:r>
      <w:r w:rsidRPr="00B14CDF">
        <w:rPr>
          <w:sz w:val="22"/>
          <w:szCs w:val="22"/>
        </w:rPr>
        <w:t xml:space="preserve"> 26,5</w:t>
      </w:r>
      <w:r w:rsidRPr="00B14CDF">
        <w:rPr>
          <w:sz w:val="22"/>
          <w:szCs w:val="22"/>
          <w:lang w:val="x-none"/>
        </w:rPr>
        <w:t xml:space="preserve"> 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201</w:t>
      </w:r>
      <w:r w:rsidRPr="00B14CDF">
        <w:rPr>
          <w:sz w:val="22"/>
          <w:szCs w:val="22"/>
        </w:rPr>
        <w:t>8</w:t>
      </w:r>
      <w:r w:rsidRPr="00B14CDF">
        <w:rPr>
          <w:sz w:val="22"/>
          <w:szCs w:val="22"/>
          <w:lang w:val="x-none"/>
        </w:rPr>
        <w:t xml:space="preserve"> год – </w:t>
      </w:r>
      <w:r w:rsidRPr="00B14CDF">
        <w:rPr>
          <w:sz w:val="22"/>
          <w:szCs w:val="22"/>
        </w:rPr>
        <w:t xml:space="preserve">55,2 </w:t>
      </w:r>
      <w:r w:rsidRPr="00B14CDF">
        <w:rPr>
          <w:sz w:val="22"/>
          <w:szCs w:val="22"/>
          <w:lang w:val="x-none"/>
        </w:rPr>
        <w:t>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  <w:lang w:val="x-none"/>
        </w:rPr>
      </w:pPr>
      <w:r w:rsidRPr="00B14CDF">
        <w:rPr>
          <w:sz w:val="22"/>
          <w:szCs w:val="22"/>
          <w:lang w:val="x-none"/>
        </w:rPr>
        <w:t>20</w:t>
      </w:r>
      <w:r w:rsidRPr="00B14CDF">
        <w:rPr>
          <w:sz w:val="22"/>
          <w:szCs w:val="22"/>
        </w:rPr>
        <w:t>19</w:t>
      </w:r>
      <w:r w:rsidRPr="00B14CDF">
        <w:rPr>
          <w:sz w:val="22"/>
          <w:szCs w:val="22"/>
          <w:lang w:val="x-none"/>
        </w:rPr>
        <w:t xml:space="preserve"> год – </w:t>
      </w:r>
      <w:r w:rsidRPr="00B14CDF">
        <w:rPr>
          <w:sz w:val="22"/>
          <w:szCs w:val="22"/>
        </w:rPr>
        <w:t xml:space="preserve">81,9 </w:t>
      </w:r>
      <w:r w:rsidRPr="00B14CDF">
        <w:rPr>
          <w:sz w:val="22"/>
          <w:szCs w:val="22"/>
          <w:lang w:val="x-none"/>
        </w:rPr>
        <w:t>тыс. рублей;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2020 год</w:t>
      </w:r>
      <w:r w:rsidRPr="00B14CDF">
        <w:rPr>
          <w:sz w:val="22"/>
          <w:szCs w:val="22"/>
          <w:lang w:val="x-none"/>
        </w:rPr>
        <w:t xml:space="preserve"> – </w:t>
      </w:r>
      <w:r w:rsidRPr="00B14CDF">
        <w:rPr>
          <w:sz w:val="22"/>
          <w:szCs w:val="22"/>
        </w:rPr>
        <w:t xml:space="preserve">20,0 </w:t>
      </w:r>
      <w:r w:rsidRPr="00B14CDF">
        <w:rPr>
          <w:sz w:val="22"/>
          <w:szCs w:val="22"/>
          <w:lang w:val="x-none"/>
        </w:rPr>
        <w:t>тыс. рублей</w:t>
      </w:r>
      <w:r w:rsidRPr="00B14CDF">
        <w:rPr>
          <w:sz w:val="22"/>
          <w:szCs w:val="22"/>
        </w:rPr>
        <w:t>;</w:t>
      </w:r>
    </w:p>
    <w:p w:rsidR="00B14CDF" w:rsidRPr="00B14CDF" w:rsidRDefault="00B14CDF" w:rsidP="00B14CDF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2021 год – 0,0 тыс. рублей;</w:t>
      </w:r>
    </w:p>
    <w:p w:rsidR="00B14CDF" w:rsidRPr="00B14CDF" w:rsidRDefault="00B14CDF" w:rsidP="00B14CDF">
      <w:pPr>
        <w:jc w:val="both"/>
        <w:rPr>
          <w:sz w:val="22"/>
          <w:szCs w:val="22"/>
        </w:rPr>
      </w:pPr>
      <w:r w:rsidRPr="00B14CDF">
        <w:rPr>
          <w:sz w:val="22"/>
          <w:szCs w:val="22"/>
        </w:rPr>
        <w:t>2022 год – 0,0 тыс. рублей»;</w:t>
      </w:r>
    </w:p>
    <w:p w:rsidR="00B14CDF" w:rsidRPr="00B14CDF" w:rsidRDefault="00B14CDF" w:rsidP="00B14CDF">
      <w:pPr>
        <w:jc w:val="both"/>
        <w:rPr>
          <w:rFonts w:eastAsia="Calibri"/>
          <w:sz w:val="22"/>
          <w:szCs w:val="22"/>
        </w:rPr>
      </w:pPr>
      <w:r w:rsidRPr="00B14CDF">
        <w:rPr>
          <w:rFonts w:eastAsia="Calibri"/>
          <w:sz w:val="22"/>
          <w:szCs w:val="22"/>
          <w:lang w:eastAsia="ar-SA"/>
        </w:rPr>
        <w:tab/>
        <w:t>приложение 1 к муниципальной программе изложить в редакции приложения к настоящему постановлению.</w:t>
      </w:r>
    </w:p>
    <w:p w:rsidR="00B14CDF" w:rsidRPr="00B14CDF" w:rsidRDefault="00B14CDF" w:rsidP="00B14CDF">
      <w:pPr>
        <w:keepNext/>
        <w:keepLines/>
        <w:tabs>
          <w:tab w:val="left" w:pos="0"/>
        </w:tabs>
        <w:ind w:firstLine="709"/>
        <w:jc w:val="both"/>
        <w:rPr>
          <w:rFonts w:eastAsia="Calibri"/>
          <w:sz w:val="22"/>
          <w:szCs w:val="22"/>
          <w:lang w:eastAsia="ar-SA"/>
        </w:rPr>
      </w:pPr>
      <w:r w:rsidRPr="00B14CDF">
        <w:rPr>
          <w:rFonts w:eastAsia="Calibri"/>
          <w:sz w:val="22"/>
          <w:szCs w:val="22"/>
          <w:lang w:eastAsia="ar-SA"/>
        </w:rPr>
        <w:t>2. Контроль за выполнением настоящего постановления оставляю за собой.</w:t>
      </w:r>
    </w:p>
    <w:p w:rsidR="00B14CDF" w:rsidRPr="00B14CDF" w:rsidRDefault="00B14CDF" w:rsidP="00B14CDF">
      <w:pPr>
        <w:keepNext/>
        <w:keepLines/>
        <w:tabs>
          <w:tab w:val="left" w:pos="0"/>
        </w:tabs>
        <w:ind w:firstLine="709"/>
        <w:jc w:val="both"/>
        <w:rPr>
          <w:rFonts w:eastAsia="Calibri"/>
          <w:sz w:val="22"/>
          <w:szCs w:val="22"/>
          <w:lang w:eastAsia="ar-SA"/>
        </w:rPr>
      </w:pPr>
      <w:r w:rsidRPr="00B14CDF">
        <w:rPr>
          <w:rFonts w:eastAsia="Calibri"/>
          <w:sz w:val="22"/>
          <w:szCs w:val="22"/>
          <w:lang w:eastAsia="ar-SA"/>
        </w:rPr>
        <w:t>3. Опубликовать настоящее постановление в газете «</w:t>
      </w:r>
      <w:r w:rsidRPr="00B14CDF">
        <w:rPr>
          <w:rFonts w:eastAsia="Calibri"/>
          <w:noProof/>
          <w:sz w:val="22"/>
          <w:szCs w:val="22"/>
          <w:lang w:eastAsia="ar-SA"/>
        </w:rPr>
        <w:t>Черновские вести</w:t>
      </w:r>
      <w:r w:rsidRPr="00B14CDF">
        <w:rPr>
          <w:rFonts w:eastAsia="Calibri"/>
          <w:sz w:val="22"/>
          <w:szCs w:val="22"/>
          <w:lang w:eastAsia="ar-SA"/>
        </w:rPr>
        <w:t>».</w:t>
      </w:r>
    </w:p>
    <w:p w:rsidR="00B14CDF" w:rsidRPr="00B14CDF" w:rsidRDefault="00B14CDF" w:rsidP="00B14CDF">
      <w:pPr>
        <w:keepNext/>
        <w:keepLines/>
        <w:ind w:firstLine="709"/>
        <w:jc w:val="both"/>
        <w:rPr>
          <w:sz w:val="22"/>
          <w:szCs w:val="22"/>
          <w:lang w:eastAsia="ar-SA"/>
        </w:rPr>
      </w:pPr>
      <w:r w:rsidRPr="00B14CDF">
        <w:rPr>
          <w:rFonts w:eastAsia="Calibri"/>
          <w:sz w:val="22"/>
          <w:szCs w:val="22"/>
          <w:lang w:eastAsia="en-US"/>
        </w:rPr>
        <w:t xml:space="preserve">4. </w:t>
      </w:r>
      <w:r w:rsidRPr="00B14CDF">
        <w:rPr>
          <w:sz w:val="22"/>
          <w:szCs w:val="22"/>
          <w:lang w:eastAsia="ar-SA"/>
        </w:rPr>
        <w:t>Положения настоящего постановления, относящиеся к правоотношениям 2019 года, вступают в силу со дня его официального опубликования.</w:t>
      </w:r>
    </w:p>
    <w:p w:rsidR="00B14CDF" w:rsidRPr="00B14CDF" w:rsidRDefault="00B14CDF" w:rsidP="00B14CDF">
      <w:pPr>
        <w:keepNext/>
        <w:keepLines/>
        <w:ind w:firstLine="709"/>
        <w:jc w:val="both"/>
        <w:rPr>
          <w:sz w:val="22"/>
          <w:szCs w:val="22"/>
          <w:lang w:eastAsia="ar-SA"/>
        </w:rPr>
      </w:pPr>
      <w:r w:rsidRPr="00B14CDF">
        <w:rPr>
          <w:sz w:val="22"/>
          <w:szCs w:val="22"/>
          <w:lang w:eastAsia="ar-SA"/>
        </w:rPr>
        <w:t>Положения настоящего постановления, относящиеся к 2020-2022 годам, вступают в силу с 1 января 2020 года.</w:t>
      </w:r>
    </w:p>
    <w:p w:rsidR="00B14CDF" w:rsidRPr="00010EA6" w:rsidRDefault="00B14CDF" w:rsidP="00B14CDF">
      <w:pPr>
        <w:keepNext/>
        <w:keepLines/>
        <w:autoSpaceDE w:val="0"/>
        <w:autoSpaceDN w:val="0"/>
        <w:adjustRightInd w:val="0"/>
        <w:jc w:val="both"/>
        <w:rPr>
          <w:b/>
        </w:rPr>
      </w:pPr>
      <w:r w:rsidRPr="00010EA6">
        <w:rPr>
          <w:b/>
        </w:rPr>
        <w:t>Глава сельского поселения Черновка, А.Е.Казаев</w:t>
      </w:r>
    </w:p>
    <w:p w:rsidR="00DD4AA8" w:rsidRDefault="00DD4AA8" w:rsidP="00DD4AA8">
      <w:pPr>
        <w:keepNext/>
        <w:keepLines/>
        <w:jc w:val="right"/>
        <w:rPr>
          <w:sz w:val="20"/>
          <w:szCs w:val="20"/>
        </w:rPr>
      </w:pPr>
    </w:p>
    <w:p w:rsidR="00DD4AA8" w:rsidRDefault="00DD4AA8" w:rsidP="00DD4AA8">
      <w:pPr>
        <w:keepNext/>
        <w:keepLines/>
        <w:jc w:val="right"/>
        <w:rPr>
          <w:sz w:val="20"/>
          <w:szCs w:val="20"/>
        </w:rPr>
      </w:pPr>
    </w:p>
    <w:p w:rsidR="00DD4AA8" w:rsidRDefault="00DD4AA8" w:rsidP="00DD4AA8">
      <w:pPr>
        <w:keepNext/>
        <w:keepLines/>
        <w:jc w:val="right"/>
        <w:rPr>
          <w:sz w:val="20"/>
          <w:szCs w:val="20"/>
        </w:rPr>
      </w:pP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>Приложение к постановлению Администрации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>сельского поселения Черновка от  30.12.2019 № 114</w:t>
      </w:r>
    </w:p>
    <w:p w:rsidR="00DD4AA8" w:rsidRDefault="00DD4AA8" w:rsidP="00DD4AA8">
      <w:pPr>
        <w:keepNext/>
        <w:keepLines/>
        <w:jc w:val="right"/>
        <w:rPr>
          <w:sz w:val="22"/>
          <w:szCs w:val="22"/>
        </w:rPr>
      </w:pP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 xml:space="preserve">Приложение 1 к муниципальной программе 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>«Информирование населения о деятельности органов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>местного самоуправления на территории сельского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 xml:space="preserve"> поселения Черновка Кинель-Черкасского района 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  <w:r w:rsidRPr="00DD4AA8">
        <w:rPr>
          <w:sz w:val="22"/>
          <w:szCs w:val="22"/>
        </w:rPr>
        <w:t>Самарской области» на 2017-2022 годы</w:t>
      </w:r>
    </w:p>
    <w:p w:rsidR="00DD4AA8" w:rsidRPr="00DD4AA8" w:rsidRDefault="00DD4AA8" w:rsidP="00DD4AA8">
      <w:pPr>
        <w:keepNext/>
        <w:keepLines/>
        <w:jc w:val="right"/>
        <w:rPr>
          <w:sz w:val="22"/>
          <w:szCs w:val="22"/>
        </w:rPr>
      </w:pPr>
    </w:p>
    <w:p w:rsidR="00DD4AA8" w:rsidRPr="00DD4AA8" w:rsidRDefault="00DD4AA8" w:rsidP="00DD4AA8">
      <w:pPr>
        <w:keepNext/>
        <w:keepLines/>
        <w:jc w:val="center"/>
        <w:rPr>
          <w:b/>
          <w:sz w:val="22"/>
          <w:szCs w:val="22"/>
        </w:rPr>
      </w:pPr>
      <w:r w:rsidRPr="00DD4AA8">
        <w:rPr>
          <w:b/>
          <w:bCs/>
          <w:spacing w:val="-2"/>
          <w:sz w:val="22"/>
          <w:szCs w:val="22"/>
        </w:rPr>
        <w:t xml:space="preserve">Перечень основных мероприятий муниципальной программы </w:t>
      </w:r>
      <w:r w:rsidRPr="00DD4AA8">
        <w:rPr>
          <w:b/>
          <w:sz w:val="22"/>
          <w:szCs w:val="22"/>
        </w:rPr>
        <w:t>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</w:r>
    </w:p>
    <w:p w:rsidR="00DD4AA8" w:rsidRDefault="00DD4AA8" w:rsidP="00DD4AA8">
      <w:pPr>
        <w:keepNext/>
        <w:keepLines/>
        <w:jc w:val="center"/>
        <w:rPr>
          <w:b/>
          <w:sz w:val="20"/>
          <w:szCs w:val="20"/>
        </w:rPr>
      </w:pPr>
    </w:p>
    <w:tbl>
      <w:tblPr>
        <w:tblW w:w="5514" w:type="pct"/>
        <w:jc w:val="center"/>
        <w:tblInd w:w="2724" w:type="dxa"/>
        <w:tblLayout w:type="fixed"/>
        <w:tblLook w:val="04A0" w:firstRow="1" w:lastRow="0" w:firstColumn="1" w:lastColumn="0" w:noHBand="0" w:noVBand="1"/>
      </w:tblPr>
      <w:tblGrid>
        <w:gridCol w:w="571"/>
        <w:gridCol w:w="1206"/>
        <w:gridCol w:w="959"/>
        <w:gridCol w:w="567"/>
        <w:gridCol w:w="981"/>
        <w:gridCol w:w="635"/>
        <w:gridCol w:w="628"/>
        <w:gridCol w:w="829"/>
        <w:gridCol w:w="752"/>
        <w:gridCol w:w="712"/>
        <w:gridCol w:w="620"/>
        <w:gridCol w:w="931"/>
        <w:gridCol w:w="900"/>
        <w:gridCol w:w="734"/>
      </w:tblGrid>
      <w:tr w:rsidR="00DD4AA8" w:rsidRPr="00B14CDF" w:rsidTr="00480547">
        <w:trPr>
          <w:trHeight w:val="497"/>
          <w:tblHeader/>
          <w:jc w:val="center"/>
        </w:trPr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highlight w:val="yellow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Наименование цели, задачи, основных мероприятий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highlight w:val="yellow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Ответственные исполнители (соисполнители) основных мероприятий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Срок реализации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Форма бюджетных ассигнований</w:t>
            </w:r>
          </w:p>
        </w:tc>
        <w:tc>
          <w:tcPr>
            <w:tcW w:w="231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Объем финансирования по годам, тыс. рублей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Источники финансирования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Ожидаемый результат</w:t>
            </w:r>
          </w:p>
        </w:tc>
      </w:tr>
      <w:tr w:rsidR="00DD4AA8" w:rsidRPr="00B14CDF" w:rsidTr="00480547">
        <w:trPr>
          <w:trHeight w:val="417"/>
          <w:tblHeader/>
          <w:jc w:val="center"/>
        </w:trPr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4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3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</w:tr>
      <w:tr w:rsidR="00DD4AA8" w:rsidRPr="00B14CDF" w:rsidTr="00480547">
        <w:trPr>
          <w:trHeight w:val="188"/>
          <w:tblHeader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noProof/>
                <w:sz w:val="16"/>
                <w:szCs w:val="16"/>
              </w:rPr>
              <w:t xml:space="preserve">Цель. </w:t>
            </w:r>
            <w:r w:rsidRPr="00B14CDF">
              <w:rPr>
                <w:sz w:val="16"/>
                <w:szCs w:val="16"/>
              </w:rPr>
              <w:t>Своевременное и достоверное информирование населения сельского поселения Черновка о деятельности органов местного самоуправления</w:t>
            </w:r>
          </w:p>
        </w:tc>
      </w:tr>
      <w:tr w:rsidR="00DD4AA8" w:rsidRPr="00B14CDF" w:rsidTr="00480547">
        <w:trPr>
          <w:trHeight w:val="417"/>
          <w:tblHeader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8" w:rsidRPr="00B14CDF" w:rsidRDefault="00DD4AA8" w:rsidP="00480547">
            <w:pPr>
              <w:keepNext/>
              <w:keepLines/>
              <w:rPr>
                <w:sz w:val="16"/>
                <w:szCs w:val="16"/>
              </w:rPr>
            </w:pPr>
            <w:r w:rsidRPr="00B14CDF">
              <w:rPr>
                <w:sz w:val="16"/>
                <w:szCs w:val="16"/>
              </w:rPr>
              <w:t>Задача 1. Обеспечение требований законодательства Российской Федерации по своевременному опубликованию в средствах массовой информации, нормативно-правовых актов издаваемых органами местного самоуправления поселения и иной официальной информации</w:t>
            </w:r>
          </w:p>
        </w:tc>
      </w:tr>
    </w:tbl>
    <w:p w:rsidR="00B14CDF" w:rsidRDefault="00B14CDF" w:rsidP="00023C72"/>
    <w:p w:rsidR="00B14CDF" w:rsidRPr="00B14CDF" w:rsidRDefault="00B14CDF" w:rsidP="00B14CDF">
      <w:pPr>
        <w:keepNext/>
        <w:keepLines/>
        <w:jc w:val="center"/>
        <w:rPr>
          <w:b/>
          <w:sz w:val="20"/>
          <w:szCs w:val="20"/>
        </w:rPr>
      </w:pPr>
    </w:p>
    <w:tbl>
      <w:tblPr>
        <w:tblW w:w="5514" w:type="pct"/>
        <w:jc w:val="center"/>
        <w:tblInd w:w="2724" w:type="dxa"/>
        <w:tblLayout w:type="fixed"/>
        <w:tblLook w:val="04A0" w:firstRow="1" w:lastRow="0" w:firstColumn="1" w:lastColumn="0" w:noHBand="0" w:noVBand="1"/>
      </w:tblPr>
      <w:tblGrid>
        <w:gridCol w:w="571"/>
        <w:gridCol w:w="1206"/>
        <w:gridCol w:w="959"/>
        <w:gridCol w:w="567"/>
        <w:gridCol w:w="981"/>
        <w:gridCol w:w="635"/>
        <w:gridCol w:w="628"/>
        <w:gridCol w:w="829"/>
        <w:gridCol w:w="752"/>
        <w:gridCol w:w="712"/>
        <w:gridCol w:w="620"/>
        <w:gridCol w:w="931"/>
        <w:gridCol w:w="900"/>
        <w:gridCol w:w="734"/>
      </w:tblGrid>
      <w:tr w:rsidR="00B14CDF" w:rsidRPr="00B14CDF" w:rsidTr="00DD4AA8">
        <w:trPr>
          <w:trHeight w:val="2941"/>
          <w:tblHeader/>
          <w:jc w:val="center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ind w:left="-112" w:right="-95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1.Опубликование муниципальных правовых актов и иных официальных документов и информирование о деятельности  Администрации сельского поселения Черновка и Собрания представителей сельского поселения Черновка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2017-2022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26,5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55,2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18,0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18,0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81,9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20,0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20,0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183,6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38,0</w:t>
            </w: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38,0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Средства из бюджета поселения</w:t>
            </w:r>
          </w:p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  <w:p w:rsidR="00B14CDF" w:rsidRPr="00B14CDF" w:rsidRDefault="00B14CDF" w:rsidP="00B14CDF">
            <w:pPr>
              <w:keepNext/>
              <w:keepLines/>
              <w:ind w:left="-35" w:right="-108"/>
              <w:rPr>
                <w:sz w:val="16"/>
                <w:szCs w:val="16"/>
              </w:rPr>
            </w:pPr>
            <w:r w:rsidRPr="00B14CDF">
              <w:rPr>
                <w:sz w:val="16"/>
                <w:szCs w:val="16"/>
              </w:rPr>
              <w:t>Средства из областного бюджета – всего:</w:t>
            </w:r>
          </w:p>
          <w:p w:rsidR="00B14CDF" w:rsidRPr="00B14CDF" w:rsidRDefault="00B14CDF" w:rsidP="00B14CDF">
            <w:pPr>
              <w:keepNext/>
              <w:keepLines/>
              <w:ind w:left="-35" w:right="-108"/>
              <w:rPr>
                <w:sz w:val="16"/>
                <w:szCs w:val="16"/>
                <w:lang w:eastAsia="en-US"/>
              </w:rPr>
            </w:pPr>
            <w:r w:rsidRPr="00B14CDF">
              <w:rPr>
                <w:i/>
                <w:sz w:val="16"/>
                <w:szCs w:val="16"/>
              </w:rPr>
              <w:t>в т.ч., за счёт стимулирующих субсидий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ind w:left="-56" w:right="-45"/>
              <w:rPr>
                <w:sz w:val="16"/>
                <w:szCs w:val="16"/>
              </w:rPr>
            </w:pPr>
            <w:r w:rsidRPr="00B14CDF">
              <w:rPr>
                <w:sz w:val="16"/>
                <w:szCs w:val="16"/>
              </w:rPr>
              <w:t>Получение жителями поселения оперативной и достоверной информации о деятельности органов исполнительной и представительной власти сельского поселения Черновка</w:t>
            </w:r>
          </w:p>
        </w:tc>
      </w:tr>
      <w:tr w:rsidR="00B14CDF" w:rsidRPr="00B14CDF" w:rsidTr="00DD4AA8">
        <w:trPr>
          <w:trHeight w:val="945"/>
          <w:tblHeader/>
          <w:jc w:val="center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2.Доведение до сведения населения оперативной и достоверной информации о важнейших событиях сельского поселения Черновка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</w:rPr>
              <w:t>Администрация сельского поселения Черновка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2017-2022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sz w:val="16"/>
                <w:szCs w:val="16"/>
                <w:lang w:eastAsia="en-US"/>
              </w:rPr>
            </w:pPr>
            <w:r w:rsidRPr="00B14CDF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ind w:left="-107" w:right="-135"/>
              <w:rPr>
                <w:sz w:val="16"/>
                <w:szCs w:val="16"/>
              </w:rPr>
            </w:pPr>
            <w:r w:rsidRPr="00B14CDF">
              <w:rPr>
                <w:sz w:val="16"/>
                <w:szCs w:val="16"/>
              </w:rPr>
              <w:t>Получение жителями поселения оперативной и достоверной информации о важнейших общественно-политических и социально-культурных событиях в поселения Черновка</w:t>
            </w:r>
          </w:p>
        </w:tc>
      </w:tr>
      <w:tr w:rsidR="00B14CDF" w:rsidRPr="00B14CDF" w:rsidTr="00DD4AA8">
        <w:trPr>
          <w:trHeight w:val="313"/>
          <w:tblHeader/>
          <w:jc w:val="center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b/>
                <w:color w:val="000000"/>
                <w:sz w:val="16"/>
                <w:szCs w:val="16"/>
              </w:rPr>
            </w:pPr>
            <w:r w:rsidRPr="00B14CDF">
              <w:rPr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b/>
                <w:sz w:val="16"/>
                <w:szCs w:val="16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26,5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73,2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20,0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jc w:val="center"/>
              <w:rPr>
                <w:b/>
                <w:sz w:val="16"/>
                <w:szCs w:val="16"/>
                <w:lang w:eastAsia="en-US"/>
              </w:rPr>
            </w:pPr>
            <w:r w:rsidRPr="00B14CDF">
              <w:rPr>
                <w:b/>
                <w:sz w:val="16"/>
                <w:szCs w:val="16"/>
                <w:lang w:eastAsia="en-US"/>
              </w:rPr>
              <w:t>221,6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DF" w:rsidRPr="00B14CDF" w:rsidRDefault="00B14CDF" w:rsidP="00B14CDF">
            <w:pPr>
              <w:keepNext/>
              <w:keepLines/>
              <w:rPr>
                <w:sz w:val="16"/>
                <w:szCs w:val="16"/>
                <w:lang w:eastAsia="en-US"/>
              </w:rPr>
            </w:pPr>
          </w:p>
        </w:tc>
      </w:tr>
    </w:tbl>
    <w:p w:rsidR="00DD4AA8" w:rsidRDefault="00DD4AA8" w:rsidP="00B14CDF">
      <w:pPr>
        <w:keepNext/>
        <w:keepLines/>
        <w:jc w:val="center"/>
        <w:rPr>
          <w:b/>
          <w:sz w:val="22"/>
          <w:szCs w:val="22"/>
        </w:rPr>
      </w:pPr>
    </w:p>
    <w:p w:rsidR="00DD4AA8" w:rsidRDefault="00DD4AA8" w:rsidP="00B14CDF">
      <w:pPr>
        <w:keepNext/>
        <w:keepLines/>
        <w:jc w:val="center"/>
        <w:rPr>
          <w:b/>
          <w:sz w:val="22"/>
          <w:szCs w:val="22"/>
        </w:rPr>
      </w:pPr>
    </w:p>
    <w:p w:rsidR="00DD4AA8" w:rsidRDefault="00DD4AA8" w:rsidP="00B14CDF">
      <w:pPr>
        <w:keepNext/>
        <w:keepLines/>
        <w:jc w:val="center"/>
        <w:rPr>
          <w:b/>
          <w:sz w:val="22"/>
          <w:szCs w:val="22"/>
        </w:rPr>
      </w:pPr>
    </w:p>
    <w:p w:rsidR="00DD4AA8" w:rsidRDefault="00DD4AA8" w:rsidP="00B14CDF">
      <w:pPr>
        <w:keepNext/>
        <w:keepLines/>
        <w:jc w:val="center"/>
        <w:rPr>
          <w:b/>
          <w:sz w:val="22"/>
          <w:szCs w:val="22"/>
        </w:rPr>
      </w:pPr>
    </w:p>
    <w:p w:rsidR="00B14CDF" w:rsidRDefault="00B14CDF" w:rsidP="00B14CDF">
      <w:pPr>
        <w:keepNext/>
        <w:keepLines/>
        <w:jc w:val="center"/>
        <w:rPr>
          <w:b/>
          <w:sz w:val="22"/>
          <w:szCs w:val="22"/>
        </w:rPr>
      </w:pPr>
      <w:r w:rsidRPr="00B14CDF">
        <w:rPr>
          <w:b/>
          <w:sz w:val="22"/>
          <w:szCs w:val="22"/>
        </w:rPr>
        <w:t>РЕШЕНИЕ</w:t>
      </w:r>
    </w:p>
    <w:p w:rsidR="00B14CDF" w:rsidRDefault="00B14CDF" w:rsidP="00B14CDF">
      <w:pPr>
        <w:keepNext/>
        <w:keepLines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Собрания представителей сельского поселения Черновка</w:t>
      </w:r>
    </w:p>
    <w:p w:rsidR="00B14CDF" w:rsidRPr="00B14CDF" w:rsidRDefault="00B14CDF" w:rsidP="00B14CDF">
      <w:pPr>
        <w:keepNext/>
        <w:keepLines/>
        <w:jc w:val="center"/>
        <w:rPr>
          <w:b/>
          <w:sz w:val="22"/>
          <w:szCs w:val="22"/>
        </w:rPr>
      </w:pPr>
    </w:p>
    <w:p w:rsidR="00B14CDF" w:rsidRPr="00B14CDF" w:rsidRDefault="00B14CDF" w:rsidP="00B14CDF">
      <w:pPr>
        <w:tabs>
          <w:tab w:val="left" w:pos="10206"/>
        </w:tabs>
        <w:jc w:val="both"/>
        <w:rPr>
          <w:sz w:val="22"/>
          <w:szCs w:val="22"/>
        </w:rPr>
      </w:pPr>
      <w:r w:rsidRPr="00B14CDF">
        <w:rPr>
          <w:sz w:val="22"/>
          <w:szCs w:val="22"/>
        </w:rPr>
        <w:t xml:space="preserve">от «30» декабря 2019 года              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="00480547">
        <w:rPr>
          <w:sz w:val="22"/>
          <w:szCs w:val="22"/>
        </w:rPr>
        <w:t xml:space="preserve">   </w:t>
      </w:r>
      <w:bookmarkStart w:id="1" w:name="_GoBack"/>
      <w:bookmarkEnd w:id="1"/>
      <w:r>
        <w:rPr>
          <w:sz w:val="22"/>
          <w:szCs w:val="22"/>
        </w:rPr>
        <w:t xml:space="preserve"> </w:t>
      </w:r>
      <w:r w:rsidRPr="00B14CDF">
        <w:rPr>
          <w:sz w:val="22"/>
          <w:szCs w:val="22"/>
        </w:rPr>
        <w:t xml:space="preserve"> № 99-1                 </w:t>
      </w:r>
    </w:p>
    <w:p w:rsidR="00B14CDF" w:rsidRPr="00B14CDF" w:rsidRDefault="00B14CDF" w:rsidP="00B14CDF">
      <w:pPr>
        <w:spacing w:line="200" w:lineRule="atLeast"/>
        <w:jc w:val="right"/>
        <w:rPr>
          <w:sz w:val="22"/>
          <w:szCs w:val="22"/>
        </w:rPr>
      </w:pPr>
      <w:r w:rsidRPr="00B14CDF">
        <w:rPr>
          <w:sz w:val="22"/>
          <w:szCs w:val="22"/>
        </w:rPr>
        <w:t>Принято</w:t>
      </w:r>
    </w:p>
    <w:p w:rsidR="00B14CDF" w:rsidRPr="00B14CDF" w:rsidRDefault="00B14CDF" w:rsidP="00B14CDF">
      <w:pPr>
        <w:spacing w:line="200" w:lineRule="atLeast"/>
        <w:jc w:val="right"/>
        <w:rPr>
          <w:sz w:val="22"/>
          <w:szCs w:val="22"/>
        </w:rPr>
      </w:pPr>
      <w:r w:rsidRPr="00B14CDF">
        <w:rPr>
          <w:sz w:val="22"/>
          <w:szCs w:val="22"/>
        </w:rPr>
        <w:t>Собранием представителей</w:t>
      </w:r>
    </w:p>
    <w:p w:rsidR="00B14CDF" w:rsidRPr="00B14CDF" w:rsidRDefault="00B14CDF" w:rsidP="00B14CDF">
      <w:pPr>
        <w:spacing w:line="200" w:lineRule="atLeast"/>
        <w:jc w:val="right"/>
        <w:rPr>
          <w:sz w:val="22"/>
          <w:szCs w:val="22"/>
        </w:rPr>
      </w:pPr>
      <w:r w:rsidRPr="00B14CDF">
        <w:rPr>
          <w:sz w:val="22"/>
          <w:szCs w:val="22"/>
        </w:rPr>
        <w:t>сельского поселения Черновка</w:t>
      </w:r>
    </w:p>
    <w:p w:rsidR="00D73318" w:rsidRPr="00B14CDF" w:rsidRDefault="00B14CDF" w:rsidP="00D73318">
      <w:pPr>
        <w:spacing w:line="200" w:lineRule="atLeast"/>
        <w:jc w:val="right"/>
      </w:pPr>
      <w:r w:rsidRPr="00B14CDF">
        <w:rPr>
          <w:sz w:val="22"/>
          <w:szCs w:val="22"/>
        </w:rPr>
        <w:t>30.12.2019 года</w:t>
      </w:r>
      <w:r w:rsidRPr="00B14CDF">
        <w:t xml:space="preserve"> </w:t>
      </w:r>
    </w:p>
    <w:p w:rsidR="00B14CDF" w:rsidRPr="00B14CDF" w:rsidRDefault="00D73318" w:rsidP="00D73318">
      <w:pPr>
        <w:spacing w:line="200" w:lineRule="atLeast"/>
        <w:jc w:val="center"/>
        <w:rPr>
          <w:b/>
          <w:sz w:val="22"/>
          <w:szCs w:val="22"/>
        </w:rPr>
      </w:pPr>
      <w:r w:rsidRPr="00D73318">
        <w:rPr>
          <w:b/>
          <w:iCs/>
          <w:sz w:val="22"/>
          <w:szCs w:val="22"/>
        </w:rPr>
        <w:t>О внесении изиенений в решение Собрания представителей сельского поселения Черновка муниципального района Кинель-Черкасский Самарской области от 10 декабря 2018 года №73-4 «О бюджете сельского поселения Черновка муниципального района Кинель-Черкасский Самарской области на 2019 год и на плановый период 2020 и 2021 годов»</w:t>
      </w:r>
    </w:p>
    <w:p w:rsidR="00B14CDF" w:rsidRDefault="00B14CDF" w:rsidP="00D73318">
      <w:pPr>
        <w:keepNext/>
        <w:keepLines/>
        <w:jc w:val="center"/>
        <w:rPr>
          <w:sz w:val="20"/>
          <w:szCs w:val="20"/>
        </w:rPr>
      </w:pPr>
    </w:p>
    <w:p w:rsidR="00D73318" w:rsidRPr="00D73318" w:rsidRDefault="00D73318" w:rsidP="00D73318">
      <w:pPr>
        <w:jc w:val="center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Собрание представителей сельского поселения Черновка</w:t>
      </w:r>
    </w:p>
    <w:p w:rsidR="00D73318" w:rsidRPr="00D73318" w:rsidRDefault="00D73318" w:rsidP="00D73318">
      <w:pPr>
        <w:jc w:val="center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 xml:space="preserve"> муниципального района Кинель-Черкасский Самарской области</w:t>
      </w:r>
    </w:p>
    <w:p w:rsidR="00D73318" w:rsidRPr="00D73318" w:rsidRDefault="00D73318" w:rsidP="00D73318">
      <w:pPr>
        <w:jc w:val="center"/>
        <w:rPr>
          <w:iCs/>
          <w:sz w:val="22"/>
          <w:szCs w:val="22"/>
        </w:rPr>
      </w:pPr>
    </w:p>
    <w:p w:rsidR="00D73318" w:rsidRPr="00D73318" w:rsidRDefault="00D73318" w:rsidP="00D73318">
      <w:pPr>
        <w:ind w:firstLine="708"/>
        <w:jc w:val="center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РЕШИЛО:</w:t>
      </w:r>
    </w:p>
    <w:p w:rsidR="00D73318" w:rsidRPr="00D73318" w:rsidRDefault="00D73318" w:rsidP="00D73318">
      <w:pPr>
        <w:ind w:firstLine="708"/>
        <w:jc w:val="center"/>
        <w:rPr>
          <w:iCs/>
          <w:sz w:val="22"/>
          <w:szCs w:val="22"/>
        </w:rPr>
      </w:pP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Внести в решение Собрания представителей сельского поселения Черновка муниципального района Кинель-Черкасский Самарской области от 10 декабря 2018 года №73-4 (далее – решение Собрания представителей сельского поселения Черновка) «О бюджете сельского поселения Черновка муниципального района Кинель-Черкасский Самарской области на 2019 год и на плановый период 2020 и 2021 годов»</w:t>
      </w:r>
      <w:r w:rsidRPr="00D73318">
        <w:rPr>
          <w:sz w:val="22"/>
          <w:szCs w:val="22"/>
        </w:rPr>
        <w:t xml:space="preserve"> </w:t>
      </w:r>
      <w:r w:rsidRPr="00D73318">
        <w:rPr>
          <w:iCs/>
          <w:sz w:val="22"/>
          <w:szCs w:val="22"/>
        </w:rPr>
        <w:t>(газета «Черновские вести», 2018, 11 декабря; газета «Трудовая жизнь», 2019, 23 марта, 18 мая, 08 июня, 17 августа, 10 декабря) следующие изменения: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1) в пункте 1: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в абзаце втором сумму «11864,5» заменить суммой «11479,3»;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в абзаце третьем сумму «15976,6» заменить суммой «15591,4»;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2) в пункте 6: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в абзаце втором сумму «6948,7» заменить суммой «6927,8», сумму «6369,4» заменить суммой «6348,5»;</w:t>
      </w:r>
    </w:p>
    <w:p w:rsidR="00D73318" w:rsidRP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>3) в пункте 7:</w:t>
      </w:r>
    </w:p>
    <w:p w:rsidR="00D73318" w:rsidRDefault="00D73318" w:rsidP="00D73318">
      <w:pPr>
        <w:ind w:firstLine="709"/>
        <w:jc w:val="both"/>
        <w:rPr>
          <w:iCs/>
          <w:sz w:val="22"/>
          <w:szCs w:val="22"/>
        </w:rPr>
      </w:pPr>
      <w:r w:rsidRPr="00D73318">
        <w:rPr>
          <w:iCs/>
          <w:sz w:val="22"/>
          <w:szCs w:val="22"/>
        </w:rPr>
        <w:t xml:space="preserve">в абзаце втором сумму «5317,8» заменить суммой «5296,9»; </w:t>
      </w:r>
    </w:p>
    <w:p w:rsidR="00DD4AA8" w:rsidRPr="00D73318" w:rsidRDefault="00DD4AA8" w:rsidP="00D73318">
      <w:pPr>
        <w:ind w:firstLine="709"/>
        <w:jc w:val="both"/>
        <w:rPr>
          <w:iCs/>
          <w:sz w:val="22"/>
          <w:szCs w:val="22"/>
        </w:rPr>
      </w:pPr>
    </w:p>
    <w:p w:rsidR="00D73318" w:rsidRDefault="00D73318" w:rsidP="00D73318">
      <w:pPr>
        <w:keepNext/>
        <w:keepLines/>
        <w:jc w:val="center"/>
        <w:rPr>
          <w:sz w:val="20"/>
          <w:szCs w:val="20"/>
        </w:rPr>
      </w:pPr>
    </w:p>
    <w:p w:rsidR="00D73318" w:rsidRPr="00B14CDF" w:rsidRDefault="00D73318" w:rsidP="00D73318">
      <w:pPr>
        <w:keepNext/>
        <w:keepLines/>
        <w:rPr>
          <w:sz w:val="20"/>
          <w:szCs w:val="20"/>
        </w:rPr>
      </w:pPr>
      <w:r>
        <w:rPr>
          <w:sz w:val="20"/>
          <w:szCs w:val="20"/>
        </w:rPr>
        <w:t>4</w:t>
      </w:r>
      <w:r w:rsidRPr="00D73318">
        <w:rPr>
          <w:sz w:val="20"/>
          <w:szCs w:val="20"/>
        </w:rPr>
        <w:t>) приложение 3 изложить в следующей редакции:</w:t>
      </w:r>
      <w:r>
        <w:rPr>
          <w:sz w:val="20"/>
          <w:szCs w:val="20"/>
        </w:rPr>
        <w:t xml:space="preserve">                                                                                    Приложение 3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к решению Собрания представителей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"О бюджете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муниципального района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>Кинель-Черкасский Самарской области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 на 2019 год и на плановый период 2020 и 2021 годов"</w:t>
      </w:r>
    </w:p>
    <w:p w:rsidR="00D73318" w:rsidRP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</w:p>
    <w:p w:rsidR="00B14CDF" w:rsidRDefault="00D73318" w:rsidP="00D73318">
      <w:pPr>
        <w:jc w:val="center"/>
        <w:rPr>
          <w:b/>
          <w:sz w:val="22"/>
          <w:szCs w:val="22"/>
        </w:rPr>
      </w:pPr>
      <w:r w:rsidRPr="00D73318">
        <w:rPr>
          <w:b/>
          <w:sz w:val="22"/>
          <w:szCs w:val="22"/>
        </w:rPr>
        <w:t>Ведомственная структура расходов бюджета поселения на 2019 год</w:t>
      </w:r>
    </w:p>
    <w:p w:rsidR="00D73318" w:rsidRDefault="00D73318" w:rsidP="00D73318">
      <w:pPr>
        <w:jc w:val="center"/>
        <w:rPr>
          <w:b/>
          <w:sz w:val="22"/>
          <w:szCs w:val="22"/>
        </w:rPr>
      </w:pPr>
    </w:p>
    <w:tbl>
      <w:tblPr>
        <w:tblW w:w="9946" w:type="dxa"/>
        <w:tblInd w:w="-176" w:type="dxa"/>
        <w:tblLook w:val="04A0" w:firstRow="1" w:lastRow="0" w:firstColumn="1" w:lastColumn="0" w:noHBand="0" w:noVBand="1"/>
      </w:tblPr>
      <w:tblGrid>
        <w:gridCol w:w="993"/>
        <w:gridCol w:w="3260"/>
        <w:gridCol w:w="400"/>
        <w:gridCol w:w="520"/>
        <w:gridCol w:w="1207"/>
        <w:gridCol w:w="580"/>
        <w:gridCol w:w="1404"/>
        <w:gridCol w:w="222"/>
        <w:gridCol w:w="1360"/>
      </w:tblGrid>
      <w:tr w:rsidR="00D73318" w:rsidRPr="00D73318" w:rsidTr="00D73318">
        <w:trPr>
          <w:trHeight w:val="36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Код главного распоря-дителя бюджет-ных средств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 xml:space="preserve">Наименование главного распорядителя средств  бюджета поселения, раздела, подраздела, целевой статьи, подгруппы видов расходов </w:t>
            </w:r>
          </w:p>
        </w:tc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 xml:space="preserve">Сумма,  тыс.  рублей </w:t>
            </w:r>
          </w:p>
        </w:tc>
      </w:tr>
      <w:tr w:rsidR="00D73318" w:rsidRPr="00D73318" w:rsidTr="00D73318">
        <w:trPr>
          <w:trHeight w:val="29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1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3318">
              <w:rPr>
                <w:b/>
                <w:bCs/>
                <w:color w:val="000000"/>
                <w:sz w:val="16"/>
                <w:szCs w:val="16"/>
              </w:rPr>
              <w:t>в том числе за счёт целевых средств из других бюджетов бюджетной системы РФ</w:t>
            </w:r>
          </w:p>
        </w:tc>
      </w:tr>
      <w:tr w:rsidR="00D73318" w:rsidRPr="00D73318" w:rsidTr="00D73318">
        <w:trPr>
          <w:trHeight w:val="169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18" w:rsidRPr="00D73318" w:rsidRDefault="00D73318" w:rsidP="00D7331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317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Администрация сельского поселения Черновка муниципального района Кинель-Черкасский Самарской области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6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575,1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0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575,1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67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575,1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0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1 329,3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12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1 329,3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813,7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512,5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126,8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44,9</w:t>
            </w:r>
          </w:p>
        </w:tc>
      </w:tr>
      <w:tr w:rsidR="00D73318" w:rsidRPr="00D73318" w:rsidTr="00D73318">
        <w:trPr>
          <w:trHeight w:val="14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101,9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20,0</w:t>
            </w:r>
          </w:p>
        </w:tc>
      </w:tr>
      <w:tr w:rsidR="00D73318" w:rsidRPr="00D73318" w:rsidTr="00D73318">
        <w:trPr>
          <w:trHeight w:val="79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  <w:r w:rsidRPr="00D73318">
              <w:rPr>
                <w:sz w:val="16"/>
                <w:szCs w:val="16"/>
              </w:rPr>
              <w:br w:type="page"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101,9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20,0</w:t>
            </w:r>
          </w:p>
        </w:tc>
      </w:tr>
      <w:tr w:rsidR="00D73318" w:rsidRPr="00D73318" w:rsidTr="00D73318">
        <w:trPr>
          <w:trHeight w:val="14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24,9</w:t>
            </w:r>
          </w:p>
        </w:tc>
      </w:tr>
      <w:tr w:rsidR="00D73318" w:rsidRPr="00D73318" w:rsidTr="00D73318">
        <w:trPr>
          <w:trHeight w:val="75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24,9</w:t>
            </w:r>
          </w:p>
        </w:tc>
      </w:tr>
      <w:tr w:rsidR="00D73318" w:rsidRPr="00D73318" w:rsidTr="00D73318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224,1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224,1</w:t>
            </w:r>
          </w:p>
        </w:tc>
      </w:tr>
      <w:tr w:rsidR="00D73318" w:rsidRPr="00D73318" w:rsidTr="00D73318">
        <w:trPr>
          <w:trHeight w:val="129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224,1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224,1</w:t>
            </w:r>
          </w:p>
        </w:tc>
      </w:tr>
      <w:tr w:rsidR="00D73318" w:rsidRPr="00D73318" w:rsidTr="00D73318">
        <w:trPr>
          <w:trHeight w:val="75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188,2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188,2</w:t>
            </w:r>
          </w:p>
        </w:tc>
      </w:tr>
      <w:tr w:rsidR="00D73318" w:rsidRPr="00D73318" w:rsidTr="00D73318">
        <w:trPr>
          <w:trHeight w:val="75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35,9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35,9</w:t>
            </w:r>
          </w:p>
        </w:tc>
      </w:tr>
      <w:tr w:rsidR="00D73318" w:rsidRPr="00D73318" w:rsidTr="00D73318">
        <w:trPr>
          <w:trHeight w:val="8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13,9</w:t>
            </w:r>
          </w:p>
        </w:tc>
      </w:tr>
      <w:tr w:rsidR="00D73318" w:rsidRPr="00D73318" w:rsidTr="00D73318">
        <w:trPr>
          <w:trHeight w:val="16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Черновка муниципального района Кинель-Черкасский Самарской области от чрезвычайных ситуаций»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13,9</w:t>
            </w:r>
          </w:p>
        </w:tc>
      </w:tr>
      <w:tr w:rsidR="00D73318" w:rsidRPr="00D73318" w:rsidTr="00D73318">
        <w:trPr>
          <w:trHeight w:val="7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13,9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13,9</w:t>
            </w:r>
          </w:p>
        </w:tc>
      </w:tr>
      <w:tr w:rsidR="00D73318" w:rsidRPr="00D73318" w:rsidTr="00D73318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136,5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136,5</w:t>
            </w:r>
          </w:p>
        </w:tc>
      </w:tr>
      <w:tr w:rsidR="00D73318" w:rsidRPr="00D73318" w:rsidTr="00D73318">
        <w:trPr>
          <w:trHeight w:val="112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«Развитие сельского хозяйства на территории сельского поселения Черновка Кинель-Черкасского района Самарской области» на 2019 – 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45 0 00 00000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136,5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136,5</w:t>
            </w:r>
          </w:p>
        </w:tc>
      </w:tr>
      <w:tr w:rsidR="00D73318" w:rsidRPr="00D73318" w:rsidTr="00D73318">
        <w:trPr>
          <w:trHeight w:val="10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45 0 00 00000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106,5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106,5</w:t>
            </w:r>
          </w:p>
        </w:tc>
      </w:tr>
      <w:tr w:rsidR="00D73318" w:rsidRPr="00D73318" w:rsidTr="00D73318">
        <w:trPr>
          <w:trHeight w:val="11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45 0 00 00000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30,0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30,0</w:t>
            </w:r>
          </w:p>
        </w:tc>
      </w:tr>
      <w:tr w:rsidR="00D73318" w:rsidRPr="00D73318" w:rsidTr="00D73318">
        <w:trPr>
          <w:trHeight w:val="4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3 930,3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2 000,0</w:t>
            </w:r>
          </w:p>
        </w:tc>
      </w:tr>
      <w:tr w:rsidR="00D73318" w:rsidRPr="00D73318" w:rsidTr="00D73318">
        <w:trPr>
          <w:trHeight w:val="10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«Дорожная деятельность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3 930,3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2 000,0</w:t>
            </w:r>
          </w:p>
        </w:tc>
      </w:tr>
      <w:tr w:rsidR="00D73318" w:rsidRPr="00D73318" w:rsidTr="00D73318">
        <w:trPr>
          <w:trHeight w:val="75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49 0 00 00000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3 930,3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2 000,0</w:t>
            </w:r>
          </w:p>
        </w:tc>
      </w:tr>
      <w:tr w:rsidR="00D73318" w:rsidRPr="00D73318" w:rsidTr="00D73318">
        <w:trPr>
          <w:trHeight w:val="4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1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6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1 508,1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79,1</w:t>
            </w:r>
          </w:p>
        </w:tc>
      </w:tr>
      <w:tr w:rsidR="00D73318" w:rsidRPr="00D73318" w:rsidTr="00D73318">
        <w:trPr>
          <w:trHeight w:val="1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1 458,1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79,1</w:t>
            </w:r>
          </w:p>
        </w:tc>
      </w:tr>
      <w:tr w:rsidR="00D73318" w:rsidRPr="00D73318" w:rsidTr="00D73318">
        <w:trPr>
          <w:trHeight w:val="7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79,1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79,1</w:t>
            </w: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410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1 379,0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50,0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 в области жилищно-коммунального хозяйства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99 5 00 00000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50,0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99 5 00 00000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850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50,0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3 615,7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1 329,9</w:t>
            </w:r>
          </w:p>
        </w:tc>
      </w:tr>
      <w:tr w:rsidR="00D73318" w:rsidRPr="00D73318" w:rsidTr="00D73318">
        <w:trPr>
          <w:trHeight w:val="13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57,2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5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57,2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1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«Благоустройство сельского поселения Черновка муниципального района Кинель-Черкасский Самарской области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3 558,5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1 329,9</w:t>
            </w:r>
          </w:p>
        </w:tc>
      </w:tr>
      <w:tr w:rsidR="00D73318" w:rsidRPr="00D73318" w:rsidTr="00D73318">
        <w:trPr>
          <w:trHeight w:val="109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3 556,5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1 329,9</w:t>
            </w:r>
          </w:p>
        </w:tc>
      </w:tr>
      <w:tr w:rsidR="00D73318" w:rsidRPr="00D73318" w:rsidTr="00D73318">
        <w:trPr>
          <w:trHeight w:val="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Культура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3 678,7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2 520,1</w:t>
            </w:r>
          </w:p>
        </w:tc>
      </w:tr>
      <w:tr w:rsidR="00D73318" w:rsidRPr="00D73318" w:rsidTr="00D73318">
        <w:trPr>
          <w:trHeight w:val="15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«Развитие культуры, молодежной политики, физической культуры и спорта на территории сельского поселения Черновка муниципального района Кинель-Черкасский Самарской области»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81 0 00 00000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3 678,7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2 520,1</w:t>
            </w: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81 0 00 00000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610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3 678,7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2 520,1</w:t>
            </w: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Пенсионное обеспечение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121,1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121,1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7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121,1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310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121,1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65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Черновка муниципального района Кинель-Черкасский Самарской области от чрезвычайных ситуаций»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6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325,7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12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214,2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540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214,2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35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87,0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540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87,0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09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19,1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540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19,1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5,4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11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99 7 00 00000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5,4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  <w:r w:rsidRPr="00D73318">
              <w:rPr>
                <w:sz w:val="16"/>
                <w:szCs w:val="16"/>
              </w:rPr>
              <w:t>99 7 00 00000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540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rFonts w:ascii="Times New Roman CYR" w:hAnsi="Times New Roman CYR"/>
                <w:sz w:val="16"/>
                <w:szCs w:val="16"/>
              </w:rPr>
            </w:pPr>
            <w:r w:rsidRPr="00D73318">
              <w:rPr>
                <w:rFonts w:ascii="Times New Roman CYR" w:hAnsi="Times New Roman CYR"/>
                <w:sz w:val="16"/>
                <w:szCs w:val="16"/>
              </w:rPr>
              <w:t>5,4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sz w:val="16"/>
                <w:szCs w:val="16"/>
              </w:rPr>
            </w:pPr>
          </w:p>
        </w:tc>
      </w:tr>
      <w:tr w:rsidR="00D73318" w:rsidRPr="00D73318" w:rsidTr="00D73318">
        <w:trPr>
          <w:trHeight w:val="4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15 591,4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  <w:r w:rsidRPr="00D73318">
              <w:rPr>
                <w:b/>
                <w:bCs/>
                <w:sz w:val="16"/>
                <w:szCs w:val="16"/>
              </w:rPr>
              <w:t>6 348,5</w:t>
            </w:r>
          </w:p>
        </w:tc>
      </w:tr>
      <w:tr w:rsidR="00D73318" w:rsidRPr="00D73318" w:rsidTr="00D73318">
        <w:trPr>
          <w:trHeight w:val="4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Default="00D73318" w:rsidP="00D73318">
            <w:pPr>
              <w:jc w:val="center"/>
              <w:rPr>
                <w:sz w:val="16"/>
                <w:szCs w:val="16"/>
              </w:rPr>
            </w:pPr>
          </w:p>
          <w:p w:rsidR="00D73318" w:rsidRPr="00D73318" w:rsidRDefault="00D73318" w:rsidP="00D733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3318" w:rsidRPr="00D73318" w:rsidRDefault="00D73318" w:rsidP="00D73318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</w:tbl>
    <w:p w:rsidR="00D73318" w:rsidRPr="00D73318" w:rsidRDefault="00D73318" w:rsidP="00D73318">
      <w:pPr>
        <w:jc w:val="center"/>
        <w:rPr>
          <w:b/>
          <w:sz w:val="16"/>
          <w:szCs w:val="16"/>
        </w:rPr>
      </w:pPr>
    </w:p>
    <w:p w:rsidR="00D73318" w:rsidRDefault="00D73318" w:rsidP="00D73318">
      <w:pPr>
        <w:keepNext/>
        <w:keepLines/>
        <w:rPr>
          <w:sz w:val="20"/>
          <w:szCs w:val="20"/>
        </w:rPr>
      </w:pPr>
    </w:p>
    <w:p w:rsidR="00D73318" w:rsidRPr="00B14CDF" w:rsidRDefault="00D73318" w:rsidP="00D73318">
      <w:pPr>
        <w:keepNext/>
        <w:keepLines/>
        <w:rPr>
          <w:sz w:val="20"/>
          <w:szCs w:val="20"/>
        </w:rPr>
      </w:pPr>
      <w:r>
        <w:rPr>
          <w:sz w:val="20"/>
          <w:szCs w:val="20"/>
        </w:rPr>
        <w:t>5) приложение 5</w:t>
      </w:r>
      <w:r w:rsidRPr="00D73318">
        <w:rPr>
          <w:sz w:val="20"/>
          <w:szCs w:val="20"/>
        </w:rPr>
        <w:t xml:space="preserve"> изложить в следующей редакции:</w:t>
      </w:r>
      <w:r>
        <w:rPr>
          <w:sz w:val="20"/>
          <w:szCs w:val="20"/>
        </w:rPr>
        <w:t xml:space="preserve">                                                                                    Приложение 5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к решению Собрания представителей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"О бюджете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муниципального района 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>Кинель-Черкасский Самарской области</w:t>
      </w:r>
    </w:p>
    <w:p w:rsid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 на 2019 год и на плановый период 2020 и 2021 годов"</w:t>
      </w:r>
    </w:p>
    <w:p w:rsidR="00D73318" w:rsidRPr="00D73318" w:rsidRDefault="00D73318" w:rsidP="00D73318">
      <w:pPr>
        <w:jc w:val="center"/>
        <w:rPr>
          <w:b/>
          <w:sz w:val="22"/>
          <w:szCs w:val="22"/>
        </w:rPr>
      </w:pPr>
      <w:r w:rsidRPr="00D73318">
        <w:rPr>
          <w:b/>
          <w:sz w:val="22"/>
          <w:szCs w:val="22"/>
        </w:rPr>
        <w:t>Распределение бюджетных ассигнований по целевым статьям (муниципальным программам поселения и непрограммным направлениям деятельности), подгруппам видов расходов классификации расходов бюджета поселения на 2019 год</w:t>
      </w:r>
    </w:p>
    <w:p w:rsidR="00D73318" w:rsidRPr="00D73318" w:rsidRDefault="00D73318" w:rsidP="00D73318">
      <w:pPr>
        <w:jc w:val="right"/>
        <w:rPr>
          <w:rFonts w:asciiTheme="minorHAnsi" w:hAnsiTheme="minorHAnsi"/>
          <w:sz w:val="22"/>
          <w:szCs w:val="22"/>
        </w:rPr>
      </w:pPr>
    </w:p>
    <w:tbl>
      <w:tblPr>
        <w:tblW w:w="1023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74"/>
        <w:gridCol w:w="1559"/>
        <w:gridCol w:w="1276"/>
        <w:gridCol w:w="1694"/>
        <w:gridCol w:w="2133"/>
      </w:tblGrid>
      <w:tr w:rsidR="00EA2164" w:rsidRPr="00D73318" w:rsidTr="00480547">
        <w:trPr>
          <w:trHeight w:val="324"/>
        </w:trPr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ЦСР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ВР</w:t>
            </w:r>
          </w:p>
        </w:tc>
        <w:tc>
          <w:tcPr>
            <w:tcW w:w="3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Сумма, тыс. рублей</w:t>
            </w:r>
          </w:p>
        </w:tc>
      </w:tr>
      <w:tr w:rsidR="00EA2164" w:rsidRPr="00D73318" w:rsidTr="00480547">
        <w:trPr>
          <w:trHeight w:val="274"/>
        </w:trPr>
        <w:tc>
          <w:tcPr>
            <w:tcW w:w="35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всего </w:t>
            </w:r>
          </w:p>
        </w:tc>
        <w:tc>
          <w:tcPr>
            <w:tcW w:w="213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в том числе за счёт целевых средств из других бюджетов бюджетной системы РФ</w:t>
            </w:r>
          </w:p>
        </w:tc>
      </w:tr>
      <w:tr w:rsidR="00EA2164" w:rsidRPr="00D73318" w:rsidTr="00EA2164">
        <w:trPr>
          <w:trHeight w:val="233"/>
        </w:trPr>
        <w:tc>
          <w:tcPr>
            <w:tcW w:w="3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A2164" w:rsidRPr="00D73318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99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2017-2022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02 0 00 00000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2 342,7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224,1</w:t>
            </w:r>
          </w:p>
        </w:tc>
      </w:tr>
      <w:tr w:rsidR="00D73318" w:rsidRPr="00D73318" w:rsidTr="00D73318">
        <w:trPr>
          <w:trHeight w:val="389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1 577,0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188,2</w:t>
            </w:r>
          </w:p>
        </w:tc>
      </w:tr>
      <w:tr w:rsidR="00D73318" w:rsidRPr="00D73318" w:rsidTr="00D73318">
        <w:trPr>
          <w:trHeight w:val="67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548,4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35,9</w:t>
            </w:r>
          </w:p>
        </w:tc>
      </w:tr>
      <w:tr w:rsidR="00D73318" w:rsidRPr="00D73318" w:rsidTr="00D73318">
        <w:trPr>
          <w:trHeight w:val="37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214,2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36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126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03 0 00 00000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20,0</w:t>
            </w:r>
          </w:p>
        </w:tc>
      </w:tr>
      <w:tr w:rsidR="00D73318" w:rsidRPr="00D73318" w:rsidTr="00D73318">
        <w:trPr>
          <w:trHeight w:val="63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03 0 00 00000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20,0</w:t>
            </w:r>
          </w:p>
        </w:tc>
      </w:tr>
      <w:tr w:rsidR="00D73318" w:rsidRPr="00D73318" w:rsidTr="00D73318">
        <w:trPr>
          <w:trHeight w:val="140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2017-2022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14 0 00 00000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169,1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24,9</w:t>
            </w:r>
          </w:p>
        </w:tc>
      </w:tr>
      <w:tr w:rsidR="00D73318" w:rsidRPr="00D73318" w:rsidTr="00D73318">
        <w:trPr>
          <w:trHeight w:val="73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82,1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24,9</w:t>
            </w:r>
          </w:p>
        </w:tc>
      </w:tr>
      <w:tr w:rsidR="00D73318" w:rsidRPr="00D73318" w:rsidTr="00D73318">
        <w:trPr>
          <w:trHeight w:val="403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87,0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1368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lastRenderedPageBreak/>
              <w:t>Муниципальная программа «Первичные меры пожарной безопасности и защита населения и территорий населённых пунктов сельского поселения Черновка муниципального района Кинель-Черкасский Самарской области от чрезвычайных ситуаций» на 2019-2024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39 0 00 00000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16,9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13,9</w:t>
            </w:r>
          </w:p>
        </w:tc>
      </w:tr>
      <w:tr w:rsidR="00D73318" w:rsidRPr="00D73318" w:rsidTr="00D73318">
        <w:trPr>
          <w:trHeight w:val="648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13,9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13,9</w:t>
            </w:r>
          </w:p>
        </w:tc>
      </w:tr>
      <w:tr w:rsidR="00D73318" w:rsidRPr="00D73318" w:rsidTr="00D73318">
        <w:trPr>
          <w:trHeight w:val="648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320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103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«Развитие сельского хозяйства на территории сельского поселения Черновка Кинель-Черкасского района Самарской области» на 2019 – 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45 0 00 00000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136,5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136,5</w:t>
            </w:r>
          </w:p>
        </w:tc>
      </w:tr>
      <w:tr w:rsidR="00D73318" w:rsidRPr="00D73318" w:rsidTr="00D73318">
        <w:trPr>
          <w:trHeight w:val="67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45 0 00 00000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106,5</w:t>
            </w:r>
          </w:p>
        </w:tc>
      </w:tr>
      <w:tr w:rsidR="00D73318" w:rsidRPr="00D73318" w:rsidTr="00D73318">
        <w:trPr>
          <w:trHeight w:val="109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45 0 00 00000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810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30,0</w:t>
            </w:r>
          </w:p>
        </w:tc>
      </w:tr>
      <w:tr w:rsidR="00D73318" w:rsidRPr="00D73318" w:rsidTr="00D73318">
        <w:trPr>
          <w:trHeight w:val="979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«Дорожная деятельность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49 0 00 00000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3 930,3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2 000,0</w:t>
            </w:r>
          </w:p>
        </w:tc>
      </w:tr>
      <w:tr w:rsidR="00D73318" w:rsidRPr="00D73318" w:rsidTr="00D73318">
        <w:trPr>
          <w:trHeight w:val="72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3 930,3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2 000,0</w:t>
            </w:r>
          </w:p>
        </w:tc>
      </w:tr>
      <w:tr w:rsidR="00D73318" w:rsidRPr="00D73318" w:rsidTr="00D73318">
        <w:trPr>
          <w:trHeight w:val="1008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52 0 00 00000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1 480,3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79,1</w:t>
            </w:r>
          </w:p>
        </w:tc>
      </w:tr>
      <w:tr w:rsidR="00D73318" w:rsidRPr="00D73318" w:rsidTr="00D73318">
        <w:trPr>
          <w:trHeight w:val="778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82,2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79,1</w:t>
            </w:r>
          </w:p>
        </w:tc>
      </w:tr>
      <w:tr w:rsidR="00D73318" w:rsidRPr="00D73318" w:rsidTr="00D73318">
        <w:trPr>
          <w:trHeight w:val="36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1 379,0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403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19,1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1046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«Благоустройство сельского поселения Черновка муниципального района Кинель-Черкасский Самарской области на 2019-2024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53 0 00 00000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3 558,5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1 329,9</w:t>
            </w:r>
          </w:p>
        </w:tc>
      </w:tr>
      <w:tr w:rsidR="00D73318" w:rsidRPr="00D73318" w:rsidTr="00D73318">
        <w:trPr>
          <w:trHeight w:val="691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53 0 00 00000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3 556,5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1 329,9</w:t>
            </w:r>
          </w:p>
        </w:tc>
      </w:tr>
      <w:tr w:rsidR="00D73318" w:rsidRPr="00D73318" w:rsidTr="00D73318">
        <w:trPr>
          <w:trHeight w:val="37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53 0 00 00000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1346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«Развитие культуры, молодежной политики, физической культуры и спорта на территории сельского поселения Черновка муниципального района Кинель-Черкасский Самарской области» на 2019-2024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81 0 00 00000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3 678,7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2 520,1</w:t>
            </w:r>
          </w:p>
        </w:tc>
      </w:tr>
      <w:tr w:rsidR="00D73318" w:rsidRPr="00D73318" w:rsidTr="00D73318">
        <w:trPr>
          <w:trHeight w:val="31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81 0 00 00000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610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3 678,7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2 520,1</w:t>
            </w:r>
          </w:p>
        </w:tc>
      </w:tr>
      <w:tr w:rsidR="00D73318" w:rsidRPr="00D73318" w:rsidTr="00D73318">
        <w:trPr>
          <w:trHeight w:val="36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Непрограммные направления расходов бюджета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99 0 00 00000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176,5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63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99 2 00 00000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121,1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317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99 2 00 00000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310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121,1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634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Непрограммные направления расходов бюджета поселения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99 5 00 00000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403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99 5 00 00000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50,0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989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99 7 00 00000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5,4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403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99 7 00 00000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5,4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D73318" w:rsidRPr="00D73318" w:rsidTr="00D73318">
        <w:trPr>
          <w:trHeight w:val="389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15 591,4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D73318" w:rsidRPr="00D73318" w:rsidRDefault="00D7331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D73318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6 348,5</w:t>
            </w:r>
          </w:p>
        </w:tc>
      </w:tr>
    </w:tbl>
    <w:p w:rsidR="00D73318" w:rsidRDefault="00D73318" w:rsidP="00D73318">
      <w:pPr>
        <w:jc w:val="center"/>
        <w:rPr>
          <w:b/>
          <w:sz w:val="16"/>
          <w:szCs w:val="16"/>
        </w:rPr>
      </w:pPr>
    </w:p>
    <w:p w:rsidR="00D73318" w:rsidRDefault="00D73318" w:rsidP="00D73318">
      <w:pPr>
        <w:jc w:val="center"/>
        <w:rPr>
          <w:b/>
          <w:sz w:val="16"/>
          <w:szCs w:val="16"/>
        </w:rPr>
      </w:pPr>
    </w:p>
    <w:p w:rsidR="00D73318" w:rsidRDefault="00D73318" w:rsidP="00D73318">
      <w:pPr>
        <w:jc w:val="center"/>
        <w:rPr>
          <w:b/>
          <w:sz w:val="16"/>
          <w:szCs w:val="16"/>
        </w:rPr>
      </w:pPr>
    </w:p>
    <w:p w:rsidR="00EA2164" w:rsidRPr="00B14CDF" w:rsidRDefault="00EA2164" w:rsidP="00EA2164">
      <w:pPr>
        <w:keepNext/>
        <w:keepLines/>
        <w:rPr>
          <w:sz w:val="20"/>
          <w:szCs w:val="20"/>
        </w:rPr>
      </w:pPr>
      <w:r>
        <w:rPr>
          <w:b/>
          <w:sz w:val="16"/>
          <w:szCs w:val="16"/>
        </w:rPr>
        <w:t>6</w:t>
      </w:r>
      <w:r>
        <w:rPr>
          <w:sz w:val="20"/>
          <w:szCs w:val="20"/>
        </w:rPr>
        <w:t>) приложение 10</w:t>
      </w:r>
      <w:r w:rsidRPr="00D73318">
        <w:rPr>
          <w:sz w:val="20"/>
          <w:szCs w:val="20"/>
        </w:rPr>
        <w:t xml:space="preserve"> изложить в следующей редакции:</w:t>
      </w:r>
      <w:r>
        <w:rPr>
          <w:sz w:val="20"/>
          <w:szCs w:val="20"/>
        </w:rPr>
        <w:t xml:space="preserve">                                                                                Приложение 10</w:t>
      </w:r>
    </w:p>
    <w:p w:rsid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к решению Собрания представителей </w:t>
      </w:r>
    </w:p>
    <w:p w:rsid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"О бюджете </w:t>
      </w:r>
    </w:p>
    <w:p w:rsid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сельского поселения Черновка муниципального района </w:t>
      </w:r>
    </w:p>
    <w:p w:rsid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>Кинель-Черкасский Самарской области</w:t>
      </w:r>
    </w:p>
    <w:p w:rsid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  <w:r w:rsidRPr="00D73318">
        <w:rPr>
          <w:rFonts w:ascii="Times New Roman CYR" w:hAnsi="Times New Roman CYR"/>
          <w:sz w:val="22"/>
          <w:szCs w:val="22"/>
        </w:rPr>
        <w:t xml:space="preserve"> на 2019 год и на плановый период 2020 и 2021 годов"</w:t>
      </w:r>
    </w:p>
    <w:p w:rsidR="00EA2164" w:rsidRPr="00EA2164" w:rsidRDefault="00EA2164" w:rsidP="00EA2164">
      <w:pPr>
        <w:jc w:val="right"/>
        <w:rPr>
          <w:rFonts w:asciiTheme="minorHAnsi" w:hAnsiTheme="minorHAnsi"/>
          <w:sz w:val="22"/>
          <w:szCs w:val="22"/>
        </w:rPr>
      </w:pPr>
    </w:p>
    <w:p w:rsidR="00EA2164" w:rsidRPr="00EA2164" w:rsidRDefault="00EA2164" w:rsidP="00EA2164">
      <w:pPr>
        <w:jc w:val="center"/>
        <w:rPr>
          <w:b/>
          <w:sz w:val="22"/>
          <w:szCs w:val="22"/>
        </w:rPr>
      </w:pPr>
      <w:r w:rsidRPr="00EA2164">
        <w:rPr>
          <w:b/>
          <w:sz w:val="22"/>
          <w:szCs w:val="22"/>
        </w:rPr>
        <w:t>Источники внутреннего финансирования дефицита</w:t>
      </w:r>
    </w:p>
    <w:p w:rsidR="00D73318" w:rsidRDefault="00EA2164" w:rsidP="00EA2164">
      <w:pPr>
        <w:jc w:val="center"/>
        <w:rPr>
          <w:b/>
          <w:sz w:val="22"/>
          <w:szCs w:val="22"/>
        </w:rPr>
      </w:pPr>
      <w:r w:rsidRPr="00EA2164">
        <w:rPr>
          <w:b/>
          <w:sz w:val="22"/>
          <w:szCs w:val="22"/>
        </w:rPr>
        <w:t>бюджета поселения на 2019 год</w:t>
      </w:r>
    </w:p>
    <w:tbl>
      <w:tblPr>
        <w:tblW w:w="10640" w:type="dxa"/>
        <w:tblInd w:w="78" w:type="dxa"/>
        <w:tblLayout w:type="fixed"/>
        <w:tblLook w:val="04A0" w:firstRow="1" w:lastRow="0" w:firstColumn="1" w:lastColumn="0" w:noHBand="0" w:noVBand="1"/>
      </w:tblPr>
      <w:tblGrid>
        <w:gridCol w:w="15"/>
        <w:gridCol w:w="727"/>
        <w:gridCol w:w="422"/>
        <w:gridCol w:w="2410"/>
        <w:gridCol w:w="142"/>
        <w:gridCol w:w="4915"/>
        <w:gridCol w:w="384"/>
        <w:gridCol w:w="1102"/>
        <w:gridCol w:w="523"/>
      </w:tblGrid>
      <w:tr w:rsidR="00EA2164" w:rsidRPr="00EA2164" w:rsidTr="00EA2164">
        <w:trPr>
          <w:gridBefore w:val="1"/>
          <w:gridAfter w:val="1"/>
          <w:wBefore w:w="15" w:type="dxa"/>
          <w:wAfter w:w="523" w:type="dxa"/>
          <w:trHeight w:val="1815"/>
        </w:trPr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164" w:rsidRPr="00EA2164" w:rsidRDefault="00EA2164" w:rsidP="00EA2164">
            <w:pPr>
              <w:jc w:val="center"/>
              <w:rPr>
                <w:b/>
                <w:bCs/>
                <w:sz w:val="20"/>
                <w:szCs w:val="20"/>
              </w:rPr>
            </w:pPr>
            <w:r w:rsidRPr="00EA2164">
              <w:rPr>
                <w:b/>
                <w:bCs/>
                <w:sz w:val="20"/>
                <w:szCs w:val="20"/>
              </w:rPr>
              <w:t>Код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164" w:rsidRPr="00EA2164" w:rsidRDefault="00EA2164" w:rsidP="00EA2164">
            <w:pPr>
              <w:jc w:val="center"/>
              <w:rPr>
                <w:b/>
                <w:bCs/>
                <w:sz w:val="20"/>
                <w:szCs w:val="20"/>
              </w:rPr>
            </w:pPr>
            <w:r w:rsidRPr="00EA2164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164" w:rsidRPr="00EA2164" w:rsidRDefault="00EA2164" w:rsidP="00EA2164">
            <w:pPr>
              <w:jc w:val="center"/>
              <w:rPr>
                <w:b/>
                <w:bCs/>
                <w:sz w:val="20"/>
                <w:szCs w:val="20"/>
              </w:rPr>
            </w:pPr>
            <w:r w:rsidRPr="00EA2164">
              <w:rPr>
                <w:b/>
                <w:bCs/>
                <w:sz w:val="20"/>
                <w:szCs w:val="20"/>
              </w:rPr>
              <w:t>Наименование кода группы, подгруппы, статьи, вида источников финансирования дефицита бюджета поселения</w:t>
            </w:r>
          </w:p>
        </w:tc>
        <w:tc>
          <w:tcPr>
            <w:tcW w:w="1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164" w:rsidRPr="00EA2164" w:rsidRDefault="00EA2164" w:rsidP="00EA2164">
            <w:pPr>
              <w:jc w:val="center"/>
              <w:rPr>
                <w:b/>
                <w:bCs/>
                <w:sz w:val="20"/>
                <w:szCs w:val="20"/>
              </w:rPr>
            </w:pPr>
            <w:r w:rsidRPr="00EA2164">
              <w:rPr>
                <w:b/>
                <w:bCs/>
                <w:sz w:val="20"/>
                <w:szCs w:val="20"/>
              </w:rPr>
              <w:t>Сумма,                 тыс.рублей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668"/>
        </w:trPr>
        <w:tc>
          <w:tcPr>
            <w:tcW w:w="74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01 00 00 00 00 0000 000</w:t>
            </w:r>
          </w:p>
        </w:tc>
        <w:tc>
          <w:tcPr>
            <w:tcW w:w="529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ИСТОЧНИКИ ВНУТРЕННЕГО ФИНАНСИРОВАНИЯ ДЕФИЦИТОВ БЮДЖЕТОВ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4 112,1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667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01 05 00 00 00 0000 000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4 112,1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01 05 00 00 00 0000 500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Увеличение остатков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ind w:right="745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11 479,3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610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01 05 02 00 00 0000 500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Увеличение прочих остатков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11 479,3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610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01 05 02 01 00 0000 510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Увеличение прочих остатков денежных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11 479,3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814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01 05 02 01 10 0000 510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11 479,3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62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01 05 00 00 00 0000 600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Уменьшение остатков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15 591,4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610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01 05 02 00 00 0000 600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Уменьшение прочих остатков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15 591,4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78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01 05 02 01 00 0000 610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Уменьшение прочих остатков денежных средств бюджетов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15 591,4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78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01 05 02 01 10 0000 610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 w:rsidP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15 591,4</w:t>
            </w: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80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90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7) Настоящее решение вступает в силу со дня его официального опубликования.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Глава</w:t>
            </w: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90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сельского поселения Черновка</w:t>
            </w: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   </w:t>
            </w: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А.Е. Казаев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7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Председатель Собрания представителей</w:t>
            </w:r>
          </w:p>
        </w:tc>
        <w:tc>
          <w:tcPr>
            <w:tcW w:w="5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A2164" w:rsidRPr="00EA2164" w:rsidTr="00EA2164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90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сельского поселения Черновка  </w:t>
            </w: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  </w:t>
            </w:r>
            <w:r w:rsidRPr="00EA216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Л.А. Данилова    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164" w:rsidRPr="00EA2164" w:rsidRDefault="00EA21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EA2164" w:rsidRPr="00EA2164" w:rsidRDefault="00EA2164" w:rsidP="00EA2164">
      <w:pPr>
        <w:jc w:val="center"/>
        <w:rPr>
          <w:b/>
          <w:sz w:val="20"/>
          <w:szCs w:val="20"/>
        </w:rPr>
      </w:pPr>
    </w:p>
    <w:p w:rsidR="00D73318" w:rsidRDefault="00D73318" w:rsidP="00D73318">
      <w:pPr>
        <w:jc w:val="center"/>
        <w:rPr>
          <w:b/>
          <w:sz w:val="22"/>
          <w:szCs w:val="22"/>
        </w:rPr>
      </w:pPr>
    </w:p>
    <w:p w:rsidR="00136F4D" w:rsidRDefault="00136F4D" w:rsidP="00DD4AA8">
      <w:pPr>
        <w:autoSpaceDE w:val="0"/>
        <w:autoSpaceDN w:val="0"/>
        <w:adjustRightInd w:val="0"/>
        <w:spacing w:line="276" w:lineRule="auto"/>
        <w:jc w:val="both"/>
      </w:pPr>
    </w:p>
    <w:p w:rsidR="004B3B1B" w:rsidRPr="00C04BD2" w:rsidRDefault="004B3B1B" w:rsidP="004B3B1B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jc w:val="center"/>
        <w:rPr>
          <w:b/>
        </w:rPr>
      </w:pPr>
      <w:r>
        <w:rPr>
          <w:rFonts w:eastAsia="Calibri"/>
          <w:b/>
          <w:lang w:eastAsia="en-US"/>
        </w:rPr>
        <w:t>ОСТОРОЖНО МОШЕННИКИ!</w:t>
      </w:r>
    </w:p>
    <w:p w:rsidR="00136F4D" w:rsidRDefault="00136F4D" w:rsidP="00816667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136F4D" w:rsidRPr="0016331B" w:rsidRDefault="00136F4D" w:rsidP="00136F4D">
      <w:pPr>
        <w:pStyle w:val="a9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6331B">
        <w:rPr>
          <w:sz w:val="22"/>
          <w:szCs w:val="22"/>
        </w:rPr>
        <w:t>Министерство энергетики и ЖКХ Самарской области предупреждает жителей губернии о мошенниках, которые могут представляться теплоэнергетиками, сотрудниками газораспределительных организаций.</w:t>
      </w:r>
    </w:p>
    <w:p w:rsidR="00136F4D" w:rsidRPr="0016331B" w:rsidRDefault="00136F4D" w:rsidP="00136F4D">
      <w:pPr>
        <w:pStyle w:val="a9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6331B">
        <w:rPr>
          <w:sz w:val="22"/>
          <w:szCs w:val="22"/>
        </w:rPr>
        <w:t>Неизвестные ходят по квартирам и настойчиво предлагают заменить приборы учёта, предлагая заплатить за свои услуги. В случае отказа могут угрожать штрафами.</w:t>
      </w:r>
    </w:p>
    <w:p w:rsidR="00136F4D" w:rsidRPr="0016331B" w:rsidRDefault="00136F4D" w:rsidP="00136F4D">
      <w:pPr>
        <w:pStyle w:val="a9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6331B">
        <w:rPr>
          <w:sz w:val="22"/>
          <w:szCs w:val="22"/>
        </w:rPr>
        <w:t xml:space="preserve">Напоминаем, что уточнить необходимость замены счетчика можно по телефону ресурсоснабжающей организации, с которой у вас заключен договор. Основанием для замены счетчиков является их неисправность или истечение срока годности, однако, на исполнение предписания о замене всегда выделяется дополнительное время. Инспектор </w:t>
      </w:r>
      <w:r w:rsidRPr="0016331B">
        <w:rPr>
          <w:rStyle w:val="ab"/>
          <w:sz w:val="22"/>
          <w:szCs w:val="22"/>
        </w:rPr>
        <w:t>НИКОГДА</w:t>
      </w:r>
      <w:r w:rsidRPr="0016331B">
        <w:rPr>
          <w:sz w:val="22"/>
          <w:szCs w:val="22"/>
        </w:rPr>
        <w:t xml:space="preserve"> не потребует заменить счетчик немедленно.</w:t>
      </w:r>
    </w:p>
    <w:p w:rsidR="00136F4D" w:rsidRPr="0016331B" w:rsidRDefault="00136F4D" w:rsidP="00136F4D">
      <w:pPr>
        <w:pStyle w:val="a9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6331B">
        <w:rPr>
          <w:sz w:val="22"/>
          <w:szCs w:val="22"/>
        </w:rPr>
        <w:t>В случае, если к вам пришли люди, которые представляются сотрудниками теплоэнергетической или газораспределительной компании, обязательно уточните их ФИО, должность и название организации. Позвоните в ресурсоснабжающую компанию и выясните, работают ли у них такие сотрудники.</w:t>
      </w:r>
    </w:p>
    <w:p w:rsidR="00136F4D" w:rsidRPr="0016331B" w:rsidRDefault="00136F4D" w:rsidP="004B3B1B">
      <w:pPr>
        <w:pStyle w:val="a9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6331B">
        <w:rPr>
          <w:sz w:val="22"/>
          <w:szCs w:val="22"/>
        </w:rPr>
        <w:t>Министерство энергетики и ЖКХ Самарской области призывает жителей региона быть бдительнее и не по</w:t>
      </w:r>
      <w:r w:rsidR="004B3B1B" w:rsidRPr="0016331B">
        <w:rPr>
          <w:sz w:val="22"/>
          <w:szCs w:val="22"/>
        </w:rPr>
        <w:t>ддаваться на уловки мошенников.</w:t>
      </w:r>
    </w:p>
    <w:p w:rsidR="00136F4D" w:rsidRPr="00C04BD2" w:rsidRDefault="00136F4D" w:rsidP="00816667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C04BD2" w:rsidRDefault="00136F4D" w:rsidP="00136F4D">
      <w:pPr>
        <w:jc w:val="center"/>
      </w:pPr>
      <w:bookmarkStart w:id="2" w:name="Par19"/>
      <w:bookmarkEnd w:id="2"/>
      <w:r>
        <w:rPr>
          <w:noProof/>
          <w:sz w:val="28"/>
          <w:szCs w:val="28"/>
        </w:rPr>
        <w:drawing>
          <wp:inline distT="0" distB="0" distL="0" distR="0" wp14:anchorId="3977D315" wp14:editId="44E9A74B">
            <wp:extent cx="5057775" cy="3457575"/>
            <wp:effectExtent l="0" t="0" r="9525" b="9525"/>
            <wp:docPr id="5" name="Рисунок 5" descr="C:\Users\Пользователь\Desktop\Осторожно, мошенни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сторожно, мошенники!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62" cy="34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1B" w:rsidRPr="00C04BD2" w:rsidRDefault="0016331B" w:rsidP="00136F4D">
      <w:pPr>
        <w:jc w:val="center"/>
      </w:pPr>
    </w:p>
    <w:p w:rsidR="00B17B12" w:rsidRPr="00B17B12" w:rsidRDefault="004B3B1B" w:rsidP="00B17B12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jc w:val="center"/>
        <w:rPr>
          <w:rStyle w:val="ac"/>
          <w:b/>
          <w:i w:val="0"/>
          <w:iCs w:val="0"/>
        </w:rPr>
      </w:pPr>
      <w:r>
        <w:rPr>
          <w:rFonts w:eastAsia="Calibri"/>
          <w:b/>
          <w:lang w:eastAsia="en-US"/>
        </w:rPr>
        <w:t>ПРАВИЛА БЕЗОПАСНОСТИ ВО ВРЕМЯ НОВОГОДНИХ ПРАЗДНИКОВ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center"/>
        <w:rPr>
          <w:b/>
          <w:sz w:val="22"/>
          <w:szCs w:val="22"/>
        </w:rPr>
      </w:pPr>
      <w:r w:rsidRPr="0016331B">
        <w:rPr>
          <w:rStyle w:val="ac"/>
          <w:b/>
          <w:sz w:val="22"/>
          <w:szCs w:val="22"/>
        </w:rPr>
        <w:t>УВАЖАЕМЫЕ ДЕТИ И РОДИТЕЛИ!</w:t>
      </w:r>
    </w:p>
    <w:p w:rsidR="004B3B1B" w:rsidRPr="00B17B12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b/>
          <w:i/>
          <w:iCs/>
          <w:color w:val="111111"/>
          <w:sz w:val="22"/>
          <w:szCs w:val="22"/>
        </w:rPr>
      </w:pPr>
      <w:r w:rsidRPr="0016331B">
        <w:rPr>
          <w:rStyle w:val="ac"/>
          <w:b/>
          <w:color w:val="111111"/>
          <w:sz w:val="22"/>
          <w:szCs w:val="22"/>
        </w:rPr>
        <w:lastRenderedPageBreak/>
        <w:t>Новый год и Рождество – долгожданные праздники, любимые всеми. Игры, забавы вокруг зеленой красавицы надолго остаются в памяти детей.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 Чтобы избежать их или максимально сократить риск воспользуйтесь следующими правилами.</w:t>
      </w:r>
    </w:p>
    <w:p w:rsidR="0030536E" w:rsidRPr="0016331B" w:rsidRDefault="00136F4D" w:rsidP="0016331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  <w:u w:val="single"/>
        </w:rPr>
      </w:pPr>
      <w:r w:rsidRPr="0016331B">
        <w:rPr>
          <w:b/>
          <w:sz w:val="22"/>
          <w:szCs w:val="22"/>
          <w:u w:val="single"/>
        </w:rPr>
        <w:t>Правила поведения в общественных местах во время проведения</w:t>
      </w:r>
    </w:p>
    <w:p w:rsidR="00136F4D" w:rsidRPr="0016331B" w:rsidRDefault="00136F4D" w:rsidP="0016331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 xml:space="preserve"> новогодних массовых мероприятий</w:t>
      </w:r>
    </w:p>
    <w:p w:rsidR="00B17B12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1. Дети!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 Если 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>вы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 поехали 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на 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новогоднее представление 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>с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родителями, </w:t>
      </w:r>
      <w:r w:rsidR="00B17B12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>ни в коем случае не отходите от них далеко, т.к. при большом ско</w:t>
      </w:r>
      <w:r w:rsidR="00B17B12">
        <w:rPr>
          <w:color w:val="111111"/>
          <w:sz w:val="22"/>
          <w:szCs w:val="22"/>
        </w:rPr>
        <w:t>плении людей легко затеряться. 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2. В местах проведения массовых новогодних гуляний старайтесь держаться подальше от толпы, во избежание получения травм.</w:t>
      </w:r>
    </w:p>
    <w:p w:rsidR="00210F2C" w:rsidRPr="00B17B12" w:rsidRDefault="00136F4D" w:rsidP="00B17B12">
      <w:pPr>
        <w:pStyle w:val="a9"/>
        <w:shd w:val="clear" w:color="auto" w:fill="FFFFFF"/>
        <w:spacing w:before="150" w:beforeAutospacing="0" w:after="180" w:afterAutospacing="0"/>
        <w:rPr>
          <w:color w:val="111111"/>
          <w:sz w:val="22"/>
          <w:szCs w:val="22"/>
        </w:rPr>
      </w:pPr>
      <w:r w:rsidRPr="0016331B">
        <w:rPr>
          <w:rStyle w:val="ac"/>
          <w:color w:val="111111"/>
          <w:sz w:val="22"/>
          <w:szCs w:val="22"/>
          <w:u w:val="single"/>
        </w:rPr>
        <w:t>Следует: </w:t>
      </w:r>
      <w:r w:rsidRPr="0016331B">
        <w:rPr>
          <w:color w:val="111111"/>
          <w:sz w:val="22"/>
          <w:szCs w:val="22"/>
        </w:rPr>
        <w:br/>
        <w:t>3. Подчиняться законным предупреждениям и требованиям администрации, милиции и иных лиц, ответственных за поддержание порядка, пожарной безопасности. </w:t>
      </w:r>
      <w:r w:rsidRPr="0016331B">
        <w:rPr>
          <w:color w:val="111111"/>
          <w:sz w:val="22"/>
          <w:szCs w:val="22"/>
        </w:rPr>
        <w:br/>
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 </w:t>
      </w:r>
      <w:r w:rsidRPr="0016331B">
        <w:rPr>
          <w:color w:val="111111"/>
          <w:sz w:val="22"/>
          <w:szCs w:val="22"/>
        </w:rPr>
        <w:br/>
        <w:t>5. Не допускать действий, способных создать опасность для окружающих и привести к созданию экстремальной ситуации. </w:t>
      </w:r>
      <w:r w:rsidRPr="0016331B">
        <w:rPr>
          <w:color w:val="111111"/>
          <w:sz w:val="22"/>
          <w:szCs w:val="22"/>
        </w:rPr>
        <w:br/>
        <w:t>6. Осуществлять организованный выход из помещений и соор</w:t>
      </w:r>
      <w:r w:rsidR="0030536E" w:rsidRPr="0016331B">
        <w:rPr>
          <w:color w:val="111111"/>
          <w:sz w:val="22"/>
          <w:szCs w:val="22"/>
        </w:rPr>
        <w:t>ужений по окончании мероприятий.</w:t>
      </w:r>
      <w:r w:rsidRPr="0016331B">
        <w:rPr>
          <w:color w:val="111111"/>
          <w:sz w:val="22"/>
          <w:szCs w:val="22"/>
        </w:rPr>
        <w:br/>
        <w:t>7. 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</w:t>
      </w:r>
      <w:r w:rsidR="00B17B12">
        <w:rPr>
          <w:color w:val="111111"/>
          <w:sz w:val="22"/>
          <w:szCs w:val="22"/>
        </w:rPr>
        <w:t>окойствие и не создавая паники.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Правила пожарной безопасности во время новогодних праздников</w:t>
      </w:r>
    </w:p>
    <w:p w:rsidR="0030536E" w:rsidRPr="0016331B" w:rsidRDefault="00136F4D" w:rsidP="0016331B">
      <w:pPr>
        <w:pStyle w:val="a9"/>
        <w:shd w:val="clear" w:color="auto" w:fill="FFFFFF"/>
        <w:spacing w:before="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</w:t>
      </w:r>
      <w:r w:rsidR="0030536E" w:rsidRPr="0016331B">
        <w:rPr>
          <w:color w:val="111111"/>
          <w:sz w:val="22"/>
          <w:szCs w:val="22"/>
        </w:rPr>
        <w:t>ей только положительные эмоции:</w:t>
      </w:r>
    </w:p>
    <w:p w:rsidR="004B3B1B" w:rsidRPr="00B17B12" w:rsidRDefault="00136F4D" w:rsidP="00B17B12">
      <w:pPr>
        <w:pStyle w:val="a9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br/>
        <w:t>1. Не украшайте ёлку матерчатыми и пластмассовыми игрушками. </w:t>
      </w:r>
      <w:r w:rsidRPr="0016331B">
        <w:rPr>
          <w:color w:val="111111"/>
          <w:sz w:val="22"/>
          <w:szCs w:val="22"/>
        </w:rPr>
        <w:br/>
        <w:t>2. Не обкладывайте подставку ёлки ватой.. </w:t>
      </w:r>
      <w:r w:rsidRPr="0016331B">
        <w:rPr>
          <w:color w:val="111111"/>
          <w:sz w:val="22"/>
          <w:szCs w:val="22"/>
        </w:rPr>
        <w:br/>
        <w:t>3. Освещать ёлку следует только электрогирляндами промышленного производства. </w:t>
      </w:r>
      <w:r w:rsidRPr="0016331B">
        <w:rPr>
          <w:color w:val="111111"/>
          <w:sz w:val="22"/>
          <w:szCs w:val="22"/>
        </w:rPr>
        <w:br/>
        <w:t>4. В помещении не разрешается зажигать бенгальские огни, применять хлопушки и восковые свечи. Помните,</w:t>
      </w:r>
      <w:r w:rsidR="00B17B12">
        <w:rPr>
          <w:color w:val="111111"/>
          <w:sz w:val="22"/>
          <w:szCs w:val="22"/>
        </w:rPr>
        <w:t xml:space="preserve"> открытый огонь всегда опасен! 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</w:rPr>
        <w:t>Правила пожарной безопасности</w:t>
      </w:r>
      <w:r w:rsidR="0030536E" w:rsidRPr="0016331B">
        <w:rPr>
          <w:b/>
          <w:sz w:val="22"/>
          <w:szCs w:val="22"/>
        </w:rPr>
        <w:t xml:space="preserve"> </w:t>
      </w:r>
      <w:r w:rsidRPr="0016331B">
        <w:rPr>
          <w:b/>
          <w:sz w:val="22"/>
          <w:szCs w:val="22"/>
        </w:rPr>
        <w:t>во время проведения новогодних праздников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 xml:space="preserve">Бенгальские огни, </w:t>
      </w:r>
      <w:r w:rsidR="004B3B1B" w:rsidRPr="0016331B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фейерверки, </w:t>
      </w:r>
      <w:r w:rsidR="004B3B1B" w:rsidRPr="0016331B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свечи – все эти непременные атрибуты новогоднего праздника могут принести не только радость, но и беду. Особенно это касается новогодних елок в школах, детских садах, лечебных и других учреждениях. </w:t>
      </w:r>
      <w:r w:rsidR="004B3B1B" w:rsidRPr="0016331B">
        <w:rPr>
          <w:color w:val="111111"/>
          <w:sz w:val="22"/>
          <w:szCs w:val="22"/>
        </w:rPr>
        <w:t xml:space="preserve">                                                                                       </w:t>
      </w:r>
      <w:r w:rsidRPr="0016331B">
        <w:rPr>
          <w:color w:val="111111"/>
          <w:sz w:val="22"/>
          <w:szCs w:val="22"/>
        </w:rPr>
        <w:t>А чтобы праздник не привел к трагедии, достаточно соблюдать несложные правила.</w:t>
      </w:r>
      <w:r w:rsidR="004B3B1B" w:rsidRPr="0016331B">
        <w:rPr>
          <w:color w:val="111111"/>
          <w:sz w:val="22"/>
          <w:szCs w:val="22"/>
        </w:rPr>
        <w:t xml:space="preserve">                                                                                                     </w:t>
      </w:r>
      <w:r w:rsidRPr="0016331B">
        <w:rPr>
          <w:color w:val="111111"/>
          <w:sz w:val="22"/>
          <w:szCs w:val="22"/>
        </w:rPr>
        <w:t>Помещение, где проводятся массовые новогодние мероприятия, должно быть расположено на первом или втором этаже (не выше) и иметь два выхода. В доступном месте нужно подготовить первичные средства пожаротушения (огнетушители, кошму и др.).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Елку ставят на устойчивую подставку, в стороне от выходов и приборов отопления так, чтобы ветки не касались штор, занавесок и других горючих материалов и предметов. Для ее украшения разрешено использовать электрогирлянды только заводского изготовления.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Карнавальные костюмы, игрушки из марли и вату обрабатывают огнезащитным составом (в литре теплой воды растворить 150 г. кальцинированной или пищевой соды и 50 г. крахмала, замочить в нем костюм в течение 10 минут и просушить).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Запрещается использовать для изготовления костюмов и елочных украшений бертолетову соль, магний и другие горючие материалы, зажигать во время праздника свечи, бенгальские огни и фейерверки.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lastRenderedPageBreak/>
        <w:t>Особенно пожароопасны сухие, долго стоявшие елки или изготовленные из синтетических материалов. Кроме того, искусственные елки при горении выделяют токсические вещества, вредные для здоровья человека.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Новогодний праздник проводят только под наблюдением взрослых, а в местах массового скопления людей – в присутствии дежурных из числа администрации и лиц, ответственных за соблюдение пожарной безопасности.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При устройстве новогодних елок в школах, детских, лечебных и других учреждениях за пожарную безопасность отвечают их руководители, причем все эти организации должны заблаговременно получить специальное письменное разрешение от органа государственного пожарного надзора.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Опасность пиротехнических изделий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Приобретая, подобного рода изделия, запомните несколько правил, которые помогут избежать трагических последствий. 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b/>
          <w:color w:val="111111"/>
          <w:sz w:val="22"/>
          <w:szCs w:val="22"/>
        </w:rPr>
      </w:pPr>
      <w:r w:rsidRPr="0016331B">
        <w:rPr>
          <w:b/>
          <w:color w:val="111111"/>
          <w:sz w:val="22"/>
          <w:szCs w:val="22"/>
          <w:u w:val="single"/>
        </w:rPr>
        <w:t>Все виды пиротехники предназначены для использования на улице!!!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rStyle w:val="ac"/>
          <w:color w:val="111111"/>
          <w:sz w:val="22"/>
          <w:szCs w:val="22"/>
        </w:rPr>
        <w:t>Основные меры безопасности при обращении с пиротехникой: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Перед использованием пиротехнических изделий необходимо заранее четко определить: где вы будете проводить фейерверк, какие пиротехнические изделия будете использовать и как организуете его показ.    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Выберите  место для фейерверка. В идеальном случае это может быть большая открытая площадка - двор, сквер или поляна - свободная от деревьев и построек.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Внимательно осмотрите выбранное место,  по соседству (в радиусе 100 метров) не должно быть пожароопасных объектов, стоянок автомашин, деревянных сараев или гаражей и т.д.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Если фейерверк проводится за городом, поблизости не должно быть опавших листьев и хвои, сухой травы или сена того, что может загореться от случайно попавших искр. 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При сильном ветре размер опасной зоны по ветру следует увеличить в 3-4раза.</w:t>
      </w:r>
    </w:p>
    <w:p w:rsidR="00136F4D" w:rsidRPr="0016331B" w:rsidRDefault="00136F4D" w:rsidP="0016331B">
      <w:pPr>
        <w:numPr>
          <w:ilvl w:val="0"/>
          <w:numId w:val="7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Заранее продумайте, где будут находиться зрители. Им нужно обеспечить хороший обзор и безопасность, а для этого разместите их на расстоянии 35-50 метров от пусковой площадки фейерверка, обязательно с наветренной стороны, чтобы ветер не сносил на них дым и несгоревшие части изделий. Стоя поодаль, не только безопаснее, но и удобнее наблюдать за фейерверком, не нужно высоко запрокидывать голову и искать глазами улетевшую ракету.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 xml:space="preserve">Если Ваш двор, мал и тесен, вы сможете воспользоваться ограниченным ассортиментом, в основном наземного действия: петардами, хлопушками, огненными волчками и колесами, но ни в коем случае не запускать изделий, летящих вверх - ракет, бабочек и прочего. Использовать их рядом с жилыми домами и другими постройками категорически </w:t>
      </w:r>
      <w:r w:rsidRPr="0016331B">
        <w:rPr>
          <w:b/>
          <w:color w:val="111111"/>
          <w:sz w:val="22"/>
          <w:szCs w:val="22"/>
        </w:rPr>
        <w:t>ЗАПРЕЩАЕТСЯ:</w:t>
      </w:r>
      <w:r w:rsidRPr="0016331B">
        <w:rPr>
          <w:color w:val="111111"/>
          <w:sz w:val="22"/>
          <w:szCs w:val="22"/>
        </w:rPr>
        <w:t xml:space="preserve"> они могут попасть в окно или форточку, залететь на чердак или на крышу и стать причиной пожара. Постарайтесь лучше уйти подальше от дома и найти более подходящее место.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b/>
          <w:sz w:val="22"/>
          <w:szCs w:val="22"/>
        </w:rPr>
      </w:pPr>
      <w:r w:rsidRPr="0016331B">
        <w:rPr>
          <w:rStyle w:val="ac"/>
          <w:b/>
          <w:sz w:val="22"/>
          <w:szCs w:val="22"/>
        </w:rPr>
        <w:t>Категорически запрещается: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Использовать приобретённую пиротехнику до ознакомления с инструкцией по применению и данных мер безопасности.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Применять пиротехнику при ветре более 5 м/с.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Взрывать пиротехнику, когда в опасной зоне (см. радиус опасной зоны на упаковке) находятся люди, животные, горючие материалы, деревья, здания, жилые постройки, провода электронапряжения.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Запускать салюты с рук (за исключением хлопушек, бенгальских огней, некоторых видов фонтанов) и подходить к изделиям в течение 2 минут после их задействования.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Наклоняться над изделием во время его использования.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lastRenderedPageBreak/>
        <w:t>Использовать изделия с истёкшим сроком годности; с видимыми повреждениями.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Производить любые действия, не предусмотренные инструкцией по применению и данными мерами безопасности, а так же разбирать или переделывать готовые изделия.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Использовать пиротехнику в закрытых помещениях, квартирах, офисах (кроме хлопушек, бенгальских огней и фонтанов, разрешённых к применению в закрытых помещениях), а так же запускать салюты с балконов и лоджий.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Разрешать детям самостоятельно приводить в действие пиротехнические изделия.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Продавать несовершеннолетним пиротехнические изделия.</w:t>
      </w:r>
    </w:p>
    <w:p w:rsidR="00136F4D" w:rsidRPr="0016331B" w:rsidRDefault="00136F4D" w:rsidP="0016331B">
      <w:pPr>
        <w:numPr>
          <w:ilvl w:val="0"/>
          <w:numId w:val="8"/>
        </w:numPr>
        <w:shd w:val="clear" w:color="auto" w:fill="FFFFFF"/>
        <w:spacing w:after="150"/>
        <w:ind w:left="45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Сушить намокшие пиротехнические изделия  на отопительных приборах - батареях отопления, обогревателях и т.п.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Правила поведения на дороге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1. Переходите дорогу только на зелёный сигнал светофора.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2. Переходить дорогу можно только на пешеходном переходе, обозначенном специальным знаком и «зеброй». При наличии подземного перехода предпочтительней использовать его при переходе через дорогу.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3. При переходе через дорогу на пешеходном переходе, не оборудованном светофором, следует не забывать сначала посмотреть направо, а, дойдя до середины дороги, налево. 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4. Не следует перебегать дорогу перед близко едущей машиной. Лучше подождать, когда она проедет. Водитель может не успеть затормозить, а вы можете неожиданно упасть, создавая тем самым аварийно опасную ситуацию, а также ситуацию опасную для вашей жизни и жизни водителя.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5. Не забывайте, что при переходе через дорогу автобус и троллейбус следует обходить сзади, а трамвай спереди.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6. При проезде в пригородных поездах соблюдайте правила поведения; переходите железнодорожные пути в строго отведённых для этого местах. 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7. При пользовании общественным транспортом соблюдайте правила поведения в общественном транспорте, будьте вежливы, уступайте места пожилым пассажирам, инвалидам, пассажирам с детьми и беременным женщинам.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Правила поведения на общественном катке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 xml:space="preserve">Коньки нужно подбирать точно по ноге: только в этом случае голеностопные суставы получат хорошую поддержку, а вывихи и растяжения суставов будут практически исключены. Лучше всего надевать коньки на шерстяные носки. Шнуровать коньки нужно тщательно. Коньки должны сидеть плотно, но перетягивать шнуровку нельзя, иначе ноги онемеют. </w:t>
      </w:r>
      <w:r w:rsidR="004B3B1B" w:rsidRPr="0016331B">
        <w:rPr>
          <w:color w:val="111111"/>
          <w:sz w:val="22"/>
          <w:szCs w:val="22"/>
        </w:rPr>
        <w:t xml:space="preserve">                                               </w:t>
      </w:r>
      <w:r w:rsidRPr="0016331B">
        <w:rPr>
          <w:color w:val="111111"/>
          <w:sz w:val="22"/>
          <w:szCs w:val="22"/>
        </w:rPr>
        <w:t>А потом смело вставай на коньки и катайся в свое удовольствие. </w:t>
      </w:r>
      <w:r w:rsidRPr="0016331B">
        <w:rPr>
          <w:color w:val="111111"/>
          <w:sz w:val="22"/>
          <w:szCs w:val="22"/>
        </w:rPr>
        <w:br/>
        <w:t>Катание детей до 12 лет возможно только в сопровождении взрослых. Нахождение ребенка до 12 лет на катке возможно только при наличии сопровождающего.</w:t>
      </w:r>
    </w:p>
    <w:p w:rsidR="00136F4D" w:rsidRPr="0016331B" w:rsidRDefault="00136F4D" w:rsidP="0016331B">
      <w:pPr>
        <w:pStyle w:val="a9"/>
        <w:shd w:val="clear" w:color="auto" w:fill="FFFFFF"/>
        <w:spacing w:before="150" w:beforeAutospacing="0" w:after="180" w:afterAutospacing="0"/>
        <w:jc w:val="both"/>
        <w:rPr>
          <w:b/>
          <w:color w:val="111111"/>
          <w:sz w:val="22"/>
          <w:szCs w:val="22"/>
        </w:rPr>
      </w:pPr>
      <w:r w:rsidRPr="0016331B">
        <w:rPr>
          <w:rStyle w:val="ac"/>
          <w:b/>
          <w:color w:val="111111"/>
          <w:sz w:val="22"/>
          <w:szCs w:val="22"/>
          <w:u w:val="single"/>
        </w:rPr>
        <w:t>Запрещается: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1. Бегать, прыгать, толкаться, баловаться, кататься на высокой скорости, играть в хоккей, совершать любые действия, мешающие остальным посетителям;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2. Бросать на лёд мусор или любые другие предметы. Пожалуйста, пользуйтесь мусорными баками; 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3. Приносить с собой спиртные напитки и распивать их на территории катка;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4. Находиться на территории катка в состоянии алкогольного или наркотического опьянения; 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5. Портить инвентарь и ледовое покрытие;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6. Выходить на лед с животными.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lastRenderedPageBreak/>
        <w:t>7. Применять взрывчатые и легковоспламеняющиеся вещества (в том числе пиротехнические изделия). </w:t>
      </w:r>
    </w:p>
    <w:p w:rsidR="00136F4D" w:rsidRPr="0016331B" w:rsidRDefault="00B17B12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 xml:space="preserve">8. Проявлять </w:t>
      </w:r>
      <w:r w:rsidR="00136F4D" w:rsidRPr="0016331B">
        <w:rPr>
          <w:color w:val="111111"/>
          <w:sz w:val="22"/>
          <w:szCs w:val="22"/>
        </w:rPr>
        <w:t>неуважение к обслуживающему персоналу и посетителям катка. </w:t>
      </w:r>
      <w:r>
        <w:rPr>
          <w:color w:val="11111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</w:t>
      </w:r>
      <w:r w:rsidR="00136F4D" w:rsidRPr="0016331B">
        <w:rPr>
          <w:color w:val="111111"/>
          <w:sz w:val="22"/>
          <w:szCs w:val="22"/>
        </w:rPr>
        <w:t xml:space="preserve"> 9. Во время катания на льду могут появляться трещины и выбоины. </w:t>
      </w:r>
      <w:r>
        <w:rPr>
          <w:color w:val="111111"/>
          <w:sz w:val="22"/>
          <w:szCs w:val="22"/>
        </w:rPr>
        <w:t xml:space="preserve"> </w:t>
      </w:r>
      <w:r w:rsidR="00136F4D" w:rsidRPr="0016331B">
        <w:rPr>
          <w:color w:val="111111"/>
          <w:sz w:val="22"/>
          <w:szCs w:val="22"/>
        </w:rPr>
        <w:t xml:space="preserve">Во избежание </w:t>
      </w:r>
      <w:r>
        <w:rPr>
          <w:color w:val="111111"/>
          <w:sz w:val="22"/>
          <w:szCs w:val="22"/>
        </w:rPr>
        <w:t xml:space="preserve"> </w:t>
      </w:r>
      <w:r w:rsidR="00136F4D" w:rsidRPr="0016331B">
        <w:rPr>
          <w:color w:val="111111"/>
          <w:sz w:val="22"/>
          <w:szCs w:val="22"/>
        </w:rPr>
        <w:t>неожиданных падений и травм просим Вас быть внимательными и аккуратными. В случае получения травмы незамедлительно сообщите об этом персоналу катка. Вам окажут помощь. 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10. Помните, что администрация катка не несет ответственности за рисковые ситуации, связанные с нарушением здоровья посетителей (травмы, ушибы и др.).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Правила поведения зимой на открытых водоёмах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1. Не выходите на тонкий неокрепший лед.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2. Места с темным прозрачным льдом более надежны, чем соседние с ним — непрозрачные, замерзавшие со снегом.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3. Не пользуйтесь коньками на первом льду. На них очень легко въехать на тонкий, неокрепший лед или в полынью.</w:t>
      </w:r>
    </w:p>
    <w:p w:rsidR="00136F4D" w:rsidRPr="0016331B" w:rsidRDefault="00136F4D" w:rsidP="00DD4AA8">
      <w:pPr>
        <w:pStyle w:val="a9"/>
        <w:shd w:val="clear" w:color="auto" w:fill="FFFFFF"/>
        <w:spacing w:before="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4. 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eгo поперек тела.</w:t>
      </w:r>
    </w:p>
    <w:p w:rsidR="00136F4D" w:rsidRPr="0016331B" w:rsidRDefault="00136F4D" w:rsidP="00DD4AA8">
      <w:pPr>
        <w:pStyle w:val="a9"/>
        <w:shd w:val="clear" w:color="auto" w:fill="FFFFFF"/>
        <w:spacing w:before="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br/>
        <w:t>5.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6. Попав случайно на тонкий лед, отходите назад скользящими осторожными шагами, не отрывая ног ото льда.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7.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136F4D" w:rsidRPr="0016331B" w:rsidRDefault="00136F4D" w:rsidP="00DD4AA8">
      <w:pPr>
        <w:pStyle w:val="a9"/>
        <w:shd w:val="clear" w:color="auto" w:fill="FFFFFF"/>
        <w:spacing w:before="150" w:beforeAutospacing="0" w:after="0" w:afterAutospacing="0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8. 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9. При проламывании льда необходимо: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- Избавиться от тяжёлых, сковывающих движения предметов; </w:t>
      </w:r>
      <w:r w:rsidRPr="0016331B">
        <w:rPr>
          <w:color w:val="111111"/>
          <w:sz w:val="22"/>
          <w:szCs w:val="22"/>
        </w:rPr>
        <w:br/>
        <w:t xml:space="preserve">- Не терять времени на освобождение от одежды, так </w:t>
      </w:r>
      <w:r w:rsidR="0030536E" w:rsidRPr="0016331B">
        <w:rPr>
          <w:color w:val="111111"/>
          <w:sz w:val="22"/>
          <w:szCs w:val="22"/>
        </w:rPr>
        <w:t xml:space="preserve">как в первые минуты, до полного </w:t>
      </w:r>
      <w:r w:rsidRPr="0016331B">
        <w:rPr>
          <w:color w:val="111111"/>
          <w:sz w:val="22"/>
          <w:szCs w:val="22"/>
        </w:rPr>
        <w:t>намокания, она удерживает человека на поверхности; </w:t>
      </w:r>
      <w:r w:rsidRPr="0016331B">
        <w:rPr>
          <w:color w:val="111111"/>
          <w:sz w:val="22"/>
          <w:szCs w:val="22"/>
        </w:rPr>
        <w:br/>
        <w:t> - Выбираться на лёд в месте, где произошло падение; </w:t>
      </w:r>
      <w:r w:rsidRPr="0016331B">
        <w:rPr>
          <w:color w:val="111111"/>
          <w:sz w:val="22"/>
          <w:szCs w:val="22"/>
        </w:rPr>
        <w:br/>
        <w:t> - Выползать на лёд методом «вкручивания», т.е. перекатываясь со спины на живот; </w:t>
      </w:r>
      <w:r w:rsidRPr="0016331B">
        <w:rPr>
          <w:color w:val="111111"/>
          <w:sz w:val="22"/>
          <w:szCs w:val="22"/>
        </w:rPr>
        <w:br/>
        <w:t> - Втыкать в лёд острые предметы, подтягиваясь к ним; </w:t>
      </w:r>
      <w:r w:rsidRPr="0016331B">
        <w:rPr>
          <w:color w:val="111111"/>
          <w:sz w:val="22"/>
          <w:szCs w:val="22"/>
        </w:rPr>
        <w:br/>
        <w:t> - Удаляться от полыньи ползком по собственным следам.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10. Особенно опасен тонкий лед, припорошенный снегом. 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Во время загородных пеших или лыжных прогулок нас может подстерегать такие опасности как переохлаждение и обморожения.</w:t>
      </w:r>
    </w:p>
    <w:p w:rsidR="00B17B12" w:rsidRPr="00DD4AA8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  <w:u w:val="single"/>
        </w:rPr>
      </w:pPr>
      <w:r w:rsidRPr="0016331B">
        <w:rPr>
          <w:color w:val="111111"/>
          <w:sz w:val="22"/>
          <w:szCs w:val="22"/>
        </w:rPr>
        <w:t xml:space="preserve">Морозы при сильном ветре, длительное воздействие низких температур вызывают обморожение, и часто сильное. Обморожение возможно при небольшой температуре, но при повышенной влажности, а также если на человеке мокрая одежда. </w:t>
      </w:r>
      <w:r w:rsidR="00210F2C" w:rsidRPr="0016331B">
        <w:rPr>
          <w:color w:val="111111"/>
          <w:sz w:val="22"/>
          <w:szCs w:val="22"/>
        </w:rPr>
        <w:t xml:space="preserve"> </w:t>
      </w:r>
      <w:r w:rsidRPr="0016331B">
        <w:rPr>
          <w:color w:val="111111"/>
          <w:sz w:val="22"/>
          <w:szCs w:val="22"/>
        </w:rPr>
        <w:t xml:space="preserve">Чаще всего страдают пальцы рук, ног, ушные раковины, нос и </w:t>
      </w:r>
      <w:r w:rsidRPr="0016331B">
        <w:rPr>
          <w:color w:val="111111"/>
          <w:sz w:val="22"/>
          <w:szCs w:val="22"/>
        </w:rPr>
        <w:lastRenderedPageBreak/>
        <w:t>щёки. </w:t>
      </w:r>
      <w:r w:rsidRPr="0016331B">
        <w:rPr>
          <w:color w:val="111111"/>
          <w:sz w:val="22"/>
          <w:szCs w:val="22"/>
        </w:rPr>
        <w:br/>
      </w:r>
      <w:r w:rsidRPr="0016331B">
        <w:rPr>
          <w:color w:val="111111"/>
          <w:sz w:val="22"/>
          <w:szCs w:val="22"/>
          <w:u w:val="single"/>
        </w:rPr>
        <w:t>Признаки переохлаждения</w:t>
      </w:r>
      <w:r w:rsidR="0030536E" w:rsidRPr="0016331B">
        <w:rPr>
          <w:color w:val="111111"/>
          <w:sz w:val="22"/>
          <w:szCs w:val="22"/>
        </w:rPr>
        <w:t>: озноб</w:t>
      </w:r>
      <w:r w:rsidRPr="0016331B">
        <w:rPr>
          <w:color w:val="111111"/>
          <w:sz w:val="22"/>
          <w:szCs w:val="22"/>
        </w:rPr>
        <w:t>, дрожь, нарушение сознания (заторможенность и апатия, бред и галлюцинации, неадекватное поведение), посинение или побледнение губ, снижение температуры тела. </w:t>
      </w:r>
      <w:r w:rsidR="00B17B12">
        <w:rPr>
          <w:color w:val="111111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</w:t>
      </w:r>
      <w:r w:rsidRPr="0016331B">
        <w:rPr>
          <w:color w:val="111111"/>
          <w:sz w:val="22"/>
          <w:szCs w:val="22"/>
          <w:u w:val="single"/>
        </w:rPr>
        <w:t>Признаки обморожения конечностей: </w:t>
      </w:r>
      <w:r w:rsidR="0030536E" w:rsidRPr="0016331B">
        <w:rPr>
          <w:color w:val="111111"/>
          <w:sz w:val="22"/>
          <w:szCs w:val="22"/>
          <w:u w:val="single"/>
        </w:rPr>
        <w:t xml:space="preserve"> </w:t>
      </w:r>
      <w:r w:rsidRPr="0016331B">
        <w:rPr>
          <w:color w:val="111111"/>
          <w:sz w:val="22"/>
          <w:szCs w:val="22"/>
        </w:rPr>
        <w:t>потеря чувствительности,  кожа бледная, твёрдая и холодная на ощупь, нет пульса у лодыжек, при постукивании пальцем слышен деревянный звук.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center"/>
        <w:rPr>
          <w:b/>
          <w:sz w:val="22"/>
          <w:szCs w:val="22"/>
        </w:rPr>
      </w:pPr>
      <w:r w:rsidRPr="0016331B">
        <w:rPr>
          <w:b/>
          <w:sz w:val="22"/>
          <w:szCs w:val="22"/>
          <w:u w:val="single"/>
        </w:rPr>
        <w:t>Первая помощь при переохлаждении и обморожении: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 1. Доставить пострадавшего в помещение и постараться согреть. Лучше всего это сделать с помощью ванны, температура воды в которой должна быть от 30 до 40 градусов (в случае обморожения конечностей, сначала опускают их в воду с температурой 20 градусов и за 20-30 минут доводят температуру воды до 40 градусов. 2. После согревания, следует высушить тело, одеть человека в сухую тёплую одежду и положить его в постель, укрыв тёплым одеялом. 3. Дать тёплое сладкое питьё или пищу с большим содержанием сахара.</w:t>
      </w:r>
    </w:p>
    <w:p w:rsidR="004B3B1B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  <w:u w:val="single"/>
        </w:rPr>
        <w:t>При обморожении нельзя:</w:t>
      </w:r>
      <w:r w:rsidRPr="0016331B">
        <w:rPr>
          <w:color w:val="111111"/>
          <w:sz w:val="22"/>
          <w:szCs w:val="22"/>
        </w:rPr>
        <w:t> </w:t>
      </w:r>
    </w:p>
    <w:p w:rsidR="0030536E" w:rsidRPr="0016331B" w:rsidRDefault="0030536E" w:rsidP="00DD28B1">
      <w:pPr>
        <w:pStyle w:val="a9"/>
        <w:shd w:val="clear" w:color="auto" w:fill="FFFFFF"/>
        <w:spacing w:before="0" w:beforeAutospacing="0" w:after="0" w:afterAutospacing="0" w:line="276" w:lineRule="auto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1.</w:t>
      </w:r>
      <w:r w:rsidR="00136F4D" w:rsidRPr="0016331B">
        <w:rPr>
          <w:color w:val="111111"/>
          <w:sz w:val="22"/>
          <w:szCs w:val="22"/>
        </w:rPr>
        <w:t>Растирать обмороженные участки тела снегом; </w:t>
      </w:r>
      <w:r w:rsidR="00136F4D" w:rsidRPr="0016331B">
        <w:rPr>
          <w:color w:val="111111"/>
          <w:sz w:val="22"/>
          <w:szCs w:val="22"/>
        </w:rPr>
        <w:br/>
        <w:t>2. Помещать обмороженные конечности сразу в тёплую воду или обкладывать тёплыми грелками; </w:t>
      </w:r>
    </w:p>
    <w:p w:rsidR="0030536E" w:rsidRPr="0016331B" w:rsidRDefault="00136F4D" w:rsidP="00DD28B1">
      <w:pPr>
        <w:pStyle w:val="a9"/>
        <w:shd w:val="clear" w:color="auto" w:fill="FFFFFF"/>
        <w:spacing w:before="0" w:beforeAutospacing="0" w:after="0" w:afterAutospacing="0" w:line="276" w:lineRule="auto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3. Смазывать кожу маслами; </w:t>
      </w:r>
    </w:p>
    <w:p w:rsidR="00136F4D" w:rsidRPr="0016331B" w:rsidRDefault="00136F4D" w:rsidP="00DD28B1">
      <w:pPr>
        <w:pStyle w:val="a9"/>
        <w:shd w:val="clear" w:color="auto" w:fill="FFFFFF"/>
        <w:spacing w:before="0" w:beforeAutospacing="0" w:after="0" w:afterAutospacing="0" w:line="276" w:lineRule="auto"/>
        <w:rPr>
          <w:color w:val="111111"/>
          <w:sz w:val="22"/>
          <w:szCs w:val="22"/>
        </w:rPr>
      </w:pPr>
      <w:r w:rsidRPr="0016331B">
        <w:rPr>
          <w:color w:val="111111"/>
          <w:sz w:val="22"/>
          <w:szCs w:val="22"/>
        </w:rPr>
        <w:t>4. Давать большие дозы алкоголя.</w:t>
      </w:r>
    </w:p>
    <w:p w:rsidR="00136F4D" w:rsidRPr="0016331B" w:rsidRDefault="00136F4D" w:rsidP="00DD28B1">
      <w:pPr>
        <w:pStyle w:val="a9"/>
        <w:shd w:val="clear" w:color="auto" w:fill="FFFFFF"/>
        <w:spacing w:before="150" w:beforeAutospacing="0" w:after="0" w:afterAutospacing="0" w:line="276" w:lineRule="auto"/>
        <w:jc w:val="both"/>
        <w:rPr>
          <w:b/>
          <w:sz w:val="22"/>
          <w:szCs w:val="22"/>
        </w:rPr>
      </w:pPr>
      <w:r w:rsidRPr="0016331B">
        <w:rPr>
          <w:b/>
          <w:sz w:val="22"/>
          <w:szCs w:val="22"/>
        </w:rPr>
        <w:t>При соблюдении всех этих несложных правил вы можете быть уверены, что каникулы пройдут весело, разнообразно и не принесут никаких неприятностей.</w:t>
      </w:r>
    </w:p>
    <w:p w:rsidR="0016331B" w:rsidRDefault="00B17B12" w:rsidP="00DD28B1">
      <w:pPr>
        <w:pStyle w:val="a9"/>
        <w:shd w:val="clear" w:color="auto" w:fill="FFFFFF"/>
        <w:spacing w:before="150" w:beforeAutospacing="0" w:after="0" w:afterAutospacing="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ЖЕЛАЕМ ХОРОШЕГО ОТДЫХА!</w:t>
      </w:r>
    </w:p>
    <w:p w:rsidR="00DD4AA8" w:rsidRDefault="00DD28B1" w:rsidP="00DD28B1">
      <w:pPr>
        <w:pStyle w:val="a9"/>
        <w:shd w:val="clear" w:color="auto" w:fill="FFFFFF"/>
        <w:spacing w:before="150" w:beforeAutospacing="0" w:after="0" w:afterAutospacing="0" w:line="276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790950" cy="2743200"/>
            <wp:effectExtent l="0" t="0" r="0" b="0"/>
            <wp:docPr id="2" name="Рисунок 2" descr="C:\Users\Пользователь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A8" w:rsidRPr="00DD4AA8" w:rsidRDefault="00DD4AA8" w:rsidP="00DD4AA8">
      <w:pPr>
        <w:pStyle w:val="a9"/>
        <w:shd w:val="clear" w:color="auto" w:fill="FFFFFF"/>
        <w:spacing w:before="150" w:beforeAutospacing="0" w:after="0" w:afterAutospacing="0"/>
        <w:jc w:val="center"/>
        <w:rPr>
          <w:b/>
          <w:sz w:val="22"/>
          <w:szCs w:val="22"/>
        </w:rPr>
      </w:pPr>
    </w:p>
    <w:p w:rsidR="002400A8" w:rsidRPr="00235B0E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spacing w:line="360" w:lineRule="auto"/>
        <w:ind w:firstLine="284"/>
        <w:jc w:val="center"/>
        <w:rPr>
          <w:sz w:val="18"/>
          <w:szCs w:val="18"/>
        </w:rPr>
      </w:pPr>
      <w:r w:rsidRPr="00235B0E">
        <w:rPr>
          <w:sz w:val="18"/>
          <w:szCs w:val="18"/>
        </w:rPr>
        <w:t xml:space="preserve">   </w:t>
      </w:r>
      <w:r w:rsidRPr="00235B0E">
        <w:rPr>
          <w:b/>
          <w:sz w:val="18"/>
          <w:szCs w:val="18"/>
        </w:rPr>
        <w:t>Соучредители газеты</w:t>
      </w:r>
      <w:r w:rsidRPr="00235B0E">
        <w:rPr>
          <w:sz w:val="18"/>
          <w:szCs w:val="18"/>
        </w:rPr>
        <w:t xml:space="preserve"> </w:t>
      </w:r>
      <w:r w:rsidRPr="00235B0E">
        <w:rPr>
          <w:b/>
          <w:sz w:val="18"/>
          <w:szCs w:val="18"/>
        </w:rPr>
        <w:t>«Черновские вести»:</w:t>
      </w:r>
      <w:r w:rsidRPr="00235B0E">
        <w:rPr>
          <w:sz w:val="18"/>
          <w:szCs w:val="18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 района Кинель-Черкасский Самарской области.</w:t>
      </w:r>
    </w:p>
    <w:p w:rsidR="002400A8" w:rsidRPr="00235B0E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ind w:firstLine="284"/>
        <w:jc w:val="center"/>
        <w:rPr>
          <w:sz w:val="18"/>
          <w:szCs w:val="18"/>
        </w:rPr>
      </w:pPr>
      <w:r w:rsidRPr="00235B0E">
        <w:rPr>
          <w:b/>
          <w:sz w:val="18"/>
          <w:szCs w:val="18"/>
        </w:rPr>
        <w:t>Издатель</w:t>
      </w:r>
      <w:r w:rsidRPr="00235B0E">
        <w:rPr>
          <w:sz w:val="18"/>
          <w:szCs w:val="18"/>
        </w:rPr>
        <w:t xml:space="preserve"> Администрация сельского поселения Черновка муниципального района Кинель-Черкасский Самарской области</w:t>
      </w:r>
      <w:r w:rsidRPr="00235B0E">
        <w:rPr>
          <w:i/>
          <w:sz w:val="18"/>
          <w:szCs w:val="18"/>
        </w:rPr>
        <w:t>.</w:t>
      </w:r>
    </w:p>
    <w:p w:rsidR="002400A8" w:rsidRPr="00235B0E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jc w:val="center"/>
        <w:rPr>
          <w:sz w:val="18"/>
          <w:szCs w:val="18"/>
        </w:rPr>
      </w:pPr>
      <w:r w:rsidRPr="00235B0E">
        <w:rPr>
          <w:b/>
          <w:spacing w:val="-10"/>
          <w:sz w:val="18"/>
          <w:szCs w:val="18"/>
        </w:rPr>
        <w:t>Адрес редакции</w:t>
      </w:r>
      <w:r w:rsidRPr="00235B0E">
        <w:rPr>
          <w:b/>
          <w:sz w:val="18"/>
          <w:szCs w:val="18"/>
        </w:rPr>
        <w:t>:</w:t>
      </w:r>
      <w:r w:rsidRPr="00235B0E">
        <w:rPr>
          <w:i/>
          <w:sz w:val="18"/>
          <w:szCs w:val="18"/>
        </w:rPr>
        <w:t xml:space="preserve"> Самарская обл., Кинель-Черкасский р-н, с. Черновка, ул. Школьная, 30. тел. 2-66-43</w:t>
      </w:r>
      <w:r w:rsidRPr="00235B0E">
        <w:rPr>
          <w:sz w:val="18"/>
          <w:szCs w:val="18"/>
        </w:rPr>
        <w:t xml:space="preserve"> </w:t>
      </w:r>
    </w:p>
    <w:p w:rsidR="002400A8" w:rsidRPr="00235B0E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jc w:val="center"/>
        <w:rPr>
          <w:sz w:val="18"/>
          <w:szCs w:val="18"/>
        </w:rPr>
      </w:pPr>
      <w:r w:rsidRPr="00235B0E">
        <w:rPr>
          <w:rFonts w:eastAsiaTheme="minorHAnsi"/>
          <w:sz w:val="18"/>
          <w:szCs w:val="18"/>
          <w:lang w:val="en-US" w:eastAsia="en-US"/>
        </w:rPr>
        <w:t>Email</w:t>
      </w:r>
      <w:r w:rsidRPr="00235B0E">
        <w:rPr>
          <w:rFonts w:eastAsiaTheme="minorHAnsi"/>
          <w:sz w:val="18"/>
          <w:szCs w:val="18"/>
          <w:lang w:eastAsia="en-US"/>
        </w:rPr>
        <w:t>:</w:t>
      </w:r>
      <w:r w:rsidRPr="00235B0E">
        <w:rPr>
          <w:rFonts w:eastAsiaTheme="minorHAnsi"/>
          <w:sz w:val="18"/>
          <w:szCs w:val="18"/>
          <w:lang w:val="en-US" w:eastAsia="en-US"/>
        </w:rPr>
        <w:t>adm</w:t>
      </w:r>
      <w:r w:rsidRPr="00235B0E">
        <w:rPr>
          <w:rFonts w:eastAsiaTheme="minorHAnsi"/>
          <w:sz w:val="18"/>
          <w:szCs w:val="18"/>
          <w:lang w:eastAsia="en-US"/>
        </w:rPr>
        <w:t>.</w:t>
      </w:r>
      <w:r w:rsidRPr="00235B0E">
        <w:rPr>
          <w:rFonts w:eastAsiaTheme="minorHAnsi"/>
          <w:sz w:val="18"/>
          <w:szCs w:val="18"/>
          <w:lang w:val="en-US" w:eastAsia="en-US"/>
        </w:rPr>
        <w:t>s</w:t>
      </w:r>
      <w:r w:rsidRPr="00235B0E">
        <w:rPr>
          <w:rFonts w:eastAsiaTheme="minorHAnsi"/>
          <w:sz w:val="18"/>
          <w:szCs w:val="18"/>
          <w:lang w:eastAsia="en-US"/>
        </w:rPr>
        <w:t>.</w:t>
      </w:r>
      <w:r w:rsidRPr="00235B0E">
        <w:rPr>
          <w:rFonts w:eastAsiaTheme="minorHAnsi"/>
          <w:sz w:val="18"/>
          <w:szCs w:val="18"/>
          <w:lang w:val="en-US" w:eastAsia="en-US"/>
        </w:rPr>
        <w:t>p</w:t>
      </w:r>
      <w:r w:rsidRPr="00235B0E">
        <w:rPr>
          <w:rFonts w:eastAsiaTheme="minorHAnsi"/>
          <w:sz w:val="18"/>
          <w:szCs w:val="18"/>
          <w:lang w:eastAsia="en-US"/>
        </w:rPr>
        <w:t>.</w:t>
      </w:r>
      <w:r w:rsidRPr="00235B0E">
        <w:rPr>
          <w:rFonts w:eastAsiaTheme="minorHAnsi"/>
          <w:sz w:val="18"/>
          <w:szCs w:val="18"/>
          <w:lang w:val="en-US" w:eastAsia="en-US"/>
        </w:rPr>
        <w:t>chernowka</w:t>
      </w:r>
      <w:r w:rsidRPr="00235B0E">
        <w:rPr>
          <w:rFonts w:eastAsiaTheme="minorHAnsi"/>
          <w:sz w:val="18"/>
          <w:szCs w:val="18"/>
          <w:lang w:eastAsia="en-US"/>
        </w:rPr>
        <w:t>@</w:t>
      </w:r>
      <w:r w:rsidRPr="00235B0E">
        <w:rPr>
          <w:rFonts w:eastAsiaTheme="minorHAnsi"/>
          <w:sz w:val="18"/>
          <w:szCs w:val="18"/>
          <w:lang w:val="en-US" w:eastAsia="en-US"/>
        </w:rPr>
        <w:t>yandex</w:t>
      </w:r>
      <w:r w:rsidRPr="00235B0E">
        <w:rPr>
          <w:rFonts w:eastAsiaTheme="minorHAnsi"/>
          <w:sz w:val="18"/>
          <w:szCs w:val="18"/>
          <w:lang w:eastAsia="en-US"/>
        </w:rPr>
        <w:t>.</w:t>
      </w:r>
      <w:r w:rsidRPr="00235B0E">
        <w:rPr>
          <w:rFonts w:eastAsiaTheme="minorHAnsi"/>
          <w:sz w:val="18"/>
          <w:szCs w:val="18"/>
          <w:lang w:val="en-US" w:eastAsia="en-US"/>
        </w:rPr>
        <w:t>ru</w:t>
      </w:r>
    </w:p>
    <w:p w:rsidR="002400A8" w:rsidRPr="00235B0E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ind w:firstLine="284"/>
        <w:jc w:val="center"/>
        <w:rPr>
          <w:sz w:val="18"/>
          <w:szCs w:val="18"/>
        </w:rPr>
      </w:pPr>
      <w:r w:rsidRPr="00235B0E">
        <w:rPr>
          <w:sz w:val="18"/>
          <w:szCs w:val="18"/>
        </w:rPr>
        <w:t>Газета выпускается не реже одного раза в месяц.</w:t>
      </w:r>
    </w:p>
    <w:p w:rsidR="002400A8" w:rsidRDefault="002400A8" w:rsidP="002400A8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ind w:firstLine="284"/>
        <w:jc w:val="center"/>
        <w:rPr>
          <w:sz w:val="18"/>
          <w:szCs w:val="18"/>
        </w:rPr>
      </w:pPr>
      <w:r w:rsidRPr="0071597C">
        <w:rPr>
          <w:noProof/>
        </w:rPr>
        <mc:AlternateContent>
          <mc:Choice Requires="wps">
            <w:drawing>
              <wp:anchor distT="4294967288" distB="4294967288" distL="114300" distR="114300" simplePos="0" relativeHeight="251691008" behindDoc="0" locked="0" layoutInCell="1" allowOverlap="1" wp14:anchorId="2745E8BA" wp14:editId="3FFE0202">
                <wp:simplePos x="0" y="0"/>
                <wp:positionH relativeFrom="column">
                  <wp:posOffset>6349365</wp:posOffset>
                </wp:positionH>
                <wp:positionV relativeFrom="paragraph">
                  <wp:posOffset>-122555</wp:posOffset>
                </wp:positionV>
                <wp:extent cx="0" cy="0"/>
                <wp:effectExtent l="0" t="0" r="0" b="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99.95pt;margin-top:-9.65pt;width:0;height:0;flip:y;z-index:251691008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Lc6TQIAAFkEAAAOAAAAZHJzL2Uyb0RvYy54bWysVEtu2zAQ3RfoHQjtHUmJkzhC5KCQ7G7S&#10;1kDS7mmSsohSJEEylo2iQNoL5Ai9Qjdd9IOcQb5Rh5TtJu2mKLoZDcmZxzczjzq/WDUCLZmxXMk8&#10;Sg+SCDFJFOVykUevr6eDUYSsw5JioSTLozWz0cX46ZPzVmfsUNVKUGYQgEibtTqPaud0FseW1KzB&#10;9kBpJuGwUqbBDpZmEVODW0BvRHyYJCdxqwzVRhFmLeyW/WE0DvhVxYh7VVWWOSTyCLi5YE2wc2/j&#10;8TnOFgbrmpMtDfwPLBrMJVy6hyqxw+jG8D+gGk6MsqpyB0Q1saoqTlioAapJk9+quaqxZqEWaI7V&#10;+zbZ/wdLXi5nBnGaR0cRkriBEXWfNrebu+5H93lzhzYfunswm4+b2+5L97371t13X9GR71urbQbp&#10;hZwZXzlZySt9qchbi6QqaiwXLPC/XmsATX1G/CjFL6yG2+ftC0UhBt84FZq4qkyDKsH1G5/owaFR&#10;aBWmtt5Pja0cIv0m2e3GOPPJPkUb654z1SDv5JF1BvNF7QolJahCmR4YLy+t89R+JfhkqaZciCAO&#10;IVELNI5Hp8eBilWCU3/q46xZzAth0BJ7fSWnSREkBWiPwoy6kTSg1QzTydZ3mIveh3ghPR7UBHy2&#10;Xi+gd2fJ2WQ0GQ0Hw8OTyWCYlOXg2bQYDk6m6elxeVQWRZm+99TSYVZzSpn07HZiTod/J5bts+pl&#10;uJfzvg/xY/TQMCC7+wbSYbx+or025oquZ2Y3dtBvCN6+Nf9AHq7Bf/hHGP8EAAD//wMAUEsDBBQA&#10;BgAIAAAAIQBofHkv3QAAAAsBAAAPAAAAZHJzL2Rvd25yZXYueG1sTI9BS8NAEIXvQv/DMoK3dlML&#10;xabZFCkIUopgq3jdZqdJdHc2ZrdpzK93ioLObd57vPkmW/XOig7bUHtSMJ0kIJAKb2oqFbzsH8Z3&#10;IELUZLT1hAq+MMAqH11lOjX+TM/Y7WIpuIRCqhVUMTaplKGo0Okw8Q0Se0ffOh15bUtpWn3mcmfl&#10;bZLMpdM18YVKN7iusPjYnZyCoXvzRbT7ZLt9ndHn+7AZnh7nSt1c9/dLEBH7+BeGCz6jQ85MB38i&#10;E4RVsODhqILxdDEDwYkf5fCryDyT/3/IvwEAAP//AwBQSwECLQAUAAYACAAAACEAtoM4kv4AAADh&#10;AQAAEwAAAAAAAAAAAAAAAAAAAAAAW0NvbnRlbnRfVHlwZXNdLnhtbFBLAQItABQABgAIAAAAIQA4&#10;/SH/1gAAAJQBAAALAAAAAAAAAAAAAAAAAC8BAABfcmVscy8ucmVsc1BLAQItABQABgAIAAAAIQD5&#10;5Lc6TQIAAFkEAAAOAAAAAAAAAAAAAAAAAC4CAABkcnMvZTJvRG9jLnhtbFBLAQItABQABgAIAAAA&#10;IQBofHkv3QAAAAsBAAAPAAAAAAAAAAAAAAAAAKcEAABkcnMvZG93bnJldi54bWxQSwUGAAAAAAQA&#10;BADzAAAAsQUAAAAA&#10;" strokecolor="#0070c0" strokeweight="1.25pt"/>
            </w:pict>
          </mc:Fallback>
        </mc:AlternateContent>
      </w:r>
      <w:r w:rsidRPr="00235B0E">
        <w:rPr>
          <w:sz w:val="18"/>
          <w:szCs w:val="18"/>
        </w:rPr>
        <w:t xml:space="preserve"> Газета распространяется бесплатно.</w:t>
      </w:r>
    </w:p>
    <w:p w:rsidR="0050202B" w:rsidRPr="00D5659A" w:rsidRDefault="002400A8" w:rsidP="00D5659A">
      <w:pPr>
        <w:pBdr>
          <w:top w:val="thinThickSmallGap" w:sz="24" w:space="5" w:color="auto"/>
          <w:left w:val="thinThickSmallGap" w:sz="24" w:space="0" w:color="auto"/>
          <w:bottom w:val="thickThinSmallGap" w:sz="24" w:space="3" w:color="auto"/>
          <w:right w:val="thickThinSmallGap" w:sz="24" w:space="3" w:color="auto"/>
        </w:pBdr>
        <w:ind w:firstLine="284"/>
        <w:jc w:val="center"/>
        <w:rPr>
          <w:sz w:val="18"/>
          <w:szCs w:val="18"/>
        </w:rPr>
      </w:pPr>
      <w:r>
        <w:rPr>
          <w:sz w:val="18"/>
          <w:szCs w:val="18"/>
        </w:rPr>
        <w:t>Тираж 50 экз.</w:t>
      </w:r>
    </w:p>
    <w:sectPr w:rsidR="0050202B" w:rsidRPr="00D5659A" w:rsidSect="0050202B">
      <w:footerReference w:type="default" r:id="rId19"/>
      <w:type w:val="continuous"/>
      <w:pgSz w:w="11906" w:h="16838"/>
      <w:pgMar w:top="567" w:right="849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349" w:rsidRDefault="00155349" w:rsidP="00374EB8">
      <w:r>
        <w:separator/>
      </w:r>
    </w:p>
  </w:endnote>
  <w:endnote w:type="continuationSeparator" w:id="0">
    <w:p w:rsidR="00155349" w:rsidRDefault="00155349" w:rsidP="0037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Mono">
    <w:altName w:val="Courier New"/>
    <w:charset w:val="01"/>
    <w:family w:val="modern"/>
    <w:pitch w:val="fixed"/>
  </w:font>
  <w:font w:name="AR PL SungtiL GB">
    <w:altName w:val="Times New Roman"/>
    <w:charset w:val="01"/>
    <w:family w:val="auto"/>
    <w:pitch w:val="variable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547" w:rsidRDefault="00480547" w:rsidP="00CD7CC2">
    <w:pPr>
      <w:pStyle w:val="a7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80547" w:rsidRDefault="0048054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547" w:rsidRDefault="00480547" w:rsidP="00CD7CC2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547" w:rsidRDefault="00480547" w:rsidP="00CD7CC2">
    <w:pPr>
      <w:pStyle w:val="a7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80547" w:rsidRDefault="00480547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547" w:rsidRDefault="00480547" w:rsidP="00CD7CC2">
    <w:pPr>
      <w:pStyle w:val="a7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6845413"/>
      <w:docPartObj>
        <w:docPartGallery w:val="Page Numbers (Bottom of Page)"/>
        <w:docPartUnique/>
      </w:docPartObj>
    </w:sdtPr>
    <w:sdtContent>
      <w:p w:rsidR="00480547" w:rsidRDefault="0048054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FDF">
          <w:rPr>
            <w:noProof/>
          </w:rPr>
          <w:t>21</w:t>
        </w:r>
        <w:r>
          <w:fldChar w:fldCharType="end"/>
        </w:r>
      </w:p>
    </w:sdtContent>
  </w:sdt>
  <w:p w:rsidR="00480547" w:rsidRDefault="00480547">
    <w:pPr>
      <w:pStyle w:val="a7"/>
    </w:pPr>
  </w:p>
  <w:p w:rsidR="00480547" w:rsidRDefault="004805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349" w:rsidRDefault="00155349" w:rsidP="00374EB8">
      <w:r>
        <w:separator/>
      </w:r>
    </w:p>
  </w:footnote>
  <w:footnote w:type="continuationSeparator" w:id="0">
    <w:p w:rsidR="00155349" w:rsidRDefault="00155349" w:rsidP="00374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C217851"/>
    <w:multiLevelType w:val="multilevel"/>
    <w:tmpl w:val="F95CC790"/>
    <w:styleLink w:val="RTFNum10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4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4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4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4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4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4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4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4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0282834"/>
    <w:multiLevelType w:val="multilevel"/>
    <w:tmpl w:val="361AD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B41E0"/>
    <w:multiLevelType w:val="hybridMultilevel"/>
    <w:tmpl w:val="0DB4EDCC"/>
    <w:lvl w:ilvl="0" w:tplc="ED882E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E2CBA"/>
    <w:multiLevelType w:val="multilevel"/>
    <w:tmpl w:val="36C200BA"/>
    <w:styleLink w:val="RTFNum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8">
    <w:nsid w:val="3BAD28FB"/>
    <w:multiLevelType w:val="multilevel"/>
    <w:tmpl w:val="E2D6B18C"/>
    <w:styleLink w:val="RTFNum1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3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3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3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3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3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3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3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3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9">
    <w:nsid w:val="481337B4"/>
    <w:multiLevelType w:val="multilevel"/>
    <w:tmpl w:val="7B70F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0F5C94"/>
    <w:multiLevelType w:val="hybridMultilevel"/>
    <w:tmpl w:val="D48EDB74"/>
    <w:lvl w:ilvl="0" w:tplc="E03E36C0">
      <w:start w:val="1"/>
      <w:numFmt w:val="decimal"/>
      <w:lvlText w:val="%1."/>
      <w:lvlJc w:val="left"/>
      <w:pPr>
        <w:ind w:left="78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7C906CA8"/>
    <w:multiLevelType w:val="multilevel"/>
    <w:tmpl w:val="4CCE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4"/>
  </w:num>
  <w:num w:numId="6">
    <w:abstractNumId w:val="10"/>
  </w:num>
  <w:num w:numId="7">
    <w:abstractNumId w:val="5"/>
  </w:num>
  <w:num w:numId="8">
    <w:abstractNumId w:val="11"/>
  </w:num>
  <w:num w:numId="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E0"/>
    <w:rsid w:val="00000D7D"/>
    <w:rsid w:val="000015F9"/>
    <w:rsid w:val="00004204"/>
    <w:rsid w:val="00004B1F"/>
    <w:rsid w:val="00006BA0"/>
    <w:rsid w:val="00010EA6"/>
    <w:rsid w:val="00011496"/>
    <w:rsid w:val="000114D0"/>
    <w:rsid w:val="00013E82"/>
    <w:rsid w:val="00016CDE"/>
    <w:rsid w:val="000201CA"/>
    <w:rsid w:val="000230DA"/>
    <w:rsid w:val="00023C72"/>
    <w:rsid w:val="000351DE"/>
    <w:rsid w:val="00036951"/>
    <w:rsid w:val="00037C2E"/>
    <w:rsid w:val="00041D6D"/>
    <w:rsid w:val="00042827"/>
    <w:rsid w:val="00043C67"/>
    <w:rsid w:val="00044EEC"/>
    <w:rsid w:val="00046E39"/>
    <w:rsid w:val="000561AD"/>
    <w:rsid w:val="00056D73"/>
    <w:rsid w:val="000577CC"/>
    <w:rsid w:val="00072BDB"/>
    <w:rsid w:val="00073972"/>
    <w:rsid w:val="00074CB4"/>
    <w:rsid w:val="000804B8"/>
    <w:rsid w:val="00080CD8"/>
    <w:rsid w:val="00081074"/>
    <w:rsid w:val="00087F3D"/>
    <w:rsid w:val="00092FC3"/>
    <w:rsid w:val="00094DB7"/>
    <w:rsid w:val="00095053"/>
    <w:rsid w:val="000959D9"/>
    <w:rsid w:val="00097740"/>
    <w:rsid w:val="000A22F4"/>
    <w:rsid w:val="000A2469"/>
    <w:rsid w:val="000A353E"/>
    <w:rsid w:val="000A3F5D"/>
    <w:rsid w:val="000A4B25"/>
    <w:rsid w:val="000A52D2"/>
    <w:rsid w:val="000B4277"/>
    <w:rsid w:val="000C2837"/>
    <w:rsid w:val="000C2E1F"/>
    <w:rsid w:val="000C5091"/>
    <w:rsid w:val="000D2C62"/>
    <w:rsid w:val="000D48F4"/>
    <w:rsid w:val="000D5D18"/>
    <w:rsid w:val="000E0E3B"/>
    <w:rsid w:val="000E1929"/>
    <w:rsid w:val="000E33A7"/>
    <w:rsid w:val="000E5CF9"/>
    <w:rsid w:val="000E75F2"/>
    <w:rsid w:val="000E77D6"/>
    <w:rsid w:val="000F0373"/>
    <w:rsid w:val="000F1EF2"/>
    <w:rsid w:val="000F2206"/>
    <w:rsid w:val="000F2353"/>
    <w:rsid w:val="000F29AB"/>
    <w:rsid w:val="000F41D9"/>
    <w:rsid w:val="000F6AD7"/>
    <w:rsid w:val="000F7174"/>
    <w:rsid w:val="00103120"/>
    <w:rsid w:val="00104EBC"/>
    <w:rsid w:val="00113053"/>
    <w:rsid w:val="001144AD"/>
    <w:rsid w:val="0011474C"/>
    <w:rsid w:val="00121D6B"/>
    <w:rsid w:val="001244AB"/>
    <w:rsid w:val="00124ACA"/>
    <w:rsid w:val="00133AD9"/>
    <w:rsid w:val="00136F4D"/>
    <w:rsid w:val="001379E6"/>
    <w:rsid w:val="00140CCD"/>
    <w:rsid w:val="00143A59"/>
    <w:rsid w:val="00145909"/>
    <w:rsid w:val="00145DD5"/>
    <w:rsid w:val="0015373D"/>
    <w:rsid w:val="001539DC"/>
    <w:rsid w:val="001540D3"/>
    <w:rsid w:val="00155349"/>
    <w:rsid w:val="00155511"/>
    <w:rsid w:val="00155CEF"/>
    <w:rsid w:val="0015606F"/>
    <w:rsid w:val="00160998"/>
    <w:rsid w:val="00160F65"/>
    <w:rsid w:val="0016331B"/>
    <w:rsid w:val="00163ED4"/>
    <w:rsid w:val="00164E5A"/>
    <w:rsid w:val="00167927"/>
    <w:rsid w:val="00167955"/>
    <w:rsid w:val="001705C2"/>
    <w:rsid w:val="00170A0D"/>
    <w:rsid w:val="0017221F"/>
    <w:rsid w:val="00172AF7"/>
    <w:rsid w:val="0017508F"/>
    <w:rsid w:val="00177CFB"/>
    <w:rsid w:val="001832C6"/>
    <w:rsid w:val="00183BE5"/>
    <w:rsid w:val="00185A3B"/>
    <w:rsid w:val="00186233"/>
    <w:rsid w:val="00186A83"/>
    <w:rsid w:val="00187971"/>
    <w:rsid w:val="00191999"/>
    <w:rsid w:val="00193249"/>
    <w:rsid w:val="00197AB5"/>
    <w:rsid w:val="001A0FCA"/>
    <w:rsid w:val="001A1220"/>
    <w:rsid w:val="001A25CF"/>
    <w:rsid w:val="001A2BF4"/>
    <w:rsid w:val="001A576E"/>
    <w:rsid w:val="001A6430"/>
    <w:rsid w:val="001B038F"/>
    <w:rsid w:val="001B274B"/>
    <w:rsid w:val="001B299B"/>
    <w:rsid w:val="001B4654"/>
    <w:rsid w:val="001B79D6"/>
    <w:rsid w:val="001C02C7"/>
    <w:rsid w:val="001C6068"/>
    <w:rsid w:val="001D1909"/>
    <w:rsid w:val="001D4490"/>
    <w:rsid w:val="001D5C4A"/>
    <w:rsid w:val="001D6A49"/>
    <w:rsid w:val="001E0CEE"/>
    <w:rsid w:val="001E4EFE"/>
    <w:rsid w:val="001E68E9"/>
    <w:rsid w:val="001F4DE7"/>
    <w:rsid w:val="0020615B"/>
    <w:rsid w:val="00210F2C"/>
    <w:rsid w:val="00210F54"/>
    <w:rsid w:val="00211006"/>
    <w:rsid w:val="00212047"/>
    <w:rsid w:val="0021228B"/>
    <w:rsid w:val="0021252E"/>
    <w:rsid w:val="002132E6"/>
    <w:rsid w:val="0021530E"/>
    <w:rsid w:val="00216E92"/>
    <w:rsid w:val="00222D33"/>
    <w:rsid w:val="002252F1"/>
    <w:rsid w:val="002330CD"/>
    <w:rsid w:val="00233B73"/>
    <w:rsid w:val="00234433"/>
    <w:rsid w:val="00235B0E"/>
    <w:rsid w:val="0023631B"/>
    <w:rsid w:val="00237EFE"/>
    <w:rsid w:val="00240065"/>
    <w:rsid w:val="002400A8"/>
    <w:rsid w:val="002556A1"/>
    <w:rsid w:val="0025618E"/>
    <w:rsid w:val="002572FE"/>
    <w:rsid w:val="00257B4B"/>
    <w:rsid w:val="002601A2"/>
    <w:rsid w:val="002627A0"/>
    <w:rsid w:val="0026415B"/>
    <w:rsid w:val="002644C1"/>
    <w:rsid w:val="00264BBF"/>
    <w:rsid w:val="00264C7E"/>
    <w:rsid w:val="002654D2"/>
    <w:rsid w:val="00266DC9"/>
    <w:rsid w:val="00270460"/>
    <w:rsid w:val="00272A10"/>
    <w:rsid w:val="00274528"/>
    <w:rsid w:val="00276CB0"/>
    <w:rsid w:val="0028243C"/>
    <w:rsid w:val="00295FC2"/>
    <w:rsid w:val="002A4227"/>
    <w:rsid w:val="002B0011"/>
    <w:rsid w:val="002B1268"/>
    <w:rsid w:val="002B34BB"/>
    <w:rsid w:val="002C00BF"/>
    <w:rsid w:val="002C087E"/>
    <w:rsid w:val="002C4B13"/>
    <w:rsid w:val="002C6F7E"/>
    <w:rsid w:val="002D0370"/>
    <w:rsid w:val="002D7292"/>
    <w:rsid w:val="002E2415"/>
    <w:rsid w:val="002E2BB5"/>
    <w:rsid w:val="002E2CDF"/>
    <w:rsid w:val="002E3778"/>
    <w:rsid w:val="002E7489"/>
    <w:rsid w:val="002F3A6C"/>
    <w:rsid w:val="002F7E00"/>
    <w:rsid w:val="002F7EAB"/>
    <w:rsid w:val="003011A8"/>
    <w:rsid w:val="003045FC"/>
    <w:rsid w:val="0030536E"/>
    <w:rsid w:val="00305686"/>
    <w:rsid w:val="00307F9D"/>
    <w:rsid w:val="00310D3C"/>
    <w:rsid w:val="003115BA"/>
    <w:rsid w:val="003203B3"/>
    <w:rsid w:val="00320F44"/>
    <w:rsid w:val="00324B1B"/>
    <w:rsid w:val="0033059F"/>
    <w:rsid w:val="00330D4D"/>
    <w:rsid w:val="003312AA"/>
    <w:rsid w:val="003321D6"/>
    <w:rsid w:val="00332F51"/>
    <w:rsid w:val="00333D05"/>
    <w:rsid w:val="00337DBE"/>
    <w:rsid w:val="00340296"/>
    <w:rsid w:val="003402AD"/>
    <w:rsid w:val="00343F81"/>
    <w:rsid w:val="003450EE"/>
    <w:rsid w:val="00345376"/>
    <w:rsid w:val="0034643E"/>
    <w:rsid w:val="00346BC2"/>
    <w:rsid w:val="00350EE9"/>
    <w:rsid w:val="003523C6"/>
    <w:rsid w:val="00355DC8"/>
    <w:rsid w:val="00356D46"/>
    <w:rsid w:val="00364459"/>
    <w:rsid w:val="00366E72"/>
    <w:rsid w:val="00370077"/>
    <w:rsid w:val="00370B66"/>
    <w:rsid w:val="00374C50"/>
    <w:rsid w:val="00374EB8"/>
    <w:rsid w:val="003768B3"/>
    <w:rsid w:val="0037732B"/>
    <w:rsid w:val="00380729"/>
    <w:rsid w:val="00382C36"/>
    <w:rsid w:val="00383E94"/>
    <w:rsid w:val="00385755"/>
    <w:rsid w:val="00385FD0"/>
    <w:rsid w:val="0038718B"/>
    <w:rsid w:val="00391D27"/>
    <w:rsid w:val="00393936"/>
    <w:rsid w:val="003A5519"/>
    <w:rsid w:val="003B1DE6"/>
    <w:rsid w:val="003B201C"/>
    <w:rsid w:val="003B3B9E"/>
    <w:rsid w:val="003C50FC"/>
    <w:rsid w:val="003C5FEF"/>
    <w:rsid w:val="003D0442"/>
    <w:rsid w:val="003D0AD0"/>
    <w:rsid w:val="003D2237"/>
    <w:rsid w:val="003D3688"/>
    <w:rsid w:val="003E1E12"/>
    <w:rsid w:val="003E3578"/>
    <w:rsid w:val="003E3FA3"/>
    <w:rsid w:val="003E4036"/>
    <w:rsid w:val="003E6DF1"/>
    <w:rsid w:val="003F148F"/>
    <w:rsid w:val="00401EB1"/>
    <w:rsid w:val="00401F27"/>
    <w:rsid w:val="00405F4D"/>
    <w:rsid w:val="00406FE7"/>
    <w:rsid w:val="00407D87"/>
    <w:rsid w:val="0041000F"/>
    <w:rsid w:val="0041083C"/>
    <w:rsid w:val="004115AD"/>
    <w:rsid w:val="00411DE1"/>
    <w:rsid w:val="004161BE"/>
    <w:rsid w:val="00417CE5"/>
    <w:rsid w:val="00421503"/>
    <w:rsid w:val="0042159F"/>
    <w:rsid w:val="00422648"/>
    <w:rsid w:val="00424536"/>
    <w:rsid w:val="004253CD"/>
    <w:rsid w:val="00441E35"/>
    <w:rsid w:val="00442510"/>
    <w:rsid w:val="00442CA0"/>
    <w:rsid w:val="00456EEF"/>
    <w:rsid w:val="00464156"/>
    <w:rsid w:val="004705A9"/>
    <w:rsid w:val="004709E4"/>
    <w:rsid w:val="00472030"/>
    <w:rsid w:val="00476717"/>
    <w:rsid w:val="00480547"/>
    <w:rsid w:val="00483608"/>
    <w:rsid w:val="004867EB"/>
    <w:rsid w:val="0049185D"/>
    <w:rsid w:val="00491FE9"/>
    <w:rsid w:val="0049669B"/>
    <w:rsid w:val="004A2233"/>
    <w:rsid w:val="004A2322"/>
    <w:rsid w:val="004A3EB9"/>
    <w:rsid w:val="004A40BE"/>
    <w:rsid w:val="004A552D"/>
    <w:rsid w:val="004B191E"/>
    <w:rsid w:val="004B3B1B"/>
    <w:rsid w:val="004C03D5"/>
    <w:rsid w:val="004C41DE"/>
    <w:rsid w:val="004C5FFB"/>
    <w:rsid w:val="004C6995"/>
    <w:rsid w:val="004C6B53"/>
    <w:rsid w:val="004D4174"/>
    <w:rsid w:val="004D4B43"/>
    <w:rsid w:val="004D799B"/>
    <w:rsid w:val="004E04BB"/>
    <w:rsid w:val="004E074D"/>
    <w:rsid w:val="004E328D"/>
    <w:rsid w:val="004E6311"/>
    <w:rsid w:val="004F5AE0"/>
    <w:rsid w:val="004F754C"/>
    <w:rsid w:val="004F7CAE"/>
    <w:rsid w:val="004F7E7B"/>
    <w:rsid w:val="0050202B"/>
    <w:rsid w:val="00503163"/>
    <w:rsid w:val="00503BE3"/>
    <w:rsid w:val="00505F54"/>
    <w:rsid w:val="00507023"/>
    <w:rsid w:val="00512FE8"/>
    <w:rsid w:val="005169CA"/>
    <w:rsid w:val="00517CE2"/>
    <w:rsid w:val="005204F9"/>
    <w:rsid w:val="00522A62"/>
    <w:rsid w:val="00522E92"/>
    <w:rsid w:val="005238A8"/>
    <w:rsid w:val="00532536"/>
    <w:rsid w:val="00533088"/>
    <w:rsid w:val="00535594"/>
    <w:rsid w:val="00535C1F"/>
    <w:rsid w:val="00541FDD"/>
    <w:rsid w:val="00544126"/>
    <w:rsid w:val="00544310"/>
    <w:rsid w:val="005447BF"/>
    <w:rsid w:val="00546A24"/>
    <w:rsid w:val="00547009"/>
    <w:rsid w:val="005515C1"/>
    <w:rsid w:val="00552AF3"/>
    <w:rsid w:val="00553126"/>
    <w:rsid w:val="00553CC9"/>
    <w:rsid w:val="005607A9"/>
    <w:rsid w:val="00561D75"/>
    <w:rsid w:val="005627A9"/>
    <w:rsid w:val="005633CE"/>
    <w:rsid w:val="005646DE"/>
    <w:rsid w:val="005652DF"/>
    <w:rsid w:val="00570355"/>
    <w:rsid w:val="00570E50"/>
    <w:rsid w:val="005721F7"/>
    <w:rsid w:val="005754AF"/>
    <w:rsid w:val="00575E91"/>
    <w:rsid w:val="005768B5"/>
    <w:rsid w:val="00577A51"/>
    <w:rsid w:val="0058422E"/>
    <w:rsid w:val="00587010"/>
    <w:rsid w:val="0058711F"/>
    <w:rsid w:val="005879A3"/>
    <w:rsid w:val="00592335"/>
    <w:rsid w:val="005A149E"/>
    <w:rsid w:val="005A1AC9"/>
    <w:rsid w:val="005A1C58"/>
    <w:rsid w:val="005A3EC1"/>
    <w:rsid w:val="005A4E65"/>
    <w:rsid w:val="005B2548"/>
    <w:rsid w:val="005B3881"/>
    <w:rsid w:val="005B3E75"/>
    <w:rsid w:val="005B6112"/>
    <w:rsid w:val="005B6612"/>
    <w:rsid w:val="005B7533"/>
    <w:rsid w:val="005B772C"/>
    <w:rsid w:val="005C27AB"/>
    <w:rsid w:val="005C34EB"/>
    <w:rsid w:val="005C3D9A"/>
    <w:rsid w:val="005D276B"/>
    <w:rsid w:val="005E1A71"/>
    <w:rsid w:val="005E33ED"/>
    <w:rsid w:val="005F05F5"/>
    <w:rsid w:val="005F081F"/>
    <w:rsid w:val="005F25EA"/>
    <w:rsid w:val="005F2E9E"/>
    <w:rsid w:val="005F6512"/>
    <w:rsid w:val="0060294E"/>
    <w:rsid w:val="00602BB8"/>
    <w:rsid w:val="0060702F"/>
    <w:rsid w:val="006071CA"/>
    <w:rsid w:val="006115E1"/>
    <w:rsid w:val="006125CF"/>
    <w:rsid w:val="00612CCC"/>
    <w:rsid w:val="006144C1"/>
    <w:rsid w:val="00614E30"/>
    <w:rsid w:val="00617C93"/>
    <w:rsid w:val="00636F7D"/>
    <w:rsid w:val="00637393"/>
    <w:rsid w:val="006408C4"/>
    <w:rsid w:val="00640C24"/>
    <w:rsid w:val="00646B5A"/>
    <w:rsid w:val="00646ED3"/>
    <w:rsid w:val="006473C5"/>
    <w:rsid w:val="00647FC5"/>
    <w:rsid w:val="00653500"/>
    <w:rsid w:val="006536FB"/>
    <w:rsid w:val="00654A4A"/>
    <w:rsid w:val="006573A2"/>
    <w:rsid w:val="006579EC"/>
    <w:rsid w:val="0066261D"/>
    <w:rsid w:val="00662EE3"/>
    <w:rsid w:val="0066394A"/>
    <w:rsid w:val="00665621"/>
    <w:rsid w:val="00665E2C"/>
    <w:rsid w:val="0067261D"/>
    <w:rsid w:val="00673069"/>
    <w:rsid w:val="006734D5"/>
    <w:rsid w:val="00674054"/>
    <w:rsid w:val="0067627B"/>
    <w:rsid w:val="006778F7"/>
    <w:rsid w:val="00677B09"/>
    <w:rsid w:val="006857EB"/>
    <w:rsid w:val="0068624A"/>
    <w:rsid w:val="00687819"/>
    <w:rsid w:val="00693261"/>
    <w:rsid w:val="0069333F"/>
    <w:rsid w:val="006946D1"/>
    <w:rsid w:val="006A181F"/>
    <w:rsid w:val="006A1DDD"/>
    <w:rsid w:val="006A3D3E"/>
    <w:rsid w:val="006A7BE0"/>
    <w:rsid w:val="006B1019"/>
    <w:rsid w:val="006B31A1"/>
    <w:rsid w:val="006B6B90"/>
    <w:rsid w:val="006C2C2A"/>
    <w:rsid w:val="006C4DF5"/>
    <w:rsid w:val="006C5E67"/>
    <w:rsid w:val="006D10D0"/>
    <w:rsid w:val="006D1B34"/>
    <w:rsid w:val="006D4478"/>
    <w:rsid w:val="006D7AB4"/>
    <w:rsid w:val="006D7B2F"/>
    <w:rsid w:val="006E367F"/>
    <w:rsid w:val="006E396D"/>
    <w:rsid w:val="006E5822"/>
    <w:rsid w:val="006E6534"/>
    <w:rsid w:val="006F01CB"/>
    <w:rsid w:val="006F3541"/>
    <w:rsid w:val="006F3AC3"/>
    <w:rsid w:val="006F4492"/>
    <w:rsid w:val="006F7301"/>
    <w:rsid w:val="0070001C"/>
    <w:rsid w:val="007031A5"/>
    <w:rsid w:val="00703A05"/>
    <w:rsid w:val="00703B6B"/>
    <w:rsid w:val="00704025"/>
    <w:rsid w:val="007040E5"/>
    <w:rsid w:val="00704325"/>
    <w:rsid w:val="00705648"/>
    <w:rsid w:val="007116DF"/>
    <w:rsid w:val="0071223B"/>
    <w:rsid w:val="0071597C"/>
    <w:rsid w:val="00721D80"/>
    <w:rsid w:val="007245E4"/>
    <w:rsid w:val="00724F6D"/>
    <w:rsid w:val="00725AAB"/>
    <w:rsid w:val="00726548"/>
    <w:rsid w:val="00726D44"/>
    <w:rsid w:val="007302DE"/>
    <w:rsid w:val="00730DC9"/>
    <w:rsid w:val="00735731"/>
    <w:rsid w:val="00740D87"/>
    <w:rsid w:val="007453DF"/>
    <w:rsid w:val="00755A25"/>
    <w:rsid w:val="007619A9"/>
    <w:rsid w:val="00764772"/>
    <w:rsid w:val="0076774F"/>
    <w:rsid w:val="00770C69"/>
    <w:rsid w:val="00773729"/>
    <w:rsid w:val="0077388C"/>
    <w:rsid w:val="00775CCB"/>
    <w:rsid w:val="00783717"/>
    <w:rsid w:val="007864DC"/>
    <w:rsid w:val="00786B32"/>
    <w:rsid w:val="00787071"/>
    <w:rsid w:val="007873EA"/>
    <w:rsid w:val="0079039B"/>
    <w:rsid w:val="00795453"/>
    <w:rsid w:val="007A01FE"/>
    <w:rsid w:val="007A26B8"/>
    <w:rsid w:val="007A39F9"/>
    <w:rsid w:val="007A583C"/>
    <w:rsid w:val="007A73D4"/>
    <w:rsid w:val="007A7FBD"/>
    <w:rsid w:val="007B3334"/>
    <w:rsid w:val="007B6310"/>
    <w:rsid w:val="007B7CC9"/>
    <w:rsid w:val="007B7D96"/>
    <w:rsid w:val="007C2D3A"/>
    <w:rsid w:val="007C33CF"/>
    <w:rsid w:val="007D2F9B"/>
    <w:rsid w:val="007D3AD6"/>
    <w:rsid w:val="007E0598"/>
    <w:rsid w:val="007E1D43"/>
    <w:rsid w:val="007E22A0"/>
    <w:rsid w:val="007E6C11"/>
    <w:rsid w:val="007E74B2"/>
    <w:rsid w:val="007F134C"/>
    <w:rsid w:val="007F1938"/>
    <w:rsid w:val="007F2D7F"/>
    <w:rsid w:val="007F425C"/>
    <w:rsid w:val="007F7DC1"/>
    <w:rsid w:val="00800ADB"/>
    <w:rsid w:val="00800B24"/>
    <w:rsid w:val="00800C66"/>
    <w:rsid w:val="00802DD1"/>
    <w:rsid w:val="008031E6"/>
    <w:rsid w:val="00804AD9"/>
    <w:rsid w:val="00807729"/>
    <w:rsid w:val="00811EBB"/>
    <w:rsid w:val="00812D54"/>
    <w:rsid w:val="00815E6C"/>
    <w:rsid w:val="00816667"/>
    <w:rsid w:val="008221FF"/>
    <w:rsid w:val="00822C15"/>
    <w:rsid w:val="00822D7C"/>
    <w:rsid w:val="00823F64"/>
    <w:rsid w:val="008245BC"/>
    <w:rsid w:val="008249E1"/>
    <w:rsid w:val="00824D73"/>
    <w:rsid w:val="008263AE"/>
    <w:rsid w:val="0082772F"/>
    <w:rsid w:val="00834262"/>
    <w:rsid w:val="0083449E"/>
    <w:rsid w:val="00834ADD"/>
    <w:rsid w:val="0084167E"/>
    <w:rsid w:val="00851034"/>
    <w:rsid w:val="008529EA"/>
    <w:rsid w:val="0085669C"/>
    <w:rsid w:val="00860FE5"/>
    <w:rsid w:val="00862FA6"/>
    <w:rsid w:val="0086306C"/>
    <w:rsid w:val="008642BE"/>
    <w:rsid w:val="00870581"/>
    <w:rsid w:val="00871429"/>
    <w:rsid w:val="00872E35"/>
    <w:rsid w:val="00873D89"/>
    <w:rsid w:val="008759E5"/>
    <w:rsid w:val="00881111"/>
    <w:rsid w:val="008827D5"/>
    <w:rsid w:val="00884E96"/>
    <w:rsid w:val="0088505B"/>
    <w:rsid w:val="008852D1"/>
    <w:rsid w:val="00885763"/>
    <w:rsid w:val="00887929"/>
    <w:rsid w:val="00893860"/>
    <w:rsid w:val="00893AE5"/>
    <w:rsid w:val="00896345"/>
    <w:rsid w:val="00896CE0"/>
    <w:rsid w:val="008A1B91"/>
    <w:rsid w:val="008A5BF9"/>
    <w:rsid w:val="008A73BF"/>
    <w:rsid w:val="008B168B"/>
    <w:rsid w:val="008B305E"/>
    <w:rsid w:val="008B3545"/>
    <w:rsid w:val="008B67C7"/>
    <w:rsid w:val="008B6F10"/>
    <w:rsid w:val="008D20CE"/>
    <w:rsid w:val="008D30F9"/>
    <w:rsid w:val="008D4E09"/>
    <w:rsid w:val="008E0D68"/>
    <w:rsid w:val="008E120D"/>
    <w:rsid w:val="008E41F1"/>
    <w:rsid w:val="008E42C0"/>
    <w:rsid w:val="008E4354"/>
    <w:rsid w:val="008E5FFF"/>
    <w:rsid w:val="008E6BF9"/>
    <w:rsid w:val="008F1EAF"/>
    <w:rsid w:val="008F489B"/>
    <w:rsid w:val="008F56EC"/>
    <w:rsid w:val="00900591"/>
    <w:rsid w:val="00902498"/>
    <w:rsid w:val="00906652"/>
    <w:rsid w:val="00907E4D"/>
    <w:rsid w:val="0092291F"/>
    <w:rsid w:val="00924D41"/>
    <w:rsid w:val="00925FF2"/>
    <w:rsid w:val="009274F0"/>
    <w:rsid w:val="00927740"/>
    <w:rsid w:val="00931864"/>
    <w:rsid w:val="00932892"/>
    <w:rsid w:val="0093677A"/>
    <w:rsid w:val="0094055F"/>
    <w:rsid w:val="00947705"/>
    <w:rsid w:val="00952A5B"/>
    <w:rsid w:val="00952F70"/>
    <w:rsid w:val="00954CB9"/>
    <w:rsid w:val="00956362"/>
    <w:rsid w:val="00960668"/>
    <w:rsid w:val="0096081C"/>
    <w:rsid w:val="0096495A"/>
    <w:rsid w:val="009667E7"/>
    <w:rsid w:val="0097107D"/>
    <w:rsid w:val="00973764"/>
    <w:rsid w:val="00973ACA"/>
    <w:rsid w:val="00974992"/>
    <w:rsid w:val="0097679C"/>
    <w:rsid w:val="009771D1"/>
    <w:rsid w:val="00986304"/>
    <w:rsid w:val="009924A0"/>
    <w:rsid w:val="009946E3"/>
    <w:rsid w:val="009A2034"/>
    <w:rsid w:val="009A2DCB"/>
    <w:rsid w:val="009A4B59"/>
    <w:rsid w:val="009A5BF2"/>
    <w:rsid w:val="009A60AC"/>
    <w:rsid w:val="009B0482"/>
    <w:rsid w:val="009B0875"/>
    <w:rsid w:val="009B5B10"/>
    <w:rsid w:val="009B7AB4"/>
    <w:rsid w:val="009C291A"/>
    <w:rsid w:val="009C37A1"/>
    <w:rsid w:val="009C6338"/>
    <w:rsid w:val="009D72B1"/>
    <w:rsid w:val="009E107B"/>
    <w:rsid w:val="009E5A87"/>
    <w:rsid w:val="009E7C0E"/>
    <w:rsid w:val="009F2994"/>
    <w:rsid w:val="009F4349"/>
    <w:rsid w:val="00A011F0"/>
    <w:rsid w:val="00A0331B"/>
    <w:rsid w:val="00A049AB"/>
    <w:rsid w:val="00A04BF0"/>
    <w:rsid w:val="00A05779"/>
    <w:rsid w:val="00A12029"/>
    <w:rsid w:val="00A13762"/>
    <w:rsid w:val="00A25245"/>
    <w:rsid w:val="00A27AD6"/>
    <w:rsid w:val="00A32DF2"/>
    <w:rsid w:val="00A36CEF"/>
    <w:rsid w:val="00A4458C"/>
    <w:rsid w:val="00A46EDC"/>
    <w:rsid w:val="00A47260"/>
    <w:rsid w:val="00A50B81"/>
    <w:rsid w:val="00A51CA5"/>
    <w:rsid w:val="00A526C2"/>
    <w:rsid w:val="00A568E3"/>
    <w:rsid w:val="00A60FC1"/>
    <w:rsid w:val="00A620C4"/>
    <w:rsid w:val="00A62F79"/>
    <w:rsid w:val="00A668A2"/>
    <w:rsid w:val="00A66C2C"/>
    <w:rsid w:val="00A72A15"/>
    <w:rsid w:val="00A76C7D"/>
    <w:rsid w:val="00A813E0"/>
    <w:rsid w:val="00A8205A"/>
    <w:rsid w:val="00A82121"/>
    <w:rsid w:val="00A8373C"/>
    <w:rsid w:val="00A87C23"/>
    <w:rsid w:val="00A91C45"/>
    <w:rsid w:val="00A95466"/>
    <w:rsid w:val="00AA104B"/>
    <w:rsid w:val="00AA3007"/>
    <w:rsid w:val="00AA4343"/>
    <w:rsid w:val="00AA7375"/>
    <w:rsid w:val="00AA768F"/>
    <w:rsid w:val="00AB116A"/>
    <w:rsid w:val="00AB40CB"/>
    <w:rsid w:val="00AB4DC0"/>
    <w:rsid w:val="00AB51CB"/>
    <w:rsid w:val="00AC09CA"/>
    <w:rsid w:val="00AC1A89"/>
    <w:rsid w:val="00AC25E3"/>
    <w:rsid w:val="00AC452E"/>
    <w:rsid w:val="00AC4AF1"/>
    <w:rsid w:val="00AC5DC3"/>
    <w:rsid w:val="00AD0A96"/>
    <w:rsid w:val="00AD15A7"/>
    <w:rsid w:val="00AD3681"/>
    <w:rsid w:val="00AE11D2"/>
    <w:rsid w:val="00AE2908"/>
    <w:rsid w:val="00AE3FDF"/>
    <w:rsid w:val="00AF1DE8"/>
    <w:rsid w:val="00AF4A2A"/>
    <w:rsid w:val="00AF54B0"/>
    <w:rsid w:val="00B00156"/>
    <w:rsid w:val="00B02D1C"/>
    <w:rsid w:val="00B069A1"/>
    <w:rsid w:val="00B07353"/>
    <w:rsid w:val="00B0744E"/>
    <w:rsid w:val="00B078CB"/>
    <w:rsid w:val="00B1187C"/>
    <w:rsid w:val="00B14CDF"/>
    <w:rsid w:val="00B160DA"/>
    <w:rsid w:val="00B161D4"/>
    <w:rsid w:val="00B17048"/>
    <w:rsid w:val="00B17B12"/>
    <w:rsid w:val="00B17FA3"/>
    <w:rsid w:val="00B2012D"/>
    <w:rsid w:val="00B225AB"/>
    <w:rsid w:val="00B22ED4"/>
    <w:rsid w:val="00B338F8"/>
    <w:rsid w:val="00B35498"/>
    <w:rsid w:val="00B37AEA"/>
    <w:rsid w:val="00B41B82"/>
    <w:rsid w:val="00B44C91"/>
    <w:rsid w:val="00B46258"/>
    <w:rsid w:val="00B50068"/>
    <w:rsid w:val="00B50BCE"/>
    <w:rsid w:val="00B55C3F"/>
    <w:rsid w:val="00B579A7"/>
    <w:rsid w:val="00B63CC1"/>
    <w:rsid w:val="00B6631A"/>
    <w:rsid w:val="00B67068"/>
    <w:rsid w:val="00B70246"/>
    <w:rsid w:val="00B712C8"/>
    <w:rsid w:val="00B716B8"/>
    <w:rsid w:val="00B71A14"/>
    <w:rsid w:val="00B75ADC"/>
    <w:rsid w:val="00B82ED6"/>
    <w:rsid w:val="00B854CE"/>
    <w:rsid w:val="00B8670F"/>
    <w:rsid w:val="00B87635"/>
    <w:rsid w:val="00B9034F"/>
    <w:rsid w:val="00B91E10"/>
    <w:rsid w:val="00BA0BF5"/>
    <w:rsid w:val="00BA0FB0"/>
    <w:rsid w:val="00BA1ADF"/>
    <w:rsid w:val="00BA402F"/>
    <w:rsid w:val="00BB1ED0"/>
    <w:rsid w:val="00BB2BCF"/>
    <w:rsid w:val="00BC021A"/>
    <w:rsid w:val="00BC3E04"/>
    <w:rsid w:val="00BC4636"/>
    <w:rsid w:val="00BC49E5"/>
    <w:rsid w:val="00BC5ABD"/>
    <w:rsid w:val="00BC5D57"/>
    <w:rsid w:val="00BC7A99"/>
    <w:rsid w:val="00BD0682"/>
    <w:rsid w:val="00BD2612"/>
    <w:rsid w:val="00BD26A8"/>
    <w:rsid w:val="00BD32AA"/>
    <w:rsid w:val="00BD4439"/>
    <w:rsid w:val="00BD6ABD"/>
    <w:rsid w:val="00BE4B9E"/>
    <w:rsid w:val="00BE5C1E"/>
    <w:rsid w:val="00BE603C"/>
    <w:rsid w:val="00BE630D"/>
    <w:rsid w:val="00BF1208"/>
    <w:rsid w:val="00BF14F7"/>
    <w:rsid w:val="00BF15CE"/>
    <w:rsid w:val="00C035D0"/>
    <w:rsid w:val="00C04BD2"/>
    <w:rsid w:val="00C04C3F"/>
    <w:rsid w:val="00C04F18"/>
    <w:rsid w:val="00C1251D"/>
    <w:rsid w:val="00C126EC"/>
    <w:rsid w:val="00C138B6"/>
    <w:rsid w:val="00C152BB"/>
    <w:rsid w:val="00C15854"/>
    <w:rsid w:val="00C17180"/>
    <w:rsid w:val="00C2241E"/>
    <w:rsid w:val="00C26019"/>
    <w:rsid w:val="00C30AD0"/>
    <w:rsid w:val="00C31AA0"/>
    <w:rsid w:val="00C32561"/>
    <w:rsid w:val="00C34A32"/>
    <w:rsid w:val="00C34C12"/>
    <w:rsid w:val="00C35602"/>
    <w:rsid w:val="00C42611"/>
    <w:rsid w:val="00C465FD"/>
    <w:rsid w:val="00C47A25"/>
    <w:rsid w:val="00C500D3"/>
    <w:rsid w:val="00C52F2C"/>
    <w:rsid w:val="00C539FE"/>
    <w:rsid w:val="00C557F4"/>
    <w:rsid w:val="00C56477"/>
    <w:rsid w:val="00C63E6A"/>
    <w:rsid w:val="00C64502"/>
    <w:rsid w:val="00C67A7D"/>
    <w:rsid w:val="00C70922"/>
    <w:rsid w:val="00C72519"/>
    <w:rsid w:val="00C7653F"/>
    <w:rsid w:val="00C766E7"/>
    <w:rsid w:val="00C82E92"/>
    <w:rsid w:val="00C84E12"/>
    <w:rsid w:val="00C8597B"/>
    <w:rsid w:val="00C87CD9"/>
    <w:rsid w:val="00C904BB"/>
    <w:rsid w:val="00C919E5"/>
    <w:rsid w:val="00C922A2"/>
    <w:rsid w:val="00C9307B"/>
    <w:rsid w:val="00C93F9A"/>
    <w:rsid w:val="00C94430"/>
    <w:rsid w:val="00C946D4"/>
    <w:rsid w:val="00C94C59"/>
    <w:rsid w:val="00CA0CD6"/>
    <w:rsid w:val="00CA28B7"/>
    <w:rsid w:val="00CA6773"/>
    <w:rsid w:val="00CA7934"/>
    <w:rsid w:val="00CA7B90"/>
    <w:rsid w:val="00CB2534"/>
    <w:rsid w:val="00CB2C44"/>
    <w:rsid w:val="00CB37F2"/>
    <w:rsid w:val="00CB4C3B"/>
    <w:rsid w:val="00CC2605"/>
    <w:rsid w:val="00CC4E7B"/>
    <w:rsid w:val="00CC52DF"/>
    <w:rsid w:val="00CC569B"/>
    <w:rsid w:val="00CD3E3F"/>
    <w:rsid w:val="00CD54B7"/>
    <w:rsid w:val="00CD5FD4"/>
    <w:rsid w:val="00CD64E3"/>
    <w:rsid w:val="00CD7CC2"/>
    <w:rsid w:val="00CE17D7"/>
    <w:rsid w:val="00CE1D9C"/>
    <w:rsid w:val="00CE7A40"/>
    <w:rsid w:val="00CE7B68"/>
    <w:rsid w:val="00CF0D54"/>
    <w:rsid w:val="00CF31D6"/>
    <w:rsid w:val="00D04B3E"/>
    <w:rsid w:val="00D064CA"/>
    <w:rsid w:val="00D125BE"/>
    <w:rsid w:val="00D17A8E"/>
    <w:rsid w:val="00D209E0"/>
    <w:rsid w:val="00D247BD"/>
    <w:rsid w:val="00D26C44"/>
    <w:rsid w:val="00D35FB6"/>
    <w:rsid w:val="00D40198"/>
    <w:rsid w:val="00D4082D"/>
    <w:rsid w:val="00D43225"/>
    <w:rsid w:val="00D43D62"/>
    <w:rsid w:val="00D4686B"/>
    <w:rsid w:val="00D52AB3"/>
    <w:rsid w:val="00D55660"/>
    <w:rsid w:val="00D5659A"/>
    <w:rsid w:val="00D56FD5"/>
    <w:rsid w:val="00D60980"/>
    <w:rsid w:val="00D60B1B"/>
    <w:rsid w:val="00D61744"/>
    <w:rsid w:val="00D627BE"/>
    <w:rsid w:val="00D62FA8"/>
    <w:rsid w:val="00D6550D"/>
    <w:rsid w:val="00D65948"/>
    <w:rsid w:val="00D67635"/>
    <w:rsid w:val="00D70D6A"/>
    <w:rsid w:val="00D73318"/>
    <w:rsid w:val="00D736D8"/>
    <w:rsid w:val="00D746BE"/>
    <w:rsid w:val="00D80792"/>
    <w:rsid w:val="00D80C5D"/>
    <w:rsid w:val="00D81508"/>
    <w:rsid w:val="00D83963"/>
    <w:rsid w:val="00D84DF8"/>
    <w:rsid w:val="00D86B0B"/>
    <w:rsid w:val="00D91219"/>
    <w:rsid w:val="00DA2697"/>
    <w:rsid w:val="00DA660F"/>
    <w:rsid w:val="00DB1C91"/>
    <w:rsid w:val="00DB30B2"/>
    <w:rsid w:val="00DB6539"/>
    <w:rsid w:val="00DC0DA2"/>
    <w:rsid w:val="00DC1B73"/>
    <w:rsid w:val="00DC4C80"/>
    <w:rsid w:val="00DC6DA0"/>
    <w:rsid w:val="00DC7B35"/>
    <w:rsid w:val="00DD17DA"/>
    <w:rsid w:val="00DD28B1"/>
    <w:rsid w:val="00DD4AA8"/>
    <w:rsid w:val="00DD673D"/>
    <w:rsid w:val="00DE2246"/>
    <w:rsid w:val="00DE305E"/>
    <w:rsid w:val="00DE322C"/>
    <w:rsid w:val="00DE44CF"/>
    <w:rsid w:val="00DF7CF2"/>
    <w:rsid w:val="00E01E40"/>
    <w:rsid w:val="00E01EC7"/>
    <w:rsid w:val="00E02089"/>
    <w:rsid w:val="00E037CB"/>
    <w:rsid w:val="00E0459C"/>
    <w:rsid w:val="00E11F91"/>
    <w:rsid w:val="00E127BA"/>
    <w:rsid w:val="00E20BEF"/>
    <w:rsid w:val="00E20ECC"/>
    <w:rsid w:val="00E224D4"/>
    <w:rsid w:val="00E23F43"/>
    <w:rsid w:val="00E2573F"/>
    <w:rsid w:val="00E31B01"/>
    <w:rsid w:val="00E32B5C"/>
    <w:rsid w:val="00E34145"/>
    <w:rsid w:val="00E341B8"/>
    <w:rsid w:val="00E3473A"/>
    <w:rsid w:val="00E42E0B"/>
    <w:rsid w:val="00E45FFD"/>
    <w:rsid w:val="00E52CBC"/>
    <w:rsid w:val="00E55EEE"/>
    <w:rsid w:val="00E5732A"/>
    <w:rsid w:val="00E57DC8"/>
    <w:rsid w:val="00E603CA"/>
    <w:rsid w:val="00E607D5"/>
    <w:rsid w:val="00E62F91"/>
    <w:rsid w:val="00E634AF"/>
    <w:rsid w:val="00E66D85"/>
    <w:rsid w:val="00E67C9E"/>
    <w:rsid w:val="00E74B6D"/>
    <w:rsid w:val="00E74BEF"/>
    <w:rsid w:val="00E81128"/>
    <w:rsid w:val="00E82AD9"/>
    <w:rsid w:val="00E83FE9"/>
    <w:rsid w:val="00E9133C"/>
    <w:rsid w:val="00E91EC3"/>
    <w:rsid w:val="00E92C13"/>
    <w:rsid w:val="00EA2164"/>
    <w:rsid w:val="00EA6285"/>
    <w:rsid w:val="00EB1BC1"/>
    <w:rsid w:val="00EB3C4B"/>
    <w:rsid w:val="00EB4F1E"/>
    <w:rsid w:val="00EB54CA"/>
    <w:rsid w:val="00EB61FD"/>
    <w:rsid w:val="00EB696C"/>
    <w:rsid w:val="00EC23F6"/>
    <w:rsid w:val="00EC2ECA"/>
    <w:rsid w:val="00EC5627"/>
    <w:rsid w:val="00EC6DA6"/>
    <w:rsid w:val="00ED279A"/>
    <w:rsid w:val="00ED7D04"/>
    <w:rsid w:val="00EE6236"/>
    <w:rsid w:val="00EF19C3"/>
    <w:rsid w:val="00EF4535"/>
    <w:rsid w:val="00EF6F25"/>
    <w:rsid w:val="00EF6FA7"/>
    <w:rsid w:val="00EF7FE1"/>
    <w:rsid w:val="00F00376"/>
    <w:rsid w:val="00F01DC3"/>
    <w:rsid w:val="00F06507"/>
    <w:rsid w:val="00F1006D"/>
    <w:rsid w:val="00F103F4"/>
    <w:rsid w:val="00F11487"/>
    <w:rsid w:val="00F13E66"/>
    <w:rsid w:val="00F14191"/>
    <w:rsid w:val="00F22851"/>
    <w:rsid w:val="00F22F12"/>
    <w:rsid w:val="00F2319D"/>
    <w:rsid w:val="00F24C6E"/>
    <w:rsid w:val="00F2790F"/>
    <w:rsid w:val="00F27E91"/>
    <w:rsid w:val="00F32AE5"/>
    <w:rsid w:val="00F341CE"/>
    <w:rsid w:val="00F35276"/>
    <w:rsid w:val="00F35ADA"/>
    <w:rsid w:val="00F407AB"/>
    <w:rsid w:val="00F42ADC"/>
    <w:rsid w:val="00F462A5"/>
    <w:rsid w:val="00F46B2B"/>
    <w:rsid w:val="00F5039A"/>
    <w:rsid w:val="00F503A6"/>
    <w:rsid w:val="00F509DF"/>
    <w:rsid w:val="00F51B16"/>
    <w:rsid w:val="00F5259F"/>
    <w:rsid w:val="00F55C6B"/>
    <w:rsid w:val="00F61C79"/>
    <w:rsid w:val="00F70060"/>
    <w:rsid w:val="00F710DD"/>
    <w:rsid w:val="00F758EB"/>
    <w:rsid w:val="00F7637A"/>
    <w:rsid w:val="00F77AAF"/>
    <w:rsid w:val="00F8126C"/>
    <w:rsid w:val="00F83F79"/>
    <w:rsid w:val="00F877AE"/>
    <w:rsid w:val="00F928E0"/>
    <w:rsid w:val="00F929FC"/>
    <w:rsid w:val="00F93BE1"/>
    <w:rsid w:val="00F95062"/>
    <w:rsid w:val="00FA02B2"/>
    <w:rsid w:val="00FA4E4E"/>
    <w:rsid w:val="00FB0DDD"/>
    <w:rsid w:val="00FB20C5"/>
    <w:rsid w:val="00FB57C9"/>
    <w:rsid w:val="00FB7DA8"/>
    <w:rsid w:val="00FC00F7"/>
    <w:rsid w:val="00FC2210"/>
    <w:rsid w:val="00FC4B12"/>
    <w:rsid w:val="00FC730A"/>
    <w:rsid w:val="00FD2C05"/>
    <w:rsid w:val="00FD749A"/>
    <w:rsid w:val="00FE0748"/>
    <w:rsid w:val="00FE17C7"/>
    <w:rsid w:val="00FE197E"/>
    <w:rsid w:val="00FE3039"/>
    <w:rsid w:val="00FE41EE"/>
    <w:rsid w:val="00FF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33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B1C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771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24C6E"/>
    <w:pPr>
      <w:keepNext/>
      <w:framePr w:w="9072" w:h="4196" w:hRule="exact" w:wrap="notBeside" w:hAnchor="margin" w:yAlign="top"/>
      <w:jc w:val="right"/>
      <w:outlineLvl w:val="5"/>
    </w:pPr>
    <w:rPr>
      <w:sz w:val="28"/>
      <w:szCs w:val="20"/>
      <w:u w:val="single"/>
    </w:rPr>
  </w:style>
  <w:style w:type="paragraph" w:styleId="7">
    <w:name w:val="heading 7"/>
    <w:basedOn w:val="a"/>
    <w:next w:val="a"/>
    <w:link w:val="70"/>
    <w:qFormat/>
    <w:rsid w:val="00F24C6E"/>
    <w:pPr>
      <w:keepNext/>
      <w:spacing w:line="360" w:lineRule="auto"/>
      <w:jc w:val="right"/>
      <w:outlineLvl w:val="6"/>
    </w:pPr>
    <w:rPr>
      <w:sz w:val="28"/>
      <w:szCs w:val="20"/>
      <w:u w:val="single"/>
    </w:rPr>
  </w:style>
  <w:style w:type="paragraph" w:styleId="8">
    <w:name w:val="heading 8"/>
    <w:basedOn w:val="a"/>
    <w:next w:val="a"/>
    <w:link w:val="80"/>
    <w:qFormat/>
    <w:rsid w:val="00F24C6E"/>
    <w:pPr>
      <w:keepNext/>
      <w:jc w:val="center"/>
      <w:outlineLvl w:val="7"/>
    </w:pPr>
    <w:rPr>
      <w:b/>
      <w:sz w:val="32"/>
      <w:szCs w:val="20"/>
    </w:rPr>
  </w:style>
  <w:style w:type="paragraph" w:styleId="9">
    <w:name w:val="heading 9"/>
    <w:basedOn w:val="a"/>
    <w:next w:val="a"/>
    <w:link w:val="90"/>
    <w:qFormat/>
    <w:rsid w:val="00F24C6E"/>
    <w:pPr>
      <w:keepNext/>
      <w:spacing w:line="360" w:lineRule="auto"/>
      <w:ind w:firstLine="720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FE0748"/>
  </w:style>
  <w:style w:type="paragraph" w:styleId="ae">
    <w:name w:val="No Spacing"/>
    <w:link w:val="af"/>
    <w:qFormat/>
    <w:rsid w:val="00FE0748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qFormat/>
    <w:rsid w:val="00FE0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qFormat/>
    <w:rsid w:val="00724F6D"/>
    <w:pPr>
      <w:widowControl w:val="0"/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ru-RU" w:bidi="hi-IN"/>
    </w:rPr>
  </w:style>
  <w:style w:type="paragraph" w:styleId="af0">
    <w:name w:val="Body Text"/>
    <w:basedOn w:val="a"/>
    <w:link w:val="af1"/>
    <w:unhideWhenUsed/>
    <w:rsid w:val="00887929"/>
    <w:pPr>
      <w:spacing w:after="120"/>
    </w:pPr>
  </w:style>
  <w:style w:type="character" w:customStyle="1" w:styleId="af1">
    <w:name w:val="Основной текст Знак"/>
    <w:basedOn w:val="a0"/>
    <w:link w:val="af0"/>
    <w:rsid w:val="0088792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C37A1"/>
  </w:style>
  <w:style w:type="table" w:styleId="af2">
    <w:name w:val="Table Grid"/>
    <w:basedOn w:val="a1"/>
    <w:uiPriority w:val="59"/>
    <w:rsid w:val="009C37A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unhideWhenUsed/>
    <w:rsid w:val="009C37A1"/>
    <w:rPr>
      <w:rFonts w:ascii="Cambria" w:eastAsia="MS Mincho" w:hAnsi="Cambria"/>
      <w:lang w:val="x-none" w:eastAsia="x-none"/>
    </w:rPr>
  </w:style>
  <w:style w:type="character" w:customStyle="1" w:styleId="af4">
    <w:name w:val="Текст сноски Знак"/>
    <w:basedOn w:val="a0"/>
    <w:link w:val="af3"/>
    <w:uiPriority w:val="99"/>
    <w:rsid w:val="009C37A1"/>
    <w:rPr>
      <w:rFonts w:ascii="Cambria" w:eastAsia="MS Mincho" w:hAnsi="Cambria" w:cs="Times New Roman"/>
      <w:sz w:val="24"/>
      <w:szCs w:val="24"/>
      <w:lang w:val="x-none" w:eastAsia="x-none"/>
    </w:rPr>
  </w:style>
  <w:style w:type="character" w:styleId="af5">
    <w:name w:val="footnote reference"/>
    <w:uiPriority w:val="99"/>
    <w:unhideWhenUsed/>
    <w:rsid w:val="009C37A1"/>
    <w:rPr>
      <w:vertAlign w:val="superscript"/>
    </w:rPr>
  </w:style>
  <w:style w:type="character" w:styleId="af6">
    <w:name w:val="page number"/>
    <w:unhideWhenUsed/>
    <w:rsid w:val="009C37A1"/>
  </w:style>
  <w:style w:type="character" w:styleId="af7">
    <w:name w:val="annotation reference"/>
    <w:semiHidden/>
    <w:unhideWhenUsed/>
    <w:rsid w:val="009C37A1"/>
    <w:rPr>
      <w:sz w:val="18"/>
      <w:szCs w:val="18"/>
    </w:rPr>
  </w:style>
  <w:style w:type="paragraph" w:styleId="af8">
    <w:name w:val="annotation text"/>
    <w:basedOn w:val="a"/>
    <w:link w:val="af9"/>
    <w:semiHidden/>
    <w:unhideWhenUsed/>
    <w:rsid w:val="009C37A1"/>
    <w:rPr>
      <w:rFonts w:ascii="Cambria" w:eastAsia="MS Mincho" w:hAnsi="Cambria"/>
      <w:lang w:val="x-none" w:eastAsia="x-none"/>
    </w:rPr>
  </w:style>
  <w:style w:type="character" w:customStyle="1" w:styleId="af9">
    <w:name w:val="Текст примечания Знак"/>
    <w:basedOn w:val="a0"/>
    <w:link w:val="af8"/>
    <w:semiHidden/>
    <w:rsid w:val="009C37A1"/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C37A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C37A1"/>
    <w:rPr>
      <w:rFonts w:ascii="Cambria" w:eastAsia="MS Mincho" w:hAnsi="Cambria" w:cs="Times New Roman"/>
      <w:b/>
      <w:bCs/>
      <w:sz w:val="24"/>
      <w:szCs w:val="24"/>
      <w:lang w:val="x-none" w:eastAsia="x-none"/>
    </w:rPr>
  </w:style>
  <w:style w:type="paragraph" w:customStyle="1" w:styleId="Default">
    <w:name w:val="Default"/>
    <w:rsid w:val="009C37A1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37A1"/>
  </w:style>
  <w:style w:type="character" w:customStyle="1" w:styleId="30">
    <w:name w:val="Заголовок 3 Знак"/>
    <w:basedOn w:val="a0"/>
    <w:link w:val="3"/>
    <w:rsid w:val="00A033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B1C9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12">
    <w:name w:val="Сетка таблицы1"/>
    <w:basedOn w:val="a1"/>
    <w:next w:val="af2"/>
    <w:uiPriority w:val="59"/>
    <w:rsid w:val="00301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91D27"/>
    <w:pPr>
      <w:suppressAutoHyphens/>
      <w:autoSpaceDN w:val="0"/>
      <w:spacing w:after="160" w:line="256" w:lineRule="auto"/>
    </w:pPr>
    <w:rPr>
      <w:rFonts w:ascii="Calibri" w:eastAsia="Calibri" w:hAnsi="Calibri" w:cs="F"/>
    </w:rPr>
  </w:style>
  <w:style w:type="character" w:customStyle="1" w:styleId="Internetlink">
    <w:name w:val="Internet link"/>
    <w:basedOn w:val="a0"/>
    <w:rsid w:val="00391D27"/>
    <w:rPr>
      <w:rFonts w:ascii="Times New Roman" w:hAnsi="Times New Roman" w:cs="Times New Roman" w:hint="default"/>
      <w:color w:val="0000FF"/>
      <w:u w:val="single" w:color="000000"/>
    </w:rPr>
  </w:style>
  <w:style w:type="paragraph" w:styleId="afc">
    <w:name w:val="Body Text Indent"/>
    <w:basedOn w:val="a"/>
    <w:link w:val="afd"/>
    <w:unhideWhenUsed/>
    <w:rsid w:val="00FE17C7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rsid w:val="00FE17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Основной стиль"/>
    <w:basedOn w:val="a"/>
    <w:link w:val="aff"/>
    <w:rsid w:val="00BC5D57"/>
    <w:pPr>
      <w:ind w:firstLine="680"/>
      <w:jc w:val="both"/>
    </w:pPr>
    <w:rPr>
      <w:rFonts w:ascii="Arial" w:eastAsia="MS ??" w:hAnsi="Arial"/>
      <w:sz w:val="20"/>
      <w:szCs w:val="28"/>
      <w:lang w:val="x-none" w:eastAsia="x-none"/>
    </w:rPr>
  </w:style>
  <w:style w:type="character" w:customStyle="1" w:styleId="aff">
    <w:name w:val="Основной стиль Знак"/>
    <w:link w:val="afe"/>
    <w:locked/>
    <w:rsid w:val="00BC5D57"/>
    <w:rPr>
      <w:rFonts w:ascii="Arial" w:eastAsia="MS ??" w:hAnsi="Arial" w:cs="Times New Roman"/>
      <w:sz w:val="20"/>
      <w:szCs w:val="28"/>
      <w:lang w:val="x-none" w:eastAsia="x-none"/>
    </w:rPr>
  </w:style>
  <w:style w:type="table" w:customStyle="1" w:styleId="22">
    <w:name w:val="Сетка таблицы2"/>
    <w:basedOn w:val="a1"/>
    <w:next w:val="af2"/>
    <w:rsid w:val="006878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Стиль порядка"/>
    <w:basedOn w:val="a"/>
    <w:rsid w:val="006A1DDD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table" w:customStyle="1" w:styleId="31">
    <w:name w:val="Сетка таблицы3"/>
    <w:basedOn w:val="a1"/>
    <w:next w:val="af2"/>
    <w:uiPriority w:val="59"/>
    <w:rsid w:val="007302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2"/>
    <w:uiPriority w:val="59"/>
    <w:rsid w:val="007302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2"/>
    <w:uiPriority w:val="59"/>
    <w:rsid w:val="00803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9771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3">
    <w:name w:val="Основной текст (2)_"/>
    <w:link w:val="210"/>
    <w:uiPriority w:val="99"/>
    <w:locked/>
    <w:rsid w:val="009771D1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1D1"/>
    <w:pPr>
      <w:shd w:val="clear" w:color="auto" w:fill="FFFFFF"/>
      <w:spacing w:before="180" w:line="187" w:lineRule="exact"/>
    </w:pPr>
    <w:rPr>
      <w:rFonts w:eastAsiaTheme="minorHAnsi"/>
      <w:spacing w:val="6"/>
      <w:sz w:val="13"/>
      <w:szCs w:val="13"/>
      <w:lang w:eastAsia="en-US"/>
    </w:rPr>
  </w:style>
  <w:style w:type="character" w:customStyle="1" w:styleId="38">
    <w:name w:val="Основной текст (3) + 8"/>
    <w:aliases w:val="5 pt6"/>
    <w:uiPriority w:val="99"/>
    <w:rsid w:val="009771D1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character" w:customStyle="1" w:styleId="FontStyle12">
    <w:name w:val="Font Style12"/>
    <w:uiPriority w:val="99"/>
    <w:rsid w:val="009771D1"/>
    <w:rPr>
      <w:rFonts w:ascii="Times New Roman" w:hAnsi="Times New Roman" w:cs="Times New Roman" w:hint="default"/>
      <w:sz w:val="24"/>
      <w:szCs w:val="24"/>
    </w:rPr>
  </w:style>
  <w:style w:type="paragraph" w:customStyle="1" w:styleId="Style2">
    <w:name w:val="Style2"/>
    <w:basedOn w:val="a"/>
    <w:uiPriority w:val="99"/>
    <w:rsid w:val="009771D1"/>
    <w:pPr>
      <w:widowControl w:val="0"/>
      <w:autoSpaceDE w:val="0"/>
      <w:autoSpaceDN w:val="0"/>
      <w:adjustRightInd w:val="0"/>
      <w:spacing w:line="320" w:lineRule="exact"/>
      <w:jc w:val="center"/>
    </w:pPr>
  </w:style>
  <w:style w:type="paragraph" w:customStyle="1" w:styleId="Style3">
    <w:name w:val="Style3"/>
    <w:basedOn w:val="a"/>
    <w:uiPriority w:val="99"/>
    <w:rsid w:val="009771D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9771D1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styleId="aff1">
    <w:name w:val="FollowedHyperlink"/>
    <w:basedOn w:val="a0"/>
    <w:uiPriority w:val="99"/>
    <w:unhideWhenUsed/>
    <w:rsid w:val="004F7E7B"/>
    <w:rPr>
      <w:color w:val="800080" w:themeColor="followedHyperlink"/>
      <w:u w:val="single"/>
    </w:rPr>
  </w:style>
  <w:style w:type="paragraph" w:customStyle="1" w:styleId="13">
    <w:name w:val="Знак1"/>
    <w:basedOn w:val="a"/>
    <w:uiPriority w:val="99"/>
    <w:semiHidden/>
    <w:rsid w:val="004F7E7B"/>
    <w:pPr>
      <w:widowControl w:val="0"/>
      <w:autoSpaceDE w:val="0"/>
      <w:autoSpaceDN w:val="0"/>
      <w:adjustRightInd w:val="0"/>
      <w:spacing w:after="160" w:line="240" w:lineRule="exact"/>
      <w:ind w:firstLine="283"/>
      <w:jc w:val="right"/>
    </w:pPr>
    <w:rPr>
      <w:b/>
      <w:bCs/>
      <w:sz w:val="20"/>
      <w:szCs w:val="20"/>
      <w:lang w:val="en-GB" w:eastAsia="en-US"/>
    </w:rPr>
  </w:style>
  <w:style w:type="paragraph" w:customStyle="1" w:styleId="24">
    <w:name w:val="Знак2"/>
    <w:basedOn w:val="a"/>
    <w:uiPriority w:val="99"/>
    <w:semiHidden/>
    <w:rsid w:val="004F7E7B"/>
    <w:pPr>
      <w:autoSpaceDE w:val="0"/>
      <w:autoSpaceDN w:val="0"/>
      <w:adjustRightInd w:val="0"/>
      <w:spacing w:after="160" w:line="240" w:lineRule="exact"/>
      <w:ind w:firstLine="283"/>
      <w:jc w:val="center"/>
    </w:pPr>
    <w:rPr>
      <w:rFonts w:ascii="Verdana" w:hAnsi="Verdana" w:cs="Verdana"/>
      <w:b/>
      <w:bCs/>
      <w:sz w:val="20"/>
      <w:szCs w:val="20"/>
      <w:lang w:val="en-US" w:eastAsia="en-US"/>
    </w:rPr>
  </w:style>
  <w:style w:type="paragraph" w:customStyle="1" w:styleId="headertext">
    <w:name w:val="headertext"/>
    <w:basedOn w:val="a"/>
    <w:uiPriority w:val="99"/>
    <w:semiHidden/>
    <w:rsid w:val="004F7E7B"/>
    <w:pPr>
      <w:spacing w:before="100" w:beforeAutospacing="1" w:after="100" w:afterAutospacing="1"/>
    </w:pPr>
  </w:style>
  <w:style w:type="character" w:customStyle="1" w:styleId="aff2">
    <w:name w:val="Гипертекстовая ссылка"/>
    <w:basedOn w:val="a0"/>
    <w:rsid w:val="004F7E7B"/>
    <w:rPr>
      <w:rFonts w:ascii="Times New Roman" w:hAnsi="Times New Roman" w:cs="Times New Roman" w:hint="default"/>
      <w:color w:val="106BBE"/>
    </w:rPr>
  </w:style>
  <w:style w:type="table" w:customStyle="1" w:styleId="61">
    <w:name w:val="Сетка таблицы6"/>
    <w:basedOn w:val="a1"/>
    <w:next w:val="af2"/>
    <w:uiPriority w:val="59"/>
    <w:rsid w:val="00257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4">
    <w:name w:val="s4"/>
    <w:basedOn w:val="a"/>
    <w:rsid w:val="002572FE"/>
    <w:pPr>
      <w:spacing w:before="100" w:beforeAutospacing="1" w:after="100" w:afterAutospacing="1"/>
    </w:pPr>
  </w:style>
  <w:style w:type="character" w:customStyle="1" w:styleId="s3">
    <w:name w:val="s3"/>
    <w:basedOn w:val="a0"/>
    <w:rsid w:val="002572FE"/>
  </w:style>
  <w:style w:type="paragraph" w:customStyle="1" w:styleId="25">
    <w:name w:val="Основной текст (2)"/>
    <w:basedOn w:val="a"/>
    <w:rsid w:val="002E7489"/>
    <w:pPr>
      <w:shd w:val="clear" w:color="auto" w:fill="FFFFFF"/>
      <w:spacing w:after="180" w:line="0" w:lineRule="atLeast"/>
    </w:pPr>
    <w:rPr>
      <w:sz w:val="20"/>
      <w:szCs w:val="20"/>
    </w:rPr>
  </w:style>
  <w:style w:type="paragraph" w:customStyle="1" w:styleId="p1">
    <w:name w:val="p1"/>
    <w:basedOn w:val="a"/>
    <w:rsid w:val="00570E50"/>
    <w:pPr>
      <w:spacing w:before="100" w:beforeAutospacing="1" w:after="100" w:afterAutospacing="1"/>
    </w:pPr>
  </w:style>
  <w:style w:type="character" w:customStyle="1" w:styleId="s1">
    <w:name w:val="s1"/>
    <w:basedOn w:val="a0"/>
    <w:rsid w:val="00570E50"/>
  </w:style>
  <w:style w:type="character" w:customStyle="1" w:styleId="aff3">
    <w:name w:val="Цветовое выделение"/>
    <w:uiPriority w:val="99"/>
    <w:rsid w:val="00800ADB"/>
    <w:rPr>
      <w:b/>
      <w:color w:val="26282F"/>
    </w:rPr>
  </w:style>
  <w:style w:type="paragraph" w:customStyle="1" w:styleId="aff4">
    <w:name w:val="Текст информации об изменениях"/>
    <w:basedOn w:val="a"/>
    <w:next w:val="a"/>
    <w:uiPriority w:val="99"/>
    <w:rsid w:val="00800ADB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5">
    <w:name w:val="Информация об изменениях"/>
    <w:basedOn w:val="aff4"/>
    <w:next w:val="a"/>
    <w:uiPriority w:val="99"/>
    <w:rsid w:val="00800AD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6">
    <w:name w:val="Текст (справка)"/>
    <w:basedOn w:val="a"/>
    <w:next w:val="a"/>
    <w:uiPriority w:val="99"/>
    <w:rsid w:val="00800ADB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</w:rPr>
  </w:style>
  <w:style w:type="paragraph" w:customStyle="1" w:styleId="aff7">
    <w:name w:val="Комментарий"/>
    <w:basedOn w:val="aff6"/>
    <w:next w:val="a"/>
    <w:uiPriority w:val="99"/>
    <w:rsid w:val="00800AD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8">
    <w:name w:val="Информация об изменениях документа"/>
    <w:basedOn w:val="aff7"/>
    <w:next w:val="a"/>
    <w:uiPriority w:val="99"/>
    <w:rsid w:val="00800ADB"/>
    <w:rPr>
      <w:i/>
      <w:iCs/>
    </w:rPr>
  </w:style>
  <w:style w:type="paragraph" w:customStyle="1" w:styleId="aff9">
    <w:name w:val="Нормальный (таблица)"/>
    <w:basedOn w:val="a"/>
    <w:next w:val="a"/>
    <w:uiPriority w:val="99"/>
    <w:rsid w:val="00800ADB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ffa">
    <w:name w:val="Таблицы (моноширинный)"/>
    <w:basedOn w:val="a"/>
    <w:next w:val="a"/>
    <w:rsid w:val="00800ADB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b">
    <w:name w:val="Подзаголовок для информации об изменениях"/>
    <w:basedOn w:val="aff4"/>
    <w:next w:val="a"/>
    <w:uiPriority w:val="99"/>
    <w:rsid w:val="00800ADB"/>
    <w:rPr>
      <w:b/>
      <w:bCs/>
    </w:rPr>
  </w:style>
  <w:style w:type="paragraph" w:customStyle="1" w:styleId="affc">
    <w:name w:val="Прижатый влево"/>
    <w:basedOn w:val="a"/>
    <w:next w:val="a"/>
    <w:uiPriority w:val="99"/>
    <w:rsid w:val="00800AD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fd">
    <w:name w:val="Цветовое выделение для Текст"/>
    <w:uiPriority w:val="99"/>
    <w:rsid w:val="00800ADB"/>
  </w:style>
  <w:style w:type="paragraph" w:customStyle="1" w:styleId="db9fe9049761426654245bb2dd862eecmsonormal">
    <w:name w:val="db9fe9049761426654245bb2dd862eecmsonormal"/>
    <w:basedOn w:val="a"/>
    <w:rsid w:val="00CC2605"/>
    <w:pPr>
      <w:spacing w:before="100" w:beforeAutospacing="1" w:after="100" w:afterAutospacing="1"/>
    </w:pPr>
  </w:style>
  <w:style w:type="table" w:customStyle="1" w:styleId="71">
    <w:name w:val="Сетка таблицы7"/>
    <w:basedOn w:val="a1"/>
    <w:next w:val="af2"/>
    <w:uiPriority w:val="59"/>
    <w:rsid w:val="005F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f2"/>
    <w:uiPriority w:val="59"/>
    <w:rsid w:val="00BA0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uiPriority w:val="99"/>
    <w:rsid w:val="003321D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3321D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uiPriority w:val="99"/>
    <w:rsid w:val="003321D6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3321D6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D617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D6174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D617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itle3">
    <w:name w:val="title3"/>
    <w:rsid w:val="00D61744"/>
    <w:rPr>
      <w:color w:val="666666"/>
      <w:sz w:val="29"/>
      <w:szCs w:val="29"/>
    </w:rPr>
  </w:style>
  <w:style w:type="paragraph" w:customStyle="1" w:styleId="211">
    <w:name w:val="Основной текст 21"/>
    <w:basedOn w:val="a"/>
    <w:rsid w:val="00D61744"/>
    <w:pPr>
      <w:widowControl w:val="0"/>
      <w:spacing w:line="360" w:lineRule="auto"/>
      <w:jc w:val="both"/>
    </w:pPr>
    <w:rPr>
      <w:sz w:val="28"/>
      <w:szCs w:val="20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D6174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blk">
    <w:name w:val="blk"/>
    <w:basedOn w:val="a0"/>
    <w:rsid w:val="00CF0D54"/>
  </w:style>
  <w:style w:type="character" w:customStyle="1" w:styleId="60">
    <w:name w:val="Заголовок 6 Знак"/>
    <w:basedOn w:val="a0"/>
    <w:link w:val="6"/>
    <w:rsid w:val="00F24C6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F24C6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24C6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24C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F24C6E"/>
  </w:style>
  <w:style w:type="paragraph" w:styleId="afff">
    <w:name w:val="Title"/>
    <w:basedOn w:val="a"/>
    <w:link w:val="afff0"/>
    <w:qFormat/>
    <w:rsid w:val="00F24C6E"/>
    <w:pPr>
      <w:jc w:val="center"/>
    </w:pPr>
    <w:rPr>
      <w:sz w:val="28"/>
      <w:szCs w:val="20"/>
    </w:rPr>
  </w:style>
  <w:style w:type="character" w:customStyle="1" w:styleId="afff0">
    <w:name w:val="Название Знак"/>
    <w:basedOn w:val="a0"/>
    <w:link w:val="afff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2"/>
    <w:basedOn w:val="a"/>
    <w:link w:val="28"/>
    <w:rsid w:val="00F24C6E"/>
    <w:pPr>
      <w:spacing w:line="360" w:lineRule="auto"/>
      <w:jc w:val="center"/>
    </w:pPr>
    <w:rPr>
      <w:b/>
      <w:sz w:val="28"/>
      <w:szCs w:val="20"/>
      <w:u w:val="single"/>
    </w:rPr>
  </w:style>
  <w:style w:type="character" w:customStyle="1" w:styleId="28">
    <w:name w:val="Основной текст 2 Знак"/>
    <w:basedOn w:val="a0"/>
    <w:link w:val="27"/>
    <w:rsid w:val="00F24C6E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4">
    <w:name w:val="Body Text 3"/>
    <w:basedOn w:val="a"/>
    <w:link w:val="35"/>
    <w:rsid w:val="00F24C6E"/>
    <w:rPr>
      <w:sz w:val="16"/>
      <w:szCs w:val="20"/>
    </w:rPr>
  </w:style>
  <w:style w:type="character" w:customStyle="1" w:styleId="35">
    <w:name w:val="Основной текст 3 Знак"/>
    <w:basedOn w:val="a0"/>
    <w:link w:val="34"/>
    <w:rsid w:val="00F24C6E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ff1">
    <w:name w:val="caption"/>
    <w:basedOn w:val="a"/>
    <w:next w:val="a"/>
    <w:qFormat/>
    <w:rsid w:val="00F24C6E"/>
    <w:pPr>
      <w:spacing w:line="360" w:lineRule="auto"/>
      <w:jc w:val="both"/>
    </w:pPr>
    <w:rPr>
      <w:sz w:val="28"/>
      <w:szCs w:val="20"/>
      <w:lang w:val="en-US"/>
    </w:rPr>
  </w:style>
  <w:style w:type="paragraph" w:styleId="29">
    <w:name w:val="Body Text Indent 2"/>
    <w:basedOn w:val="a"/>
    <w:link w:val="2a"/>
    <w:rsid w:val="00F24C6E"/>
    <w:pPr>
      <w:ind w:left="2694"/>
    </w:pPr>
    <w:rPr>
      <w:sz w:val="28"/>
      <w:szCs w:val="20"/>
    </w:rPr>
  </w:style>
  <w:style w:type="character" w:customStyle="1" w:styleId="2a">
    <w:name w:val="Основной текст с отступом 2 Знак"/>
    <w:basedOn w:val="a0"/>
    <w:link w:val="29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6">
    <w:name w:val="Body Text Indent 3"/>
    <w:basedOn w:val="a"/>
    <w:link w:val="37"/>
    <w:rsid w:val="00F24C6E"/>
    <w:pPr>
      <w:ind w:left="2694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0"/>
    <w:link w:val="36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Обычный1"/>
    <w:rsid w:val="00F24C6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ableText">
    <w:name w:val="Table Text"/>
    <w:rsid w:val="00F24C6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customStyle="1" w:styleId="91">
    <w:name w:val="Сетка таблицы9"/>
    <w:basedOn w:val="a1"/>
    <w:next w:val="af2"/>
    <w:uiPriority w:val="99"/>
    <w:rsid w:val="00F2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F24C6E"/>
    <w:pPr>
      <w:widowControl w:val="0"/>
      <w:suppressAutoHyphens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customStyle="1" w:styleId="Style6">
    <w:name w:val="Style6"/>
    <w:basedOn w:val="a"/>
    <w:uiPriority w:val="99"/>
    <w:rsid w:val="00F24C6E"/>
    <w:pPr>
      <w:widowControl w:val="0"/>
      <w:autoSpaceDE w:val="0"/>
      <w:autoSpaceDN w:val="0"/>
      <w:adjustRightInd w:val="0"/>
      <w:spacing w:line="323" w:lineRule="exact"/>
      <w:jc w:val="center"/>
    </w:pPr>
  </w:style>
  <w:style w:type="paragraph" w:customStyle="1" w:styleId="Style31">
    <w:name w:val="Style31"/>
    <w:basedOn w:val="a"/>
    <w:uiPriority w:val="99"/>
    <w:rsid w:val="00F24C6E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paragraph" w:customStyle="1" w:styleId="Style32">
    <w:name w:val="Style32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3">
    <w:name w:val="Style33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4">
    <w:name w:val="Style34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5">
    <w:name w:val="Style35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6">
    <w:name w:val="Style36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7">
    <w:name w:val="Style37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8">
    <w:name w:val="Style38"/>
    <w:basedOn w:val="a"/>
    <w:uiPriority w:val="99"/>
    <w:rsid w:val="00F24C6E"/>
    <w:pPr>
      <w:widowControl w:val="0"/>
      <w:autoSpaceDE w:val="0"/>
      <w:autoSpaceDN w:val="0"/>
      <w:adjustRightInd w:val="0"/>
      <w:spacing w:line="324" w:lineRule="exact"/>
      <w:ind w:firstLine="547"/>
      <w:jc w:val="both"/>
    </w:pPr>
  </w:style>
  <w:style w:type="paragraph" w:customStyle="1" w:styleId="Style39">
    <w:name w:val="Style39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40">
    <w:name w:val="Style40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character" w:customStyle="1" w:styleId="FontStyle57">
    <w:name w:val="Font Style57"/>
    <w:uiPriority w:val="99"/>
    <w:rsid w:val="00F24C6E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26">
    <w:name w:val="Style26"/>
    <w:basedOn w:val="a"/>
    <w:rsid w:val="00F24C6E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8">
    <w:name w:val="Style28"/>
    <w:basedOn w:val="a"/>
    <w:rsid w:val="00F24C6E"/>
    <w:pPr>
      <w:widowControl w:val="0"/>
      <w:autoSpaceDE w:val="0"/>
      <w:autoSpaceDN w:val="0"/>
      <w:adjustRightInd w:val="0"/>
      <w:spacing w:line="322" w:lineRule="exact"/>
      <w:ind w:firstLine="571"/>
      <w:jc w:val="both"/>
    </w:pPr>
  </w:style>
  <w:style w:type="paragraph" w:customStyle="1" w:styleId="Style29">
    <w:name w:val="Style29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customStyle="1" w:styleId="Style30">
    <w:name w:val="Style30"/>
    <w:basedOn w:val="a"/>
    <w:uiPriority w:val="99"/>
    <w:rsid w:val="00F24C6E"/>
    <w:pPr>
      <w:widowControl w:val="0"/>
      <w:autoSpaceDE w:val="0"/>
      <w:autoSpaceDN w:val="0"/>
      <w:adjustRightInd w:val="0"/>
      <w:spacing w:line="323" w:lineRule="exact"/>
      <w:ind w:firstLine="538"/>
      <w:jc w:val="both"/>
    </w:pPr>
  </w:style>
  <w:style w:type="paragraph" w:customStyle="1" w:styleId="Style42">
    <w:name w:val="Style42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27">
    <w:name w:val="Style27"/>
    <w:basedOn w:val="a"/>
    <w:rsid w:val="00F24C6E"/>
    <w:pPr>
      <w:widowControl w:val="0"/>
      <w:suppressAutoHyphens/>
      <w:autoSpaceDN w:val="0"/>
      <w:spacing w:line="326" w:lineRule="exact"/>
      <w:ind w:firstLine="706"/>
      <w:jc w:val="both"/>
      <w:textAlignment w:val="baseline"/>
    </w:pPr>
    <w:rPr>
      <w:rFonts w:eastAsia="Andale Sans UI" w:cs="Tahoma"/>
      <w:kern w:val="3"/>
      <w:lang w:val="de-DE" w:eastAsia="ja-JP" w:bidi="fa-IR"/>
    </w:rPr>
  </w:style>
  <w:style w:type="character" w:customStyle="1" w:styleId="FontStyle53">
    <w:name w:val="Font Style53"/>
    <w:rsid w:val="00F24C6E"/>
    <w:rPr>
      <w:rFonts w:ascii="Times New Roman" w:eastAsia="Times New Roman" w:hAnsi="Times New Roman" w:cs="Times New Roman"/>
      <w:sz w:val="26"/>
      <w:szCs w:val="26"/>
    </w:rPr>
  </w:style>
  <w:style w:type="numbering" w:customStyle="1" w:styleId="RTFNum6">
    <w:name w:val="RTF_Num 6"/>
    <w:basedOn w:val="a2"/>
    <w:rsid w:val="00F24C6E"/>
    <w:pPr>
      <w:numPr>
        <w:numId w:val="1"/>
      </w:numPr>
    </w:pPr>
  </w:style>
  <w:style w:type="numbering" w:customStyle="1" w:styleId="RTFNum10">
    <w:name w:val="RTF_Num 10"/>
    <w:basedOn w:val="a2"/>
    <w:rsid w:val="00F24C6E"/>
    <w:pPr>
      <w:numPr>
        <w:numId w:val="2"/>
      </w:numPr>
    </w:pPr>
  </w:style>
  <w:style w:type="numbering" w:customStyle="1" w:styleId="RTFNum18">
    <w:name w:val="RTF_Num 18"/>
    <w:basedOn w:val="a2"/>
    <w:rsid w:val="00F24C6E"/>
    <w:pPr>
      <w:numPr>
        <w:numId w:val="3"/>
      </w:numPr>
    </w:pPr>
  </w:style>
  <w:style w:type="paragraph" w:customStyle="1" w:styleId="-11">
    <w:name w:val="Цветной список - Акцент 11"/>
    <w:basedOn w:val="a"/>
    <w:uiPriority w:val="34"/>
    <w:qFormat/>
    <w:rsid w:val="00F24C6E"/>
    <w:pPr>
      <w:ind w:left="720"/>
      <w:contextualSpacing/>
    </w:pPr>
    <w:rPr>
      <w:rFonts w:ascii="Cambria" w:eastAsia="MS Mincho" w:hAnsi="Cambria"/>
    </w:rPr>
  </w:style>
  <w:style w:type="numbering" w:customStyle="1" w:styleId="42">
    <w:name w:val="Нет списка4"/>
    <w:next w:val="a2"/>
    <w:uiPriority w:val="99"/>
    <w:semiHidden/>
    <w:unhideWhenUsed/>
    <w:rsid w:val="00870581"/>
  </w:style>
  <w:style w:type="table" w:customStyle="1" w:styleId="100">
    <w:name w:val="Сетка таблицы10"/>
    <w:basedOn w:val="a1"/>
    <w:next w:val="af2"/>
    <w:uiPriority w:val="99"/>
    <w:rsid w:val="00870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TFNum61">
    <w:name w:val="RTF_Num 61"/>
    <w:basedOn w:val="a2"/>
    <w:rsid w:val="00870581"/>
  </w:style>
  <w:style w:type="numbering" w:customStyle="1" w:styleId="RTFNum101">
    <w:name w:val="RTF_Num 101"/>
    <w:basedOn w:val="a2"/>
    <w:rsid w:val="00870581"/>
  </w:style>
  <w:style w:type="numbering" w:customStyle="1" w:styleId="RTFNum181">
    <w:name w:val="RTF_Num 181"/>
    <w:basedOn w:val="a2"/>
    <w:rsid w:val="00870581"/>
  </w:style>
  <w:style w:type="numbering" w:customStyle="1" w:styleId="52">
    <w:name w:val="Нет списка5"/>
    <w:next w:val="a2"/>
    <w:uiPriority w:val="99"/>
    <w:semiHidden/>
    <w:unhideWhenUsed/>
    <w:rsid w:val="00870581"/>
  </w:style>
  <w:style w:type="table" w:customStyle="1" w:styleId="110">
    <w:name w:val="Сетка таблицы11"/>
    <w:basedOn w:val="a1"/>
    <w:next w:val="af2"/>
    <w:uiPriority w:val="99"/>
    <w:rsid w:val="00870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TFNum62">
    <w:name w:val="RTF_Num 62"/>
    <w:basedOn w:val="a2"/>
    <w:rsid w:val="00870581"/>
  </w:style>
  <w:style w:type="numbering" w:customStyle="1" w:styleId="RTFNum102">
    <w:name w:val="RTF_Num 102"/>
    <w:basedOn w:val="a2"/>
    <w:rsid w:val="00870581"/>
  </w:style>
  <w:style w:type="numbering" w:customStyle="1" w:styleId="RTFNum182">
    <w:name w:val="RTF_Num 182"/>
    <w:basedOn w:val="a2"/>
    <w:rsid w:val="00870581"/>
  </w:style>
  <w:style w:type="character" w:customStyle="1" w:styleId="ConsPlusNormal0">
    <w:name w:val="ConsPlusNormal Знак"/>
    <w:link w:val="ConsPlusNormal"/>
    <w:rsid w:val="00F462A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Без интервала Знак"/>
    <w:link w:val="ae"/>
    <w:uiPriority w:val="1"/>
    <w:rsid w:val="00BD32AA"/>
    <w:rPr>
      <w:rFonts w:ascii="Times New Roman" w:eastAsia="Calibri" w:hAnsi="Times New Roman" w:cs="Times New Roman"/>
      <w:sz w:val="24"/>
      <w:szCs w:val="24"/>
      <w:lang w:eastAsia="ar-SA"/>
    </w:rPr>
  </w:style>
  <w:style w:type="table" w:customStyle="1" w:styleId="120">
    <w:name w:val="Сетка таблицы12"/>
    <w:basedOn w:val="a1"/>
    <w:next w:val="af2"/>
    <w:rsid w:val="00502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33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B1C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771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24C6E"/>
    <w:pPr>
      <w:keepNext/>
      <w:framePr w:w="9072" w:h="4196" w:hRule="exact" w:wrap="notBeside" w:hAnchor="margin" w:yAlign="top"/>
      <w:jc w:val="right"/>
      <w:outlineLvl w:val="5"/>
    </w:pPr>
    <w:rPr>
      <w:sz w:val="28"/>
      <w:szCs w:val="20"/>
      <w:u w:val="single"/>
    </w:rPr>
  </w:style>
  <w:style w:type="paragraph" w:styleId="7">
    <w:name w:val="heading 7"/>
    <w:basedOn w:val="a"/>
    <w:next w:val="a"/>
    <w:link w:val="70"/>
    <w:qFormat/>
    <w:rsid w:val="00F24C6E"/>
    <w:pPr>
      <w:keepNext/>
      <w:spacing w:line="360" w:lineRule="auto"/>
      <w:jc w:val="right"/>
      <w:outlineLvl w:val="6"/>
    </w:pPr>
    <w:rPr>
      <w:sz w:val="28"/>
      <w:szCs w:val="20"/>
      <w:u w:val="single"/>
    </w:rPr>
  </w:style>
  <w:style w:type="paragraph" w:styleId="8">
    <w:name w:val="heading 8"/>
    <w:basedOn w:val="a"/>
    <w:next w:val="a"/>
    <w:link w:val="80"/>
    <w:qFormat/>
    <w:rsid w:val="00F24C6E"/>
    <w:pPr>
      <w:keepNext/>
      <w:jc w:val="center"/>
      <w:outlineLvl w:val="7"/>
    </w:pPr>
    <w:rPr>
      <w:b/>
      <w:sz w:val="32"/>
      <w:szCs w:val="20"/>
    </w:rPr>
  </w:style>
  <w:style w:type="paragraph" w:styleId="9">
    <w:name w:val="heading 9"/>
    <w:basedOn w:val="a"/>
    <w:next w:val="a"/>
    <w:link w:val="90"/>
    <w:qFormat/>
    <w:rsid w:val="00F24C6E"/>
    <w:pPr>
      <w:keepNext/>
      <w:spacing w:line="360" w:lineRule="auto"/>
      <w:ind w:firstLine="720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numbering" w:customStyle="1" w:styleId="11">
    <w:name w:val="Нет списка1"/>
    <w:next w:val="a2"/>
    <w:uiPriority w:val="99"/>
    <w:semiHidden/>
    <w:unhideWhenUsed/>
    <w:rsid w:val="00FE0748"/>
  </w:style>
  <w:style w:type="paragraph" w:styleId="ae">
    <w:name w:val="No Spacing"/>
    <w:link w:val="af"/>
    <w:qFormat/>
    <w:rsid w:val="00FE0748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qFormat/>
    <w:rsid w:val="00FE0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qFormat/>
    <w:rsid w:val="00724F6D"/>
    <w:pPr>
      <w:widowControl w:val="0"/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ru-RU" w:bidi="hi-IN"/>
    </w:rPr>
  </w:style>
  <w:style w:type="paragraph" w:styleId="af0">
    <w:name w:val="Body Text"/>
    <w:basedOn w:val="a"/>
    <w:link w:val="af1"/>
    <w:unhideWhenUsed/>
    <w:rsid w:val="00887929"/>
    <w:pPr>
      <w:spacing w:after="120"/>
    </w:pPr>
  </w:style>
  <w:style w:type="character" w:customStyle="1" w:styleId="af1">
    <w:name w:val="Основной текст Знак"/>
    <w:basedOn w:val="a0"/>
    <w:link w:val="af0"/>
    <w:rsid w:val="0088792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C37A1"/>
  </w:style>
  <w:style w:type="table" w:styleId="af2">
    <w:name w:val="Table Grid"/>
    <w:basedOn w:val="a1"/>
    <w:uiPriority w:val="59"/>
    <w:rsid w:val="009C37A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unhideWhenUsed/>
    <w:rsid w:val="009C37A1"/>
    <w:rPr>
      <w:rFonts w:ascii="Cambria" w:eastAsia="MS Mincho" w:hAnsi="Cambria"/>
      <w:lang w:val="x-none" w:eastAsia="x-none"/>
    </w:rPr>
  </w:style>
  <w:style w:type="character" w:customStyle="1" w:styleId="af4">
    <w:name w:val="Текст сноски Знак"/>
    <w:basedOn w:val="a0"/>
    <w:link w:val="af3"/>
    <w:uiPriority w:val="99"/>
    <w:rsid w:val="009C37A1"/>
    <w:rPr>
      <w:rFonts w:ascii="Cambria" w:eastAsia="MS Mincho" w:hAnsi="Cambria" w:cs="Times New Roman"/>
      <w:sz w:val="24"/>
      <w:szCs w:val="24"/>
      <w:lang w:val="x-none" w:eastAsia="x-none"/>
    </w:rPr>
  </w:style>
  <w:style w:type="character" w:styleId="af5">
    <w:name w:val="footnote reference"/>
    <w:uiPriority w:val="99"/>
    <w:unhideWhenUsed/>
    <w:rsid w:val="009C37A1"/>
    <w:rPr>
      <w:vertAlign w:val="superscript"/>
    </w:rPr>
  </w:style>
  <w:style w:type="character" w:styleId="af6">
    <w:name w:val="page number"/>
    <w:unhideWhenUsed/>
    <w:rsid w:val="009C37A1"/>
  </w:style>
  <w:style w:type="character" w:styleId="af7">
    <w:name w:val="annotation reference"/>
    <w:semiHidden/>
    <w:unhideWhenUsed/>
    <w:rsid w:val="009C37A1"/>
    <w:rPr>
      <w:sz w:val="18"/>
      <w:szCs w:val="18"/>
    </w:rPr>
  </w:style>
  <w:style w:type="paragraph" w:styleId="af8">
    <w:name w:val="annotation text"/>
    <w:basedOn w:val="a"/>
    <w:link w:val="af9"/>
    <w:semiHidden/>
    <w:unhideWhenUsed/>
    <w:rsid w:val="009C37A1"/>
    <w:rPr>
      <w:rFonts w:ascii="Cambria" w:eastAsia="MS Mincho" w:hAnsi="Cambria"/>
      <w:lang w:val="x-none" w:eastAsia="x-none"/>
    </w:rPr>
  </w:style>
  <w:style w:type="character" w:customStyle="1" w:styleId="af9">
    <w:name w:val="Текст примечания Знак"/>
    <w:basedOn w:val="a0"/>
    <w:link w:val="af8"/>
    <w:semiHidden/>
    <w:rsid w:val="009C37A1"/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C37A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C37A1"/>
    <w:rPr>
      <w:rFonts w:ascii="Cambria" w:eastAsia="MS Mincho" w:hAnsi="Cambria" w:cs="Times New Roman"/>
      <w:b/>
      <w:bCs/>
      <w:sz w:val="24"/>
      <w:szCs w:val="24"/>
      <w:lang w:val="x-none" w:eastAsia="x-none"/>
    </w:rPr>
  </w:style>
  <w:style w:type="paragraph" w:customStyle="1" w:styleId="Default">
    <w:name w:val="Default"/>
    <w:rsid w:val="009C37A1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37A1"/>
  </w:style>
  <w:style w:type="character" w:customStyle="1" w:styleId="30">
    <w:name w:val="Заголовок 3 Знак"/>
    <w:basedOn w:val="a0"/>
    <w:link w:val="3"/>
    <w:rsid w:val="00A033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B1C9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12">
    <w:name w:val="Сетка таблицы1"/>
    <w:basedOn w:val="a1"/>
    <w:next w:val="af2"/>
    <w:uiPriority w:val="59"/>
    <w:rsid w:val="00301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91D27"/>
    <w:pPr>
      <w:suppressAutoHyphens/>
      <w:autoSpaceDN w:val="0"/>
      <w:spacing w:after="160" w:line="256" w:lineRule="auto"/>
    </w:pPr>
    <w:rPr>
      <w:rFonts w:ascii="Calibri" w:eastAsia="Calibri" w:hAnsi="Calibri" w:cs="F"/>
    </w:rPr>
  </w:style>
  <w:style w:type="character" w:customStyle="1" w:styleId="Internetlink">
    <w:name w:val="Internet link"/>
    <w:basedOn w:val="a0"/>
    <w:rsid w:val="00391D27"/>
    <w:rPr>
      <w:rFonts w:ascii="Times New Roman" w:hAnsi="Times New Roman" w:cs="Times New Roman" w:hint="default"/>
      <w:color w:val="0000FF"/>
      <w:u w:val="single" w:color="000000"/>
    </w:rPr>
  </w:style>
  <w:style w:type="paragraph" w:styleId="afc">
    <w:name w:val="Body Text Indent"/>
    <w:basedOn w:val="a"/>
    <w:link w:val="afd"/>
    <w:unhideWhenUsed/>
    <w:rsid w:val="00FE17C7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rsid w:val="00FE17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Основной стиль"/>
    <w:basedOn w:val="a"/>
    <w:link w:val="aff"/>
    <w:rsid w:val="00BC5D57"/>
    <w:pPr>
      <w:ind w:firstLine="680"/>
      <w:jc w:val="both"/>
    </w:pPr>
    <w:rPr>
      <w:rFonts w:ascii="Arial" w:eastAsia="MS ??" w:hAnsi="Arial"/>
      <w:sz w:val="20"/>
      <w:szCs w:val="28"/>
      <w:lang w:val="x-none" w:eastAsia="x-none"/>
    </w:rPr>
  </w:style>
  <w:style w:type="character" w:customStyle="1" w:styleId="aff">
    <w:name w:val="Основной стиль Знак"/>
    <w:link w:val="afe"/>
    <w:locked/>
    <w:rsid w:val="00BC5D57"/>
    <w:rPr>
      <w:rFonts w:ascii="Arial" w:eastAsia="MS ??" w:hAnsi="Arial" w:cs="Times New Roman"/>
      <w:sz w:val="20"/>
      <w:szCs w:val="28"/>
      <w:lang w:val="x-none" w:eastAsia="x-none"/>
    </w:rPr>
  </w:style>
  <w:style w:type="table" w:customStyle="1" w:styleId="22">
    <w:name w:val="Сетка таблицы2"/>
    <w:basedOn w:val="a1"/>
    <w:next w:val="af2"/>
    <w:rsid w:val="006878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Стиль порядка"/>
    <w:basedOn w:val="a"/>
    <w:rsid w:val="006A1DDD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table" w:customStyle="1" w:styleId="31">
    <w:name w:val="Сетка таблицы3"/>
    <w:basedOn w:val="a1"/>
    <w:next w:val="af2"/>
    <w:uiPriority w:val="59"/>
    <w:rsid w:val="007302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2"/>
    <w:uiPriority w:val="59"/>
    <w:rsid w:val="007302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2"/>
    <w:uiPriority w:val="59"/>
    <w:rsid w:val="00803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9771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3">
    <w:name w:val="Основной текст (2)_"/>
    <w:link w:val="210"/>
    <w:uiPriority w:val="99"/>
    <w:locked/>
    <w:rsid w:val="009771D1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1D1"/>
    <w:pPr>
      <w:shd w:val="clear" w:color="auto" w:fill="FFFFFF"/>
      <w:spacing w:before="180" w:line="187" w:lineRule="exact"/>
    </w:pPr>
    <w:rPr>
      <w:rFonts w:eastAsiaTheme="minorHAnsi"/>
      <w:spacing w:val="6"/>
      <w:sz w:val="13"/>
      <w:szCs w:val="13"/>
      <w:lang w:eastAsia="en-US"/>
    </w:rPr>
  </w:style>
  <w:style w:type="character" w:customStyle="1" w:styleId="38">
    <w:name w:val="Основной текст (3) + 8"/>
    <w:aliases w:val="5 pt6"/>
    <w:uiPriority w:val="99"/>
    <w:rsid w:val="009771D1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character" w:customStyle="1" w:styleId="FontStyle12">
    <w:name w:val="Font Style12"/>
    <w:uiPriority w:val="99"/>
    <w:rsid w:val="009771D1"/>
    <w:rPr>
      <w:rFonts w:ascii="Times New Roman" w:hAnsi="Times New Roman" w:cs="Times New Roman" w:hint="default"/>
      <w:sz w:val="24"/>
      <w:szCs w:val="24"/>
    </w:rPr>
  </w:style>
  <w:style w:type="paragraph" w:customStyle="1" w:styleId="Style2">
    <w:name w:val="Style2"/>
    <w:basedOn w:val="a"/>
    <w:uiPriority w:val="99"/>
    <w:rsid w:val="009771D1"/>
    <w:pPr>
      <w:widowControl w:val="0"/>
      <w:autoSpaceDE w:val="0"/>
      <w:autoSpaceDN w:val="0"/>
      <w:adjustRightInd w:val="0"/>
      <w:spacing w:line="320" w:lineRule="exact"/>
      <w:jc w:val="center"/>
    </w:pPr>
  </w:style>
  <w:style w:type="paragraph" w:customStyle="1" w:styleId="Style3">
    <w:name w:val="Style3"/>
    <w:basedOn w:val="a"/>
    <w:uiPriority w:val="99"/>
    <w:rsid w:val="009771D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9771D1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styleId="aff1">
    <w:name w:val="FollowedHyperlink"/>
    <w:basedOn w:val="a0"/>
    <w:uiPriority w:val="99"/>
    <w:unhideWhenUsed/>
    <w:rsid w:val="004F7E7B"/>
    <w:rPr>
      <w:color w:val="800080" w:themeColor="followedHyperlink"/>
      <w:u w:val="single"/>
    </w:rPr>
  </w:style>
  <w:style w:type="paragraph" w:customStyle="1" w:styleId="13">
    <w:name w:val="Знак1"/>
    <w:basedOn w:val="a"/>
    <w:uiPriority w:val="99"/>
    <w:semiHidden/>
    <w:rsid w:val="004F7E7B"/>
    <w:pPr>
      <w:widowControl w:val="0"/>
      <w:autoSpaceDE w:val="0"/>
      <w:autoSpaceDN w:val="0"/>
      <w:adjustRightInd w:val="0"/>
      <w:spacing w:after="160" w:line="240" w:lineRule="exact"/>
      <w:ind w:firstLine="283"/>
      <w:jc w:val="right"/>
    </w:pPr>
    <w:rPr>
      <w:b/>
      <w:bCs/>
      <w:sz w:val="20"/>
      <w:szCs w:val="20"/>
      <w:lang w:val="en-GB" w:eastAsia="en-US"/>
    </w:rPr>
  </w:style>
  <w:style w:type="paragraph" w:customStyle="1" w:styleId="24">
    <w:name w:val="Знак2"/>
    <w:basedOn w:val="a"/>
    <w:uiPriority w:val="99"/>
    <w:semiHidden/>
    <w:rsid w:val="004F7E7B"/>
    <w:pPr>
      <w:autoSpaceDE w:val="0"/>
      <w:autoSpaceDN w:val="0"/>
      <w:adjustRightInd w:val="0"/>
      <w:spacing w:after="160" w:line="240" w:lineRule="exact"/>
      <w:ind w:firstLine="283"/>
      <w:jc w:val="center"/>
    </w:pPr>
    <w:rPr>
      <w:rFonts w:ascii="Verdana" w:hAnsi="Verdana" w:cs="Verdana"/>
      <w:b/>
      <w:bCs/>
      <w:sz w:val="20"/>
      <w:szCs w:val="20"/>
      <w:lang w:val="en-US" w:eastAsia="en-US"/>
    </w:rPr>
  </w:style>
  <w:style w:type="paragraph" w:customStyle="1" w:styleId="headertext">
    <w:name w:val="headertext"/>
    <w:basedOn w:val="a"/>
    <w:uiPriority w:val="99"/>
    <w:semiHidden/>
    <w:rsid w:val="004F7E7B"/>
    <w:pPr>
      <w:spacing w:before="100" w:beforeAutospacing="1" w:after="100" w:afterAutospacing="1"/>
    </w:pPr>
  </w:style>
  <w:style w:type="character" w:customStyle="1" w:styleId="aff2">
    <w:name w:val="Гипертекстовая ссылка"/>
    <w:basedOn w:val="a0"/>
    <w:rsid w:val="004F7E7B"/>
    <w:rPr>
      <w:rFonts w:ascii="Times New Roman" w:hAnsi="Times New Roman" w:cs="Times New Roman" w:hint="default"/>
      <w:color w:val="106BBE"/>
    </w:rPr>
  </w:style>
  <w:style w:type="table" w:customStyle="1" w:styleId="61">
    <w:name w:val="Сетка таблицы6"/>
    <w:basedOn w:val="a1"/>
    <w:next w:val="af2"/>
    <w:uiPriority w:val="59"/>
    <w:rsid w:val="00257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4">
    <w:name w:val="s4"/>
    <w:basedOn w:val="a"/>
    <w:rsid w:val="002572FE"/>
    <w:pPr>
      <w:spacing w:before="100" w:beforeAutospacing="1" w:after="100" w:afterAutospacing="1"/>
    </w:pPr>
  </w:style>
  <w:style w:type="character" w:customStyle="1" w:styleId="s3">
    <w:name w:val="s3"/>
    <w:basedOn w:val="a0"/>
    <w:rsid w:val="002572FE"/>
  </w:style>
  <w:style w:type="paragraph" w:customStyle="1" w:styleId="25">
    <w:name w:val="Основной текст (2)"/>
    <w:basedOn w:val="a"/>
    <w:rsid w:val="002E7489"/>
    <w:pPr>
      <w:shd w:val="clear" w:color="auto" w:fill="FFFFFF"/>
      <w:spacing w:after="180" w:line="0" w:lineRule="atLeast"/>
    </w:pPr>
    <w:rPr>
      <w:sz w:val="20"/>
      <w:szCs w:val="20"/>
    </w:rPr>
  </w:style>
  <w:style w:type="paragraph" w:customStyle="1" w:styleId="p1">
    <w:name w:val="p1"/>
    <w:basedOn w:val="a"/>
    <w:rsid w:val="00570E50"/>
    <w:pPr>
      <w:spacing w:before="100" w:beforeAutospacing="1" w:after="100" w:afterAutospacing="1"/>
    </w:pPr>
  </w:style>
  <w:style w:type="character" w:customStyle="1" w:styleId="s1">
    <w:name w:val="s1"/>
    <w:basedOn w:val="a0"/>
    <w:rsid w:val="00570E50"/>
  </w:style>
  <w:style w:type="character" w:customStyle="1" w:styleId="aff3">
    <w:name w:val="Цветовое выделение"/>
    <w:uiPriority w:val="99"/>
    <w:rsid w:val="00800ADB"/>
    <w:rPr>
      <w:b/>
      <w:color w:val="26282F"/>
    </w:rPr>
  </w:style>
  <w:style w:type="paragraph" w:customStyle="1" w:styleId="aff4">
    <w:name w:val="Текст информации об изменениях"/>
    <w:basedOn w:val="a"/>
    <w:next w:val="a"/>
    <w:uiPriority w:val="99"/>
    <w:rsid w:val="00800ADB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5">
    <w:name w:val="Информация об изменениях"/>
    <w:basedOn w:val="aff4"/>
    <w:next w:val="a"/>
    <w:uiPriority w:val="99"/>
    <w:rsid w:val="00800AD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6">
    <w:name w:val="Текст (справка)"/>
    <w:basedOn w:val="a"/>
    <w:next w:val="a"/>
    <w:uiPriority w:val="99"/>
    <w:rsid w:val="00800ADB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</w:rPr>
  </w:style>
  <w:style w:type="paragraph" w:customStyle="1" w:styleId="aff7">
    <w:name w:val="Комментарий"/>
    <w:basedOn w:val="aff6"/>
    <w:next w:val="a"/>
    <w:uiPriority w:val="99"/>
    <w:rsid w:val="00800AD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8">
    <w:name w:val="Информация об изменениях документа"/>
    <w:basedOn w:val="aff7"/>
    <w:next w:val="a"/>
    <w:uiPriority w:val="99"/>
    <w:rsid w:val="00800ADB"/>
    <w:rPr>
      <w:i/>
      <w:iCs/>
    </w:rPr>
  </w:style>
  <w:style w:type="paragraph" w:customStyle="1" w:styleId="aff9">
    <w:name w:val="Нормальный (таблица)"/>
    <w:basedOn w:val="a"/>
    <w:next w:val="a"/>
    <w:uiPriority w:val="99"/>
    <w:rsid w:val="00800ADB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ffa">
    <w:name w:val="Таблицы (моноширинный)"/>
    <w:basedOn w:val="a"/>
    <w:next w:val="a"/>
    <w:rsid w:val="00800ADB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b">
    <w:name w:val="Подзаголовок для информации об изменениях"/>
    <w:basedOn w:val="aff4"/>
    <w:next w:val="a"/>
    <w:uiPriority w:val="99"/>
    <w:rsid w:val="00800ADB"/>
    <w:rPr>
      <w:b/>
      <w:bCs/>
    </w:rPr>
  </w:style>
  <w:style w:type="paragraph" w:customStyle="1" w:styleId="affc">
    <w:name w:val="Прижатый влево"/>
    <w:basedOn w:val="a"/>
    <w:next w:val="a"/>
    <w:uiPriority w:val="99"/>
    <w:rsid w:val="00800AD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fd">
    <w:name w:val="Цветовое выделение для Текст"/>
    <w:uiPriority w:val="99"/>
    <w:rsid w:val="00800ADB"/>
  </w:style>
  <w:style w:type="paragraph" w:customStyle="1" w:styleId="db9fe9049761426654245bb2dd862eecmsonormal">
    <w:name w:val="db9fe9049761426654245bb2dd862eecmsonormal"/>
    <w:basedOn w:val="a"/>
    <w:rsid w:val="00CC2605"/>
    <w:pPr>
      <w:spacing w:before="100" w:beforeAutospacing="1" w:after="100" w:afterAutospacing="1"/>
    </w:pPr>
  </w:style>
  <w:style w:type="table" w:customStyle="1" w:styleId="71">
    <w:name w:val="Сетка таблицы7"/>
    <w:basedOn w:val="a1"/>
    <w:next w:val="af2"/>
    <w:uiPriority w:val="59"/>
    <w:rsid w:val="005F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f2"/>
    <w:uiPriority w:val="59"/>
    <w:rsid w:val="00BA0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uiPriority w:val="99"/>
    <w:rsid w:val="003321D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3321D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uiPriority w:val="99"/>
    <w:rsid w:val="003321D6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3321D6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D617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D6174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D617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itle3">
    <w:name w:val="title3"/>
    <w:rsid w:val="00D61744"/>
    <w:rPr>
      <w:color w:val="666666"/>
      <w:sz w:val="29"/>
      <w:szCs w:val="29"/>
    </w:rPr>
  </w:style>
  <w:style w:type="paragraph" w:customStyle="1" w:styleId="211">
    <w:name w:val="Основной текст 21"/>
    <w:basedOn w:val="a"/>
    <w:rsid w:val="00D61744"/>
    <w:pPr>
      <w:widowControl w:val="0"/>
      <w:spacing w:line="360" w:lineRule="auto"/>
      <w:jc w:val="both"/>
    </w:pPr>
    <w:rPr>
      <w:sz w:val="28"/>
      <w:szCs w:val="20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D6174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61744"/>
    <w:rPr>
      <w:color w:val="605E5C"/>
      <w:shd w:val="clear" w:color="auto" w:fill="E1DFDD"/>
    </w:rPr>
  </w:style>
  <w:style w:type="character" w:customStyle="1" w:styleId="blk">
    <w:name w:val="blk"/>
    <w:basedOn w:val="a0"/>
    <w:rsid w:val="00CF0D54"/>
  </w:style>
  <w:style w:type="character" w:customStyle="1" w:styleId="60">
    <w:name w:val="Заголовок 6 Знак"/>
    <w:basedOn w:val="a0"/>
    <w:link w:val="6"/>
    <w:rsid w:val="00F24C6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F24C6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24C6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24C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F24C6E"/>
  </w:style>
  <w:style w:type="paragraph" w:styleId="afff">
    <w:name w:val="Title"/>
    <w:basedOn w:val="a"/>
    <w:link w:val="afff0"/>
    <w:qFormat/>
    <w:rsid w:val="00F24C6E"/>
    <w:pPr>
      <w:jc w:val="center"/>
    </w:pPr>
    <w:rPr>
      <w:sz w:val="28"/>
      <w:szCs w:val="20"/>
    </w:rPr>
  </w:style>
  <w:style w:type="character" w:customStyle="1" w:styleId="afff0">
    <w:name w:val="Название Знак"/>
    <w:basedOn w:val="a0"/>
    <w:link w:val="afff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2"/>
    <w:basedOn w:val="a"/>
    <w:link w:val="28"/>
    <w:rsid w:val="00F24C6E"/>
    <w:pPr>
      <w:spacing w:line="360" w:lineRule="auto"/>
      <w:jc w:val="center"/>
    </w:pPr>
    <w:rPr>
      <w:b/>
      <w:sz w:val="28"/>
      <w:szCs w:val="20"/>
      <w:u w:val="single"/>
    </w:rPr>
  </w:style>
  <w:style w:type="character" w:customStyle="1" w:styleId="28">
    <w:name w:val="Основной текст 2 Знак"/>
    <w:basedOn w:val="a0"/>
    <w:link w:val="27"/>
    <w:rsid w:val="00F24C6E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4">
    <w:name w:val="Body Text 3"/>
    <w:basedOn w:val="a"/>
    <w:link w:val="35"/>
    <w:rsid w:val="00F24C6E"/>
    <w:rPr>
      <w:sz w:val="16"/>
      <w:szCs w:val="20"/>
    </w:rPr>
  </w:style>
  <w:style w:type="character" w:customStyle="1" w:styleId="35">
    <w:name w:val="Основной текст 3 Знак"/>
    <w:basedOn w:val="a0"/>
    <w:link w:val="34"/>
    <w:rsid w:val="00F24C6E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ff1">
    <w:name w:val="caption"/>
    <w:basedOn w:val="a"/>
    <w:next w:val="a"/>
    <w:qFormat/>
    <w:rsid w:val="00F24C6E"/>
    <w:pPr>
      <w:spacing w:line="360" w:lineRule="auto"/>
      <w:jc w:val="both"/>
    </w:pPr>
    <w:rPr>
      <w:sz w:val="28"/>
      <w:szCs w:val="20"/>
      <w:lang w:val="en-US"/>
    </w:rPr>
  </w:style>
  <w:style w:type="paragraph" w:styleId="29">
    <w:name w:val="Body Text Indent 2"/>
    <w:basedOn w:val="a"/>
    <w:link w:val="2a"/>
    <w:rsid w:val="00F24C6E"/>
    <w:pPr>
      <w:ind w:left="2694"/>
    </w:pPr>
    <w:rPr>
      <w:sz w:val="28"/>
      <w:szCs w:val="20"/>
    </w:rPr>
  </w:style>
  <w:style w:type="character" w:customStyle="1" w:styleId="2a">
    <w:name w:val="Основной текст с отступом 2 Знак"/>
    <w:basedOn w:val="a0"/>
    <w:link w:val="29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6">
    <w:name w:val="Body Text Indent 3"/>
    <w:basedOn w:val="a"/>
    <w:link w:val="37"/>
    <w:rsid w:val="00F24C6E"/>
    <w:pPr>
      <w:ind w:left="2694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0"/>
    <w:link w:val="36"/>
    <w:rsid w:val="00F24C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Обычный1"/>
    <w:rsid w:val="00F24C6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ableText">
    <w:name w:val="Table Text"/>
    <w:rsid w:val="00F24C6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customStyle="1" w:styleId="91">
    <w:name w:val="Сетка таблицы9"/>
    <w:basedOn w:val="a1"/>
    <w:next w:val="af2"/>
    <w:uiPriority w:val="99"/>
    <w:rsid w:val="00F2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F24C6E"/>
    <w:pPr>
      <w:widowControl w:val="0"/>
      <w:suppressAutoHyphens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customStyle="1" w:styleId="Style6">
    <w:name w:val="Style6"/>
    <w:basedOn w:val="a"/>
    <w:uiPriority w:val="99"/>
    <w:rsid w:val="00F24C6E"/>
    <w:pPr>
      <w:widowControl w:val="0"/>
      <w:autoSpaceDE w:val="0"/>
      <w:autoSpaceDN w:val="0"/>
      <w:adjustRightInd w:val="0"/>
      <w:spacing w:line="323" w:lineRule="exact"/>
      <w:jc w:val="center"/>
    </w:pPr>
  </w:style>
  <w:style w:type="paragraph" w:customStyle="1" w:styleId="Style31">
    <w:name w:val="Style31"/>
    <w:basedOn w:val="a"/>
    <w:uiPriority w:val="99"/>
    <w:rsid w:val="00F24C6E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paragraph" w:customStyle="1" w:styleId="Style32">
    <w:name w:val="Style32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3">
    <w:name w:val="Style33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4">
    <w:name w:val="Style34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5">
    <w:name w:val="Style35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6">
    <w:name w:val="Style36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7">
    <w:name w:val="Style37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8">
    <w:name w:val="Style38"/>
    <w:basedOn w:val="a"/>
    <w:uiPriority w:val="99"/>
    <w:rsid w:val="00F24C6E"/>
    <w:pPr>
      <w:widowControl w:val="0"/>
      <w:autoSpaceDE w:val="0"/>
      <w:autoSpaceDN w:val="0"/>
      <w:adjustRightInd w:val="0"/>
      <w:spacing w:line="324" w:lineRule="exact"/>
      <w:ind w:firstLine="547"/>
      <w:jc w:val="both"/>
    </w:pPr>
  </w:style>
  <w:style w:type="paragraph" w:customStyle="1" w:styleId="Style39">
    <w:name w:val="Style39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40">
    <w:name w:val="Style40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character" w:customStyle="1" w:styleId="FontStyle57">
    <w:name w:val="Font Style57"/>
    <w:uiPriority w:val="99"/>
    <w:rsid w:val="00F24C6E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26">
    <w:name w:val="Style26"/>
    <w:basedOn w:val="a"/>
    <w:rsid w:val="00F24C6E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8">
    <w:name w:val="Style28"/>
    <w:basedOn w:val="a"/>
    <w:rsid w:val="00F24C6E"/>
    <w:pPr>
      <w:widowControl w:val="0"/>
      <w:autoSpaceDE w:val="0"/>
      <w:autoSpaceDN w:val="0"/>
      <w:adjustRightInd w:val="0"/>
      <w:spacing w:line="322" w:lineRule="exact"/>
      <w:ind w:firstLine="571"/>
      <w:jc w:val="both"/>
    </w:pPr>
  </w:style>
  <w:style w:type="paragraph" w:customStyle="1" w:styleId="Style29">
    <w:name w:val="Style29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customStyle="1" w:styleId="Style30">
    <w:name w:val="Style30"/>
    <w:basedOn w:val="a"/>
    <w:uiPriority w:val="99"/>
    <w:rsid w:val="00F24C6E"/>
    <w:pPr>
      <w:widowControl w:val="0"/>
      <w:autoSpaceDE w:val="0"/>
      <w:autoSpaceDN w:val="0"/>
      <w:adjustRightInd w:val="0"/>
      <w:spacing w:line="323" w:lineRule="exact"/>
      <w:ind w:firstLine="538"/>
      <w:jc w:val="both"/>
    </w:pPr>
  </w:style>
  <w:style w:type="paragraph" w:customStyle="1" w:styleId="Style42">
    <w:name w:val="Style42"/>
    <w:basedOn w:val="a"/>
    <w:uiPriority w:val="99"/>
    <w:rsid w:val="00F24C6E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27">
    <w:name w:val="Style27"/>
    <w:basedOn w:val="a"/>
    <w:rsid w:val="00F24C6E"/>
    <w:pPr>
      <w:widowControl w:val="0"/>
      <w:suppressAutoHyphens/>
      <w:autoSpaceDN w:val="0"/>
      <w:spacing w:line="326" w:lineRule="exact"/>
      <w:ind w:firstLine="706"/>
      <w:jc w:val="both"/>
      <w:textAlignment w:val="baseline"/>
    </w:pPr>
    <w:rPr>
      <w:rFonts w:eastAsia="Andale Sans UI" w:cs="Tahoma"/>
      <w:kern w:val="3"/>
      <w:lang w:val="de-DE" w:eastAsia="ja-JP" w:bidi="fa-IR"/>
    </w:rPr>
  </w:style>
  <w:style w:type="character" w:customStyle="1" w:styleId="FontStyle53">
    <w:name w:val="Font Style53"/>
    <w:rsid w:val="00F24C6E"/>
    <w:rPr>
      <w:rFonts w:ascii="Times New Roman" w:eastAsia="Times New Roman" w:hAnsi="Times New Roman" w:cs="Times New Roman"/>
      <w:sz w:val="26"/>
      <w:szCs w:val="26"/>
    </w:rPr>
  </w:style>
  <w:style w:type="numbering" w:customStyle="1" w:styleId="RTFNum6">
    <w:name w:val="RTF_Num 6"/>
    <w:basedOn w:val="a2"/>
    <w:rsid w:val="00F24C6E"/>
    <w:pPr>
      <w:numPr>
        <w:numId w:val="1"/>
      </w:numPr>
    </w:pPr>
  </w:style>
  <w:style w:type="numbering" w:customStyle="1" w:styleId="RTFNum10">
    <w:name w:val="RTF_Num 10"/>
    <w:basedOn w:val="a2"/>
    <w:rsid w:val="00F24C6E"/>
    <w:pPr>
      <w:numPr>
        <w:numId w:val="2"/>
      </w:numPr>
    </w:pPr>
  </w:style>
  <w:style w:type="numbering" w:customStyle="1" w:styleId="RTFNum18">
    <w:name w:val="RTF_Num 18"/>
    <w:basedOn w:val="a2"/>
    <w:rsid w:val="00F24C6E"/>
    <w:pPr>
      <w:numPr>
        <w:numId w:val="3"/>
      </w:numPr>
    </w:pPr>
  </w:style>
  <w:style w:type="paragraph" w:customStyle="1" w:styleId="-11">
    <w:name w:val="Цветной список - Акцент 11"/>
    <w:basedOn w:val="a"/>
    <w:uiPriority w:val="34"/>
    <w:qFormat/>
    <w:rsid w:val="00F24C6E"/>
    <w:pPr>
      <w:ind w:left="720"/>
      <w:contextualSpacing/>
    </w:pPr>
    <w:rPr>
      <w:rFonts w:ascii="Cambria" w:eastAsia="MS Mincho" w:hAnsi="Cambria"/>
    </w:rPr>
  </w:style>
  <w:style w:type="numbering" w:customStyle="1" w:styleId="42">
    <w:name w:val="Нет списка4"/>
    <w:next w:val="a2"/>
    <w:uiPriority w:val="99"/>
    <w:semiHidden/>
    <w:unhideWhenUsed/>
    <w:rsid w:val="00870581"/>
  </w:style>
  <w:style w:type="table" w:customStyle="1" w:styleId="100">
    <w:name w:val="Сетка таблицы10"/>
    <w:basedOn w:val="a1"/>
    <w:next w:val="af2"/>
    <w:uiPriority w:val="99"/>
    <w:rsid w:val="00870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TFNum61">
    <w:name w:val="RTF_Num 61"/>
    <w:basedOn w:val="a2"/>
    <w:rsid w:val="00870581"/>
  </w:style>
  <w:style w:type="numbering" w:customStyle="1" w:styleId="RTFNum101">
    <w:name w:val="RTF_Num 101"/>
    <w:basedOn w:val="a2"/>
    <w:rsid w:val="00870581"/>
  </w:style>
  <w:style w:type="numbering" w:customStyle="1" w:styleId="RTFNum181">
    <w:name w:val="RTF_Num 181"/>
    <w:basedOn w:val="a2"/>
    <w:rsid w:val="00870581"/>
  </w:style>
  <w:style w:type="numbering" w:customStyle="1" w:styleId="52">
    <w:name w:val="Нет списка5"/>
    <w:next w:val="a2"/>
    <w:uiPriority w:val="99"/>
    <w:semiHidden/>
    <w:unhideWhenUsed/>
    <w:rsid w:val="00870581"/>
  </w:style>
  <w:style w:type="table" w:customStyle="1" w:styleId="110">
    <w:name w:val="Сетка таблицы11"/>
    <w:basedOn w:val="a1"/>
    <w:next w:val="af2"/>
    <w:uiPriority w:val="99"/>
    <w:rsid w:val="00870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TFNum62">
    <w:name w:val="RTF_Num 62"/>
    <w:basedOn w:val="a2"/>
    <w:rsid w:val="00870581"/>
  </w:style>
  <w:style w:type="numbering" w:customStyle="1" w:styleId="RTFNum102">
    <w:name w:val="RTF_Num 102"/>
    <w:basedOn w:val="a2"/>
    <w:rsid w:val="00870581"/>
  </w:style>
  <w:style w:type="numbering" w:customStyle="1" w:styleId="RTFNum182">
    <w:name w:val="RTF_Num 182"/>
    <w:basedOn w:val="a2"/>
    <w:rsid w:val="00870581"/>
  </w:style>
  <w:style w:type="character" w:customStyle="1" w:styleId="ConsPlusNormal0">
    <w:name w:val="ConsPlusNormal Знак"/>
    <w:link w:val="ConsPlusNormal"/>
    <w:rsid w:val="00F462A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Без интервала Знак"/>
    <w:link w:val="ae"/>
    <w:uiPriority w:val="1"/>
    <w:rsid w:val="00BD32AA"/>
    <w:rPr>
      <w:rFonts w:ascii="Times New Roman" w:eastAsia="Calibri" w:hAnsi="Times New Roman" w:cs="Times New Roman"/>
      <w:sz w:val="24"/>
      <w:szCs w:val="24"/>
      <w:lang w:eastAsia="ar-SA"/>
    </w:rPr>
  </w:style>
  <w:style w:type="table" w:customStyle="1" w:styleId="120">
    <w:name w:val="Сетка таблицы12"/>
    <w:basedOn w:val="a1"/>
    <w:next w:val="af2"/>
    <w:rsid w:val="00502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3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3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70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480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0221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335">
          <w:marLeft w:val="0"/>
          <w:marRight w:val="0"/>
          <w:marTop w:val="0"/>
          <w:marBottom w:val="0"/>
          <w:divBdr>
            <w:top w:val="single" w:sz="6" w:space="14" w:color="CCCCCC"/>
            <w:left w:val="none" w:sz="0" w:space="0" w:color="auto"/>
            <w:bottom w:val="single" w:sz="6" w:space="14" w:color="CCCCCC"/>
            <w:right w:val="none" w:sz="0" w:space="0" w:color="auto"/>
          </w:divBdr>
          <w:divsChild>
            <w:div w:id="20636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5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0" w:color="EEEEEE"/>
            <w:bottom w:val="none" w:sz="0" w:space="0" w:color="auto"/>
            <w:right w:val="none" w:sz="0" w:space="0" w:color="auto"/>
          </w:divBdr>
        </w:div>
      </w:divsChild>
    </w:div>
    <w:div w:id="8888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971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7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1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0934">
                          <w:marLeft w:val="0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1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1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1261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1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17684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6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82152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8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4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8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0D0D0"/>
                        <w:left w:val="single" w:sz="6" w:space="11" w:color="D0D0D0"/>
                        <w:bottom w:val="single" w:sz="6" w:space="11" w:color="D0D0D0"/>
                        <w:right w:val="single" w:sz="6" w:space="11" w:color="D0D0D0"/>
                      </w:divBdr>
                    </w:div>
                  </w:divsChild>
                </w:div>
                <w:div w:id="2749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5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7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581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1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9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0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2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29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7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0D0D0"/>
                        <w:left w:val="single" w:sz="6" w:space="11" w:color="D0D0D0"/>
                        <w:bottom w:val="single" w:sz="6" w:space="11" w:color="D0D0D0"/>
                        <w:right w:val="single" w:sz="6" w:space="11" w:color="D0D0D0"/>
                      </w:divBdr>
                    </w:div>
                  </w:divsChild>
                </w:div>
                <w:div w:id="2881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8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3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1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98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0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6446">
          <w:marLeft w:val="0"/>
          <w:marRight w:val="0"/>
          <w:marTop w:val="0"/>
          <w:marBottom w:val="0"/>
          <w:divBdr>
            <w:top w:val="single" w:sz="6" w:space="17" w:color="E9E9E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404">
          <w:marLeft w:val="0"/>
          <w:marRight w:val="0"/>
          <w:marTop w:val="0"/>
          <w:marBottom w:val="0"/>
          <w:divBdr>
            <w:top w:val="single" w:sz="6" w:space="4" w:color="E9E9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6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munitcipalmznoe_upravlenie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gif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2F4B9F-8563-4C52-9047-B65E4C92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8724</TotalTime>
  <Pages>1</Pages>
  <Words>8530</Words>
  <Characters>48627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570</cp:revision>
  <cp:lastPrinted>2019-12-30T10:04:00Z</cp:lastPrinted>
  <dcterms:created xsi:type="dcterms:W3CDTF">2018-11-21T10:21:00Z</dcterms:created>
  <dcterms:modified xsi:type="dcterms:W3CDTF">2019-12-30T10:16:00Z</dcterms:modified>
</cp:coreProperties>
</file>