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8"/>
        <w:gridCol w:w="2021"/>
        <w:gridCol w:w="1807"/>
      </w:tblGrid>
      <w:tr w:rsidR="00023382" w:rsidRPr="00023382" w:rsidTr="00A62BFB">
        <w:trPr>
          <w:trHeight w:val="2139"/>
        </w:trPr>
        <w:tc>
          <w:tcPr>
            <w:tcW w:w="7088" w:type="dxa"/>
            <w:shd w:val="clear" w:color="auto" w:fill="auto"/>
          </w:tcPr>
          <w:p w:rsidR="002C0DA1" w:rsidRDefault="002C0DA1" w:rsidP="002C0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</w:t>
            </w:r>
          </w:p>
          <w:p w:rsidR="00023382" w:rsidRPr="002C0DA1" w:rsidRDefault="002C0DA1" w:rsidP="002C0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</w:t>
            </w:r>
            <w:r w:rsidR="00023382" w:rsidRPr="00207C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</w:p>
          <w:p w:rsidR="00023382" w:rsidRPr="00323FED" w:rsidRDefault="002C0DA1" w:rsidP="002C0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</w:t>
            </w:r>
            <w:r w:rsidR="00023382" w:rsidRPr="00323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023382" w:rsidRPr="00323FED" w:rsidRDefault="002C0DA1" w:rsidP="002C0DA1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</w:t>
            </w:r>
            <w:r w:rsidR="00023382" w:rsidRPr="00323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023382" w:rsidRPr="00323FED" w:rsidRDefault="002C0DA1" w:rsidP="002C0DA1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</w:t>
            </w:r>
            <w:r w:rsidR="00FD7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Черновка</w:t>
            </w:r>
          </w:p>
          <w:p w:rsidR="00023382" w:rsidRPr="00323FED" w:rsidRDefault="002C0DA1" w:rsidP="002C0DA1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</w:t>
            </w:r>
            <w:r w:rsidR="00023382" w:rsidRPr="00323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023382" w:rsidRPr="00323FED" w:rsidRDefault="002C0DA1" w:rsidP="002C0DA1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</w:t>
            </w:r>
            <w:r w:rsidR="00023382" w:rsidRPr="00323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Кинель-Черкасский</w:t>
            </w:r>
          </w:p>
          <w:p w:rsidR="00023382" w:rsidRPr="00323FED" w:rsidRDefault="002C0DA1" w:rsidP="002C0DA1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</w:t>
            </w:r>
            <w:r w:rsidR="00023382" w:rsidRPr="00323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Самарской области</w:t>
            </w:r>
          </w:p>
          <w:p w:rsidR="00023382" w:rsidRPr="00023382" w:rsidRDefault="002C0DA1" w:rsidP="002C0DA1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  <w:r w:rsidR="00023382" w:rsidRPr="00323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023382" w:rsidRPr="00023382" w:rsidRDefault="00023382" w:rsidP="000233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023382" w:rsidRPr="00023382" w:rsidRDefault="002C0DA1" w:rsidP="00023382">
            <w:pPr>
              <w:suppressAutoHyphens/>
              <w:snapToGrid w:val="0"/>
              <w:spacing w:after="0" w:line="240" w:lineRule="auto"/>
              <w:ind w:left="-108" w:firstLine="18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ПРОЕКТ</w:t>
            </w:r>
          </w:p>
        </w:tc>
      </w:tr>
      <w:tr w:rsidR="00023382" w:rsidRPr="00023382" w:rsidTr="00A62BFB">
        <w:trPr>
          <w:trHeight w:val="1122"/>
        </w:trPr>
        <w:tc>
          <w:tcPr>
            <w:tcW w:w="7088" w:type="dxa"/>
            <w:shd w:val="clear" w:color="auto" w:fill="auto"/>
            <w:vAlign w:val="center"/>
          </w:tcPr>
          <w:p w:rsidR="00023382" w:rsidRPr="00323FED" w:rsidRDefault="002C0DA1" w:rsidP="002C0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</w:t>
            </w:r>
            <w:r w:rsidR="00323F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</w:t>
            </w:r>
            <w:r w:rsidR="007B3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 </w:t>
            </w:r>
            <w:r w:rsidR="00D4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</w:t>
            </w:r>
            <w:r w:rsidR="007B3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№ </w:t>
            </w:r>
            <w:r w:rsidR="00D449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</w:t>
            </w:r>
          </w:p>
          <w:p w:rsidR="00023382" w:rsidRPr="00023382" w:rsidRDefault="002C0DA1" w:rsidP="002C0DA1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="00D449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Черновка</w:t>
            </w: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023382" w:rsidRPr="00023382" w:rsidRDefault="00023382" w:rsidP="000233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23382" w:rsidRPr="00023382" w:rsidRDefault="00023382" w:rsidP="000233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3382" w:rsidRPr="00023382" w:rsidTr="00A62BFB">
        <w:trPr>
          <w:trHeight w:val="1885"/>
        </w:trPr>
        <w:tc>
          <w:tcPr>
            <w:tcW w:w="7088" w:type="dxa"/>
            <w:shd w:val="clear" w:color="auto" w:fill="auto"/>
          </w:tcPr>
          <w:p w:rsidR="00023382" w:rsidRPr="00323FED" w:rsidRDefault="00023382" w:rsidP="002C0DA1">
            <w:pPr>
              <w:suppressAutoHyphens/>
              <w:spacing w:after="0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3F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[</w:t>
            </w:r>
            <w:r w:rsidR="00D44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сельского поселения Черновка муниципального района Кинель-Черкасский Самарской области от 17.01.2019 № 4 «</w:t>
            </w:r>
            <w:r w:rsidRPr="00323F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Положения о порядке и сроках  применения взыскания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</w:t>
            </w:r>
            <w:r w:rsidR="00D449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323F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]</w:t>
            </w:r>
          </w:p>
          <w:p w:rsidR="00023382" w:rsidRDefault="00023382" w:rsidP="00023382">
            <w:pPr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3382" w:rsidRPr="00023382" w:rsidRDefault="00023382" w:rsidP="00023382">
            <w:pPr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023382" w:rsidRPr="00023382" w:rsidRDefault="00023382" w:rsidP="000233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023382" w:rsidRPr="00023382" w:rsidRDefault="00023382" w:rsidP="000233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44940" w:rsidRPr="00D44940" w:rsidRDefault="00D44940" w:rsidP="002C0D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 </w:t>
      </w:r>
    </w:p>
    <w:p w:rsidR="00D44940" w:rsidRDefault="00D44940" w:rsidP="002C0DA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C0DA1" w:rsidRPr="00D44940" w:rsidRDefault="002C0DA1" w:rsidP="002C0DA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40" w:rsidRPr="00D44940" w:rsidRDefault="00D44940" w:rsidP="002C0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и сроках применения взыскания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»  (далее-постановление Администрации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изменение, изложив приложение 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 к настоящему постановлению.</w:t>
      </w:r>
    </w:p>
    <w:p w:rsidR="00D44940" w:rsidRPr="00D44940" w:rsidRDefault="00D44940" w:rsidP="002C0D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Черновские вести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40" w:rsidRPr="00D44940" w:rsidRDefault="00D44940" w:rsidP="002C0DA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выполнением настоящего постановления оставляю за собой.</w:t>
      </w:r>
    </w:p>
    <w:p w:rsidR="00D44940" w:rsidRPr="00D44940" w:rsidRDefault="00D44940" w:rsidP="002C0D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 его официального опубликования.</w:t>
      </w:r>
    </w:p>
    <w:p w:rsidR="00D44940" w:rsidRPr="00D44940" w:rsidRDefault="00D44940" w:rsidP="002C0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40" w:rsidRPr="00D44940" w:rsidRDefault="00D44940" w:rsidP="002C0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40" w:rsidRPr="00D44940" w:rsidRDefault="00D44940" w:rsidP="002C0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40" w:rsidRPr="00D44940" w:rsidRDefault="00D44940" w:rsidP="002C0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</w:p>
    <w:p w:rsidR="00D44940" w:rsidRPr="00D44940" w:rsidRDefault="00D44940" w:rsidP="002C0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Кинель-Черкасского района</w:t>
      </w:r>
    </w:p>
    <w:p w:rsidR="00D44940" w:rsidRPr="00D44940" w:rsidRDefault="00D44940" w:rsidP="002C0D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А.Е.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Казаев</w:t>
      </w:r>
    </w:p>
    <w:p w:rsidR="00D44940" w:rsidRPr="00D44940" w:rsidRDefault="00D44940" w:rsidP="002C0D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P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0DA1" w:rsidRPr="00D44940" w:rsidRDefault="002C0DA1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40" w:rsidRDefault="00D44940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759" w:rsidRDefault="005F7759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759" w:rsidRDefault="005F7759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759" w:rsidRDefault="005F7759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759" w:rsidRDefault="005F7759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759" w:rsidRPr="00D44940" w:rsidRDefault="005F7759" w:rsidP="00D4494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 постановлению Администрации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от _______2020  г.  №______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к постановлению Администрации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Черновка</w:t>
      </w:r>
    </w:p>
    <w:p w:rsidR="00D44940" w:rsidRPr="00D44940" w:rsidRDefault="00D44940" w:rsidP="00D44940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494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 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D44940" w:rsidRPr="00D44940" w:rsidRDefault="00D44940" w:rsidP="00D4494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40" w:rsidRPr="00D44940" w:rsidRDefault="00D44940" w:rsidP="00D449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</w:t>
      </w:r>
      <w:r w:rsidR="002C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Черновка муниципального района </w:t>
      </w:r>
      <w:r w:rsidRPr="00D4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Кинель-Черкасск</w:t>
      </w:r>
      <w:r w:rsidR="002C0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  <w:r w:rsidRPr="00D4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44940" w:rsidRPr="00D44940" w:rsidRDefault="00D44940" w:rsidP="00D44940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40" w:rsidRPr="00D44940" w:rsidRDefault="00D44940" w:rsidP="00D44940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94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44940" w:rsidRPr="00D44940" w:rsidRDefault="00D44940" w:rsidP="00D44940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940" w:rsidRPr="00D44940" w:rsidRDefault="00D44940" w:rsidP="00D44940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 </w:t>
      </w:r>
      <w:r w:rsidRPr="00D44940">
        <w:rPr>
          <w:rFonts w:ascii="Times New Roman" w:eastAsia="Calibri" w:hAnsi="Times New Roman" w:cs="Times New Roman"/>
          <w:sz w:val="28"/>
          <w:szCs w:val="28"/>
        </w:rPr>
        <w:t>Настоящий  Порядок  разработан на основании статьи 27</w:t>
      </w:r>
      <w:r w:rsidRPr="00D4494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муниципальной службе в Российской Федерации», статьи 7 Закона Самарской области «О муниципальной службе в Самарской области» и определяет порядок применения в органах местного самоуправления </w:t>
      </w:r>
      <w:r w:rsidR="002C0DA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Черновка муниуипального района </w:t>
      </w:r>
      <w:r w:rsidRPr="00D44940">
        <w:rPr>
          <w:rFonts w:ascii="Times New Roman" w:eastAsia="Calibri" w:hAnsi="Times New Roman" w:cs="Times New Roman"/>
          <w:sz w:val="28"/>
          <w:szCs w:val="28"/>
        </w:rPr>
        <w:t>Кинель-Черкасск</w:t>
      </w:r>
      <w:r w:rsidR="002C0DA1">
        <w:rPr>
          <w:rFonts w:ascii="Times New Roman" w:eastAsia="Calibri" w:hAnsi="Times New Roman" w:cs="Times New Roman"/>
          <w:sz w:val="28"/>
          <w:szCs w:val="28"/>
        </w:rPr>
        <w:t>ий</w:t>
      </w: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(далее-органы местного самоуправления) в</w:t>
      </w:r>
      <w:r w:rsidRPr="00D44940">
        <w:rPr>
          <w:rFonts w:ascii="Times New Roman" w:eastAsia="Calibri" w:hAnsi="Times New Roman" w:cs="Times New Roman"/>
          <w:bCs/>
          <w:sz w:val="28"/>
          <w:szCs w:val="28"/>
        </w:rPr>
        <w:t>зысканий к муниципальным служащим  органов местного самоуправления (далее –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hyperlink r:id="rId6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  <w:r w:rsidRPr="00D44940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(далее  также  – взыскания за коррупционные правонарушения).</w:t>
      </w:r>
    </w:p>
    <w:p w:rsidR="00D44940" w:rsidRPr="00D44940" w:rsidRDefault="00D44940" w:rsidP="00D44940">
      <w:pPr>
        <w:tabs>
          <w:tab w:val="left" w:pos="1134"/>
        </w:tabs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940" w:rsidRPr="00D44940" w:rsidRDefault="00D44940" w:rsidP="00D44940">
      <w:pPr>
        <w:autoSpaceDE w:val="0"/>
        <w:autoSpaceDN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940">
        <w:rPr>
          <w:rFonts w:ascii="Times New Roman" w:eastAsia="Calibri" w:hAnsi="Times New Roman" w:cs="Times New Roman"/>
          <w:b/>
          <w:sz w:val="28"/>
          <w:szCs w:val="28"/>
        </w:rPr>
        <w:t>II. Порядок и 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44940" w:rsidRPr="00D44940" w:rsidRDefault="00D44940" w:rsidP="00D44940">
      <w:pPr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940">
        <w:rPr>
          <w:rFonts w:ascii="Times New Roman" w:eastAsia="Calibri" w:hAnsi="Times New Roman" w:cs="Times New Roman"/>
          <w:bCs/>
          <w:sz w:val="28"/>
          <w:szCs w:val="28"/>
        </w:rPr>
        <w:t>2.1. За несоблюдение муниципальным служащим ограничений                    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D44940" w:rsidRPr="00D44940" w:rsidRDefault="00D44940" w:rsidP="00D44940">
      <w:pPr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940">
        <w:rPr>
          <w:rFonts w:ascii="Times New Roman" w:eastAsia="Calibri" w:hAnsi="Times New Roman" w:cs="Times New Roman"/>
          <w:bCs/>
          <w:sz w:val="28"/>
          <w:szCs w:val="28"/>
        </w:rPr>
        <w:t>- замечание;</w:t>
      </w:r>
    </w:p>
    <w:p w:rsidR="00D44940" w:rsidRPr="00D44940" w:rsidRDefault="00D44940" w:rsidP="00D44940">
      <w:pPr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940">
        <w:rPr>
          <w:rFonts w:ascii="Times New Roman" w:eastAsia="Calibri" w:hAnsi="Times New Roman" w:cs="Times New Roman"/>
          <w:bCs/>
          <w:sz w:val="28"/>
          <w:szCs w:val="28"/>
        </w:rPr>
        <w:t>- выговор;</w:t>
      </w:r>
    </w:p>
    <w:p w:rsidR="00D44940" w:rsidRPr="00D44940" w:rsidRDefault="00D44940" w:rsidP="00D44940">
      <w:pPr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940">
        <w:rPr>
          <w:rFonts w:ascii="Times New Roman" w:eastAsia="Calibri" w:hAnsi="Times New Roman" w:cs="Times New Roman"/>
          <w:bCs/>
          <w:sz w:val="28"/>
          <w:szCs w:val="28"/>
        </w:rPr>
        <w:t>- увольнение с муниципальной службы по соответствующим основаниям.</w:t>
      </w:r>
    </w:p>
    <w:p w:rsidR="00D44940" w:rsidRPr="00D44940" w:rsidRDefault="00D44940" w:rsidP="00D44940">
      <w:pPr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Муниципальный служащий подлежит увольнению в связи с утратой доверия в случае совершения правонарушений, установленных </w:t>
      </w:r>
      <w:hyperlink r:id="rId9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  <w:r w:rsidRPr="00D44940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и 15 Федерального закона «О муниципальной службе в Российской Федерации»:</w:t>
      </w:r>
    </w:p>
    <w:p w:rsidR="00D44940" w:rsidRPr="00D44940" w:rsidRDefault="00D44940" w:rsidP="00D44940">
      <w:p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      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44940" w:rsidRPr="00D44940" w:rsidRDefault="00D44940" w:rsidP="00D44940">
      <w:pPr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      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D4494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D4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о предотвращении или об урегулировании конфликта интересов и исполнения обязанностей, установленных</w:t>
      </w:r>
      <w:r w:rsidRPr="00D4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 (далее – проверка), в порядке, установленном  Законом Самарской области</w:t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Самарской области»</w:t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     Администрации</w:t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Черновка муниципального района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Кинель-Черкасск</w:t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</w:t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Черновка муниципального района</w:t>
      </w:r>
      <w:r w:rsidR="002C0DA1"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Кинель-Черкасск</w:t>
      </w:r>
      <w:r w:rsidR="002C0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C0DA1"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2.3.  Взыскания, предусмотренные </w:t>
      </w:r>
      <w:hyperlink r:id="rId10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 xml:space="preserve">статьями </w:t>
        </w:r>
      </w:hyperlink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449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2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 представителем нанимателя (работодателем)  на основании: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 доклада о результатах проверки, проведенной кадровой службой или уполномоченным представителем нанимателя (работодателем) сотрудником соответствующего органа местного самоуправления (далее по тексту-уполномоченный сотрудник);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рекомендации комиссии по урегулированию конфликтов интересов                   в случае, если доклад о результатах проверки направлялся в комиссию                 по урегулированию конфликтов интересов;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- доклада кадровой службы или уполномоченного сотрудника о совершении коррупционного правонарушения, в котором излагаются фактические </w:t>
      </w:r>
      <w:r w:rsidRPr="00D44940">
        <w:rPr>
          <w:rFonts w:ascii="Times New Roman" w:eastAsia="Calibri" w:hAnsi="Times New Roman" w:cs="Times New Roman"/>
          <w:sz w:val="28"/>
          <w:szCs w:val="28"/>
        </w:rPr>
        <w:lastRenderedPageBreak/>
        <w:t>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объяснений муниципального служащего;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 иных материалов.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2.4. Представитель нанимателя (работодатель) после поступления материалов, указанных в пункте 2.4 настоящего Порядка, принимает одно из следующих решений:</w:t>
      </w:r>
    </w:p>
    <w:p w:rsidR="00D44940" w:rsidRPr="00D44940" w:rsidRDefault="00D44940" w:rsidP="00D44940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об отказе в применении к муниципальному служащему взыскания                 в связи с отсутствием факта несоблюдения муниципальным служащим</w:t>
      </w:r>
      <w:r w:rsidRPr="00D4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коррупции;</w:t>
      </w:r>
    </w:p>
    <w:p w:rsidR="00D44940" w:rsidRPr="00D44940" w:rsidRDefault="00D44940" w:rsidP="00D44940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 применении к муниципальному служащему взыскания в связи с наличием факта </w:t>
      </w:r>
      <w:r w:rsidRPr="00D44940">
        <w:rPr>
          <w:rFonts w:ascii="Times New Roman" w:eastAsia="Calibri" w:hAnsi="Times New Roman" w:cs="Times New Roman"/>
          <w:sz w:val="28"/>
          <w:szCs w:val="28"/>
        </w:rPr>
        <w:t>несоблюдения муниципальным служащим</w:t>
      </w:r>
      <w:r w:rsidRPr="00D4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3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 xml:space="preserve">статьями </w:t>
        </w:r>
        <w:r w:rsidRPr="00D449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  <w:r w:rsidRPr="00D44940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2.5. Решение представителя нанимателя (работодателя) оформляется в виде соответствующего акта представителя нанимателя (работодателя).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Подготовку проекта акта представителя нанимателя (работодателя) 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В акте представителя нанимателя (работодателя) о применении 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6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часть 1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7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2 статьи 27</w:t>
        </w:r>
        <w:r w:rsidRPr="00D44940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«О муниципальной службе в Российской Федерации».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течении трех рабочих дней.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4940">
        <w:rPr>
          <w:rFonts w:ascii="Times New Roman" w:eastAsia="Calibri" w:hAnsi="Times New Roman" w:cs="Times New Roman"/>
          <w:sz w:val="28"/>
          <w:szCs w:val="28"/>
          <w:lang w:eastAsia="ru-RU"/>
        </w:rPr>
        <w:t>Если муниципальный служащий отказывается озн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акомиться </w:t>
      </w:r>
      <w:r w:rsidRPr="00D44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указанным актом под роспись, то составляется соответствующий акт.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Акт об отказе муниципального служащего от проставления росписи об ознакомлении с актом представителя нанимателя (работодателя) о применении к нему дисциплинарного взыскания составляется в письменной форме и должен содержать: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дату и номер акта;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время и место составления акта;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правонарушение, и отказавшегося ознакомиться с актом под роспись;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факт отказа муниципального служащего 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тавить роспись </w:t>
      </w:r>
      <w:r w:rsidRPr="00D44940">
        <w:rPr>
          <w:rFonts w:ascii="Times New Roman" w:eastAsia="Calibri" w:hAnsi="Times New Roman" w:cs="Times New Roman"/>
          <w:sz w:val="28"/>
          <w:szCs w:val="28"/>
        </w:rPr>
        <w:t>об ознакомлении с актом представителя нанимателя (работодателя) о применении взыскания за коррупционное правонарушение;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>2.7. Копия акта представителя нанимателя (работодателя)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2.8. Взыскания, предусмотренные статьями 14.1, 15 и 27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 служащего, нахождения его в отпуске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18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9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2 части 1 статьи 27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2.10.</w:t>
      </w:r>
      <w:bookmarkStart w:id="1" w:name="Par0"/>
      <w:bookmarkEnd w:id="1"/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0" w:history="1">
        <w:r w:rsidRPr="00D44940">
          <w:rPr>
            <w:rFonts w:ascii="Times New Roman" w:eastAsia="Calibri" w:hAnsi="Times New Roman" w:cs="Times New Roman"/>
            <w:sz w:val="28"/>
            <w:szCs w:val="28"/>
          </w:rPr>
          <w:t>статьей 15</w:t>
        </w:r>
      </w:hyperlink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№273-ФЗ «О противодействии коррупции».</w:t>
      </w:r>
    </w:p>
    <w:p w:rsidR="00D44940" w:rsidRPr="00D44940" w:rsidRDefault="00D44940" w:rsidP="00D4494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94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809C4" w:rsidRPr="00EF5795" w:rsidRDefault="00B809C4" w:rsidP="00A62B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9C4" w:rsidRPr="00EF5795" w:rsidSect="005F7759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1D9F1BBE"/>
    <w:multiLevelType w:val="multilevel"/>
    <w:tmpl w:val="996438A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6AC14B11"/>
    <w:multiLevelType w:val="hybridMultilevel"/>
    <w:tmpl w:val="1A7ED542"/>
    <w:lvl w:ilvl="0" w:tplc="0682E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EA1B7F"/>
    <w:rsid w:val="00023382"/>
    <w:rsid w:val="00207C91"/>
    <w:rsid w:val="00216758"/>
    <w:rsid w:val="002C0DA1"/>
    <w:rsid w:val="00323FED"/>
    <w:rsid w:val="00442698"/>
    <w:rsid w:val="004D65CF"/>
    <w:rsid w:val="0052642C"/>
    <w:rsid w:val="005F7759"/>
    <w:rsid w:val="006B777E"/>
    <w:rsid w:val="007B34CB"/>
    <w:rsid w:val="007E6DC0"/>
    <w:rsid w:val="009E108E"/>
    <w:rsid w:val="00A458F3"/>
    <w:rsid w:val="00A62BFB"/>
    <w:rsid w:val="00AE7408"/>
    <w:rsid w:val="00B809C4"/>
    <w:rsid w:val="00B95252"/>
    <w:rsid w:val="00C5776A"/>
    <w:rsid w:val="00D44940"/>
    <w:rsid w:val="00D6036D"/>
    <w:rsid w:val="00D809AF"/>
    <w:rsid w:val="00EA1B7F"/>
    <w:rsid w:val="00EF5795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AE43El4G" TargetMode="External"/><Relationship Id="rId13" Type="http://schemas.openxmlformats.org/officeDocument/2006/relationships/hyperlink" Target="consultantplus://offline/ref=A560A96FA77627959E929B5D4074F5BCBDFF2FC718026816A11DA0854337C83FC588688818EE565DICu5F" TargetMode="External"/><Relationship Id="rId18" Type="http://schemas.openxmlformats.org/officeDocument/2006/relationships/hyperlink" Target="consultantplus://offline/ref=A560A96FA77627959E929B5D4074F5BCBDFF2FC718026816A11DA0854337C83FC588688818EE5657ICuF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8B0798B28E7C25B7DBAD9ECDBF6F0EBF4A4A6E7E1CC7CC98FFF952DDEB1C0288EEB4DFB90649E43El2G" TargetMode="External"/><Relationship Id="rId12" Type="http://schemas.openxmlformats.org/officeDocument/2006/relationships/hyperlink" Target="consultantplus://offline/ref=A560A96FA77627959E929B5D4074F5BCBDFF2FC718026816A11DA0854337C83FC588688818EE5657ICuDF" TargetMode="External"/><Relationship Id="rId17" Type="http://schemas.openxmlformats.org/officeDocument/2006/relationships/hyperlink" Target="consultantplus://offline/ref=A560A96FA77627959E929B5D4074F5BCBDFF2FC718026816A11DA0854337C83FC588688AI1u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AI1u9F" TargetMode="External"/><Relationship Id="rId20" Type="http://schemas.openxmlformats.org/officeDocument/2006/relationships/hyperlink" Target="consultantplus://offline/ref=016ED73B72570A5AE3F90A4304AB05EDDDB7F3F1E6F5CDDF2D1F313307FC1CCE9B0DC51056q6q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8B0798B28E7C25B7DBAD9ECDBF6F0EBF4A4A6E7E1CC7CC98FFF952DDEB1C0288EEB4DFB9064AEE3ElCG" TargetMode="External"/><Relationship Id="rId11" Type="http://schemas.openxmlformats.org/officeDocument/2006/relationships/hyperlink" Target="consultantplus://offline/ref=A560A96FA77627959E929B5D4074F5BCBDFF2FC718026816A11DA0854337C83FC588688818EE5557ICu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0A96FA77627959E929B5D4074F5BCBDFF2FC718026816A11DA0854337C83FC588688818EE5657ICuDF" TargetMode="External"/><Relationship Id="rId10" Type="http://schemas.openxmlformats.org/officeDocument/2006/relationships/hyperlink" Target="consultantplus://offline/ref=A560A96FA77627959E929B5D4074F5BCBDFF2FC718026816A11DA0854337C83FC588688818EE565DICu5F" TargetMode="External"/><Relationship Id="rId19" Type="http://schemas.openxmlformats.org/officeDocument/2006/relationships/hyperlink" Target="consultantplus://offline/ref=A560A96FA77627959E929B5D4074F5BCBDFF2FC718026816A11DA0854337C83FC588688818EE5657ICu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AD9ECDBF6F0EBF4A4A6E7E1CC7CC98FFF952DDEB1C0288EEB4DFB9064AEE3ElCG" TargetMode="External"/><Relationship Id="rId14" Type="http://schemas.openxmlformats.org/officeDocument/2006/relationships/hyperlink" Target="consultantplus://offline/ref=A560A96FA77627959E929B5D4074F5BCBDFF2FC718026816A11DA0854337C83FC588688818EE5557ICu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2020-03-12T04:34:00Z</cp:lastPrinted>
  <dcterms:created xsi:type="dcterms:W3CDTF">2018-12-26T03:28:00Z</dcterms:created>
  <dcterms:modified xsi:type="dcterms:W3CDTF">2020-03-12T04:45:00Z</dcterms:modified>
</cp:coreProperties>
</file>