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95"/>
        <w:tblW w:w="10008" w:type="dxa"/>
        <w:tblLayout w:type="fixed"/>
        <w:tblLook w:val="01E0" w:firstRow="1" w:lastRow="1" w:firstColumn="1" w:lastColumn="1" w:noHBand="0" w:noVBand="0"/>
      </w:tblPr>
      <w:tblGrid>
        <w:gridCol w:w="6840"/>
        <w:gridCol w:w="3168"/>
      </w:tblGrid>
      <w:tr w:rsidR="00C316C6" w:rsidTr="008D7DD0">
        <w:tc>
          <w:tcPr>
            <w:tcW w:w="6840" w:type="dxa"/>
          </w:tcPr>
          <w:p w:rsidR="00C316C6" w:rsidRDefault="00B65768" w:rsidP="008D7DD0">
            <w:r>
              <w:rPr>
                <w:noProof/>
              </w:rPr>
            </w:r>
            <w:r w:rsidR="003B6672">
              <w:rPr>
                <w:noProof/>
              </w:rPr>
              <w:pict>
                <v:shapetype id="_x0000_t202" coordsize="21600,21600" o:spt="202" path="m,l,21600r21600,l21600,xe">
                  <v:stroke joinstyle="miter"/>
                  <v:path gradientshapeok="t" o:connecttype="rect"/>
                </v:shapetype>
                <v:shape id="WordArt 1" o:spid="_x0000_s1051" type="#_x0000_t202" style="width:330.75pt;height:93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C316C6" w:rsidRDefault="00C316C6" w:rsidP="00C316C6">
                        <w:r>
                          <w:rPr>
                            <w:b/>
                            <w:bCs/>
                            <w:color w:val="969696"/>
                            <w:spacing w:val="-48"/>
                            <w:sz w:val="96"/>
                            <w:szCs w:val="96"/>
                          </w:rPr>
                          <w:t xml:space="preserve">Черновские </w:t>
                        </w:r>
                      </w:p>
                      <w:p w:rsidR="00C316C6" w:rsidRDefault="00C316C6" w:rsidP="00C316C6">
                        <w:r>
                          <w:rPr>
                            <w:b/>
                            <w:bCs/>
                            <w:color w:val="969696"/>
                            <w:spacing w:val="-48"/>
                            <w:sz w:val="96"/>
                            <w:szCs w:val="96"/>
                          </w:rPr>
                          <w:t>вести</w:t>
                        </w:r>
                      </w:p>
                    </w:txbxContent>
                  </v:textbox>
                  <w10:anchorlock/>
                </v:shape>
              </w:pict>
            </w:r>
          </w:p>
          <w:p w:rsidR="00C316C6" w:rsidRDefault="00C316C6" w:rsidP="008D7DD0"/>
        </w:tc>
        <w:tc>
          <w:tcPr>
            <w:tcW w:w="3168" w:type="dxa"/>
          </w:tcPr>
          <w:p w:rsidR="00C316C6" w:rsidRDefault="00C316C6" w:rsidP="008D7DD0">
            <w:r>
              <w:rPr>
                <w:noProof/>
              </w:rPr>
              <w:drawing>
                <wp:inline distT="0" distB="0" distL="0" distR="0" wp14:anchorId="601A004D" wp14:editId="608A6649">
                  <wp:extent cx="1962150" cy="1390650"/>
                  <wp:effectExtent l="0" t="0" r="0" b="0"/>
                  <wp:docPr id="6" name="Рисунок 6" descr="93389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38928E"/>
                          <pic:cNvPicPr>
                            <a:picLocks noChangeAspect="1" noChangeArrowheads="1"/>
                          </pic:cNvPicPr>
                        </pic:nvPicPr>
                        <pic:blipFill>
                          <a:blip r:embed="rId8"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C316C6" w:rsidTr="008D7DD0">
        <w:tc>
          <w:tcPr>
            <w:tcW w:w="6840" w:type="dxa"/>
          </w:tcPr>
          <w:p w:rsidR="00C316C6" w:rsidRDefault="00C316C6" w:rsidP="008D7DD0">
            <w:r>
              <w:t>Газета Администрации сельского поселения Черновка</w:t>
            </w:r>
          </w:p>
          <w:p w:rsidR="00C316C6" w:rsidRDefault="00C316C6" w:rsidP="008D7DD0">
            <w:r>
              <w:t>муниципального района Кинель-</w:t>
            </w:r>
            <w:proofErr w:type="gramStart"/>
            <w:r>
              <w:t>Черкасский  Самарской</w:t>
            </w:r>
            <w:proofErr w:type="gramEnd"/>
            <w:r>
              <w:t xml:space="preserve"> области</w:t>
            </w:r>
          </w:p>
          <w:p w:rsidR="00C316C6" w:rsidRDefault="00C316C6" w:rsidP="008D7DD0"/>
        </w:tc>
        <w:tc>
          <w:tcPr>
            <w:tcW w:w="3168" w:type="dxa"/>
          </w:tcPr>
          <w:p w:rsidR="00C316C6" w:rsidRDefault="002F5E29" w:rsidP="008D7DD0">
            <w:pPr>
              <w:rPr>
                <w:b/>
              </w:rPr>
            </w:pPr>
            <w:r>
              <w:rPr>
                <w:b/>
              </w:rPr>
              <w:t>№ 57 (300</w:t>
            </w:r>
            <w:r w:rsidR="00C316C6">
              <w:rPr>
                <w:b/>
              </w:rPr>
              <w:t>)</w:t>
            </w:r>
          </w:p>
          <w:p w:rsidR="00C316C6" w:rsidRPr="00B71A14" w:rsidRDefault="00C316C6" w:rsidP="008D7DD0">
            <w:pPr>
              <w:rPr>
                <w:b/>
              </w:rPr>
            </w:pPr>
            <w:r>
              <w:rPr>
                <w:b/>
                <w:i/>
              </w:rPr>
              <w:t xml:space="preserve"> </w:t>
            </w:r>
            <w:r w:rsidR="00DE6953">
              <w:rPr>
                <w:b/>
                <w:i/>
              </w:rPr>
              <w:t xml:space="preserve">26 </w:t>
            </w:r>
            <w:r>
              <w:rPr>
                <w:b/>
                <w:i/>
              </w:rPr>
              <w:t>октября 2020 года</w:t>
            </w:r>
          </w:p>
        </w:tc>
      </w:tr>
    </w:tbl>
    <w:p w:rsidR="00C316C6" w:rsidRDefault="00C316C6" w:rsidP="00C316C6">
      <w:pPr>
        <w:spacing w:after="160"/>
        <w:contextualSpacing/>
        <w:jc w:val="both"/>
        <w:rPr>
          <w:rFonts w:eastAsiaTheme="minorHAnsi"/>
          <w:sz w:val="28"/>
          <w:szCs w:val="28"/>
          <w:lang w:eastAsia="en-US"/>
        </w:rPr>
      </w:pPr>
    </w:p>
    <w:p w:rsidR="00C316C6" w:rsidRPr="00C316C6" w:rsidRDefault="00C316C6" w:rsidP="00C316C6">
      <w:pPr>
        <w:pBdr>
          <w:top w:val="double" w:sz="4" w:space="1" w:color="auto"/>
          <w:left w:val="double" w:sz="4" w:space="0" w:color="auto"/>
          <w:bottom w:val="double" w:sz="4" w:space="1" w:color="auto"/>
          <w:right w:val="double" w:sz="4" w:space="10" w:color="auto"/>
        </w:pBdr>
        <w:jc w:val="center"/>
        <w:rPr>
          <w:b/>
          <w:sz w:val="28"/>
          <w:szCs w:val="28"/>
        </w:rPr>
      </w:pPr>
      <w:r>
        <w:rPr>
          <w:rFonts w:eastAsiaTheme="minorHAnsi"/>
          <w:sz w:val="28"/>
          <w:szCs w:val="28"/>
          <w:lang w:eastAsia="en-US"/>
        </w:rPr>
        <w:t xml:space="preserve">        </w:t>
      </w:r>
      <w:r w:rsidRPr="009A5B32">
        <w:rPr>
          <w:rFonts w:eastAsiaTheme="minorHAnsi"/>
          <w:sz w:val="28"/>
          <w:szCs w:val="28"/>
          <w:lang w:eastAsia="en-US"/>
        </w:rPr>
        <w:tab/>
      </w:r>
      <w:r w:rsidRPr="009A5B32">
        <w:rPr>
          <w:b/>
          <w:sz w:val="28"/>
          <w:szCs w:val="28"/>
        </w:rPr>
        <w:t>ПРОКУР</w:t>
      </w:r>
      <w:r w:rsidR="00DE6953">
        <w:rPr>
          <w:b/>
          <w:sz w:val="28"/>
          <w:szCs w:val="28"/>
        </w:rPr>
        <w:t xml:space="preserve">АТУРА САМАРСКОЙ ОБЛАСТИ </w:t>
      </w:r>
      <w:r w:rsidRPr="009A5B32">
        <w:rPr>
          <w:b/>
          <w:sz w:val="28"/>
          <w:szCs w:val="28"/>
        </w:rPr>
        <w:t>РАЗЪЯСНЯЕТ</w:t>
      </w:r>
    </w:p>
    <w:p w:rsidR="00DE6953" w:rsidRDefault="00DE6953" w:rsidP="00DE6953">
      <w:pPr>
        <w:pStyle w:val="1"/>
        <w:spacing w:before="0"/>
        <w:ind w:firstLine="708"/>
        <w:jc w:val="both"/>
        <w:rPr>
          <w:rFonts w:ascii="Times New Roman" w:hAnsi="Times New Roman" w:cs="Times New Roman"/>
          <w:color w:val="auto"/>
          <w:sz w:val="27"/>
          <w:szCs w:val="27"/>
        </w:rPr>
      </w:pPr>
    </w:p>
    <w:p w:rsidR="00DE6953" w:rsidRPr="005370A9" w:rsidRDefault="00DE6953" w:rsidP="00DE6953">
      <w:pPr>
        <w:pStyle w:val="1"/>
        <w:spacing w:before="0"/>
        <w:ind w:firstLine="708"/>
        <w:jc w:val="center"/>
        <w:rPr>
          <w:rFonts w:ascii="Times New Roman" w:hAnsi="Times New Roman" w:cs="Times New Roman"/>
          <w:color w:val="auto"/>
        </w:rPr>
      </w:pPr>
      <w:r w:rsidRPr="005370A9">
        <w:rPr>
          <w:rFonts w:ascii="Times New Roman" w:hAnsi="Times New Roman" w:cs="Times New Roman"/>
          <w:color w:val="auto"/>
        </w:rPr>
        <w:t>Прокуратура Самарской области разъясняет: «Общее образование осужденных к лишению свободы»</w:t>
      </w:r>
    </w:p>
    <w:p w:rsidR="00DE6953" w:rsidRPr="005370A9" w:rsidRDefault="00DE6953" w:rsidP="00DE6953">
      <w:pPr>
        <w:ind w:firstLine="709"/>
        <w:jc w:val="both"/>
        <w:rPr>
          <w:sz w:val="28"/>
          <w:szCs w:val="28"/>
        </w:rPr>
      </w:pPr>
      <w:r w:rsidRPr="005370A9">
        <w:rPr>
          <w:sz w:val="28"/>
          <w:szCs w:val="28"/>
        </w:rPr>
        <w:t xml:space="preserve">Отвечает начальник отдела по надзору за соблюдением законов при исполнении уголовных наказаний прокуратуры Самарской области Андрей </w:t>
      </w:r>
      <w:proofErr w:type="spellStart"/>
      <w:r w:rsidRPr="005370A9">
        <w:rPr>
          <w:sz w:val="28"/>
          <w:szCs w:val="28"/>
        </w:rPr>
        <w:t>Кидун</w:t>
      </w:r>
      <w:proofErr w:type="spellEnd"/>
      <w:r w:rsidRPr="005370A9">
        <w:rPr>
          <w:sz w:val="28"/>
          <w:szCs w:val="28"/>
        </w:rPr>
        <w:t>.</w:t>
      </w:r>
      <w:bookmarkStart w:id="0" w:name="p543"/>
      <w:bookmarkEnd w:id="0"/>
    </w:p>
    <w:p w:rsidR="00DE6953" w:rsidRPr="005370A9" w:rsidRDefault="00DE6953" w:rsidP="00DE6953">
      <w:pPr>
        <w:ind w:firstLine="709"/>
        <w:jc w:val="both"/>
        <w:rPr>
          <w:i/>
          <w:sz w:val="28"/>
          <w:szCs w:val="28"/>
        </w:rPr>
      </w:pPr>
      <w:r w:rsidRPr="005370A9">
        <w:rPr>
          <w:i/>
          <w:sz w:val="28"/>
          <w:szCs w:val="28"/>
        </w:rPr>
        <w:t>Как организован процесс получения образования осужденными?</w:t>
      </w:r>
    </w:p>
    <w:p w:rsidR="00DE6953" w:rsidRPr="005370A9" w:rsidRDefault="00DE6953" w:rsidP="00DE6953">
      <w:pPr>
        <w:ind w:firstLine="709"/>
        <w:jc w:val="both"/>
        <w:rPr>
          <w:sz w:val="28"/>
          <w:szCs w:val="28"/>
        </w:rPr>
      </w:pPr>
      <w:r w:rsidRPr="005370A9">
        <w:rPr>
          <w:sz w:val="28"/>
          <w:szCs w:val="28"/>
        </w:rPr>
        <w:t>Организация получения осужденными общего образования осуществляется в соответствии с Законом РФ «Об образовании», уголовно-исполнительным законодательством Российской Федерации, нормативными правовыми актами Министерства образования и науки РФ, Министерства юстиции РФ.</w:t>
      </w:r>
    </w:p>
    <w:p w:rsidR="00DE6953" w:rsidRPr="005370A9" w:rsidRDefault="00DE6953" w:rsidP="00DE6953">
      <w:pPr>
        <w:ind w:firstLine="709"/>
        <w:jc w:val="both"/>
        <w:rPr>
          <w:sz w:val="28"/>
          <w:szCs w:val="28"/>
        </w:rPr>
      </w:pPr>
      <w:r w:rsidRPr="005370A9">
        <w:rPr>
          <w:sz w:val="28"/>
          <w:szCs w:val="28"/>
        </w:rPr>
        <w:t xml:space="preserve">Право осужденных на получение образования обеспечивается путем создания общеобразовательных школ при исправительных колониях, оборудованных соответствующей учебной материально-технической базой.  </w:t>
      </w:r>
    </w:p>
    <w:p w:rsidR="00DE6953" w:rsidRPr="005370A9" w:rsidRDefault="00DE6953" w:rsidP="00DE6953">
      <w:pPr>
        <w:ind w:firstLine="709"/>
        <w:jc w:val="both"/>
        <w:rPr>
          <w:i/>
          <w:sz w:val="28"/>
          <w:szCs w:val="28"/>
        </w:rPr>
      </w:pPr>
      <w:r w:rsidRPr="005370A9">
        <w:rPr>
          <w:i/>
          <w:sz w:val="28"/>
          <w:szCs w:val="28"/>
        </w:rPr>
        <w:t>Какая категории осужденных подлежит зачисления в школу?</w:t>
      </w:r>
    </w:p>
    <w:p w:rsidR="00DE6953" w:rsidRPr="005370A9" w:rsidRDefault="00DE6953" w:rsidP="00DE6953">
      <w:pPr>
        <w:ind w:firstLine="709"/>
        <w:jc w:val="both"/>
        <w:rPr>
          <w:sz w:val="28"/>
          <w:szCs w:val="28"/>
        </w:rPr>
      </w:pPr>
      <w:r w:rsidRPr="005370A9">
        <w:rPr>
          <w:sz w:val="28"/>
          <w:szCs w:val="28"/>
        </w:rPr>
        <w:t>Согласно положениям статьи 112 Уголовно-исполнительного кодекса Российской Федерации (далее – УИК РФ) в исправительных учреждениях организуется получение осужденными к лишению свободы, не достигшими возраста 30 лет, общего образования.</w:t>
      </w:r>
    </w:p>
    <w:p w:rsidR="00DE6953" w:rsidRPr="005370A9" w:rsidRDefault="00DE6953" w:rsidP="00DE6953">
      <w:pPr>
        <w:ind w:firstLine="709"/>
        <w:jc w:val="both"/>
        <w:rPr>
          <w:sz w:val="28"/>
          <w:szCs w:val="28"/>
        </w:rPr>
      </w:pPr>
      <w:r w:rsidRPr="005370A9">
        <w:rPr>
          <w:sz w:val="28"/>
          <w:szCs w:val="28"/>
        </w:rPr>
        <w:t>Осужденные старше 30 лет и осужденные, являющиеся инвалидами первой или второй группы, получают основное общее или среднее общее образование по их желанию.</w:t>
      </w:r>
    </w:p>
    <w:p w:rsidR="00DE6953" w:rsidRPr="005370A9" w:rsidRDefault="00DE6953" w:rsidP="00DE6953">
      <w:pPr>
        <w:ind w:firstLine="709"/>
        <w:jc w:val="both"/>
        <w:rPr>
          <w:sz w:val="28"/>
          <w:szCs w:val="28"/>
        </w:rPr>
      </w:pPr>
      <w:r w:rsidRPr="005370A9">
        <w:rPr>
          <w:sz w:val="28"/>
          <w:szCs w:val="28"/>
        </w:rPr>
        <w:t xml:space="preserve">Поэтому прием в школу осужденных, не достигших 30 лет и не имеющих общего образования, производится по представлению администрации учреждения, а в остальных случаях – по их личному заявлению. </w:t>
      </w:r>
    </w:p>
    <w:p w:rsidR="00DE6953" w:rsidRPr="005370A9" w:rsidRDefault="00DE6953" w:rsidP="00DE6953">
      <w:pPr>
        <w:ind w:firstLine="709"/>
        <w:jc w:val="both"/>
        <w:rPr>
          <w:i/>
          <w:sz w:val="28"/>
          <w:szCs w:val="28"/>
        </w:rPr>
      </w:pPr>
      <w:r w:rsidRPr="005370A9">
        <w:rPr>
          <w:i/>
          <w:sz w:val="28"/>
          <w:szCs w:val="28"/>
        </w:rPr>
        <w:t>Имеются ли какие-либо ограничения по привлечению осужденных к получению общего образования?</w:t>
      </w:r>
    </w:p>
    <w:p w:rsidR="00DE6953" w:rsidRPr="005370A9" w:rsidRDefault="00DE6953" w:rsidP="00DE6953">
      <w:pPr>
        <w:ind w:firstLine="709"/>
        <w:jc w:val="both"/>
        <w:rPr>
          <w:sz w:val="28"/>
          <w:szCs w:val="28"/>
        </w:rPr>
      </w:pPr>
      <w:r w:rsidRPr="005370A9">
        <w:rPr>
          <w:sz w:val="28"/>
          <w:szCs w:val="28"/>
        </w:rPr>
        <w:t>Осужденные, отбывающие пожизненное лишение свободы, к общему образованию не привлекаются. Им создаются условия для самообразования, не противоречащие порядку и условиям отбывания наказания.</w:t>
      </w:r>
    </w:p>
    <w:p w:rsidR="00DE6953" w:rsidRPr="005370A9" w:rsidRDefault="00DE6953" w:rsidP="00DE6953">
      <w:pPr>
        <w:ind w:firstLine="709"/>
        <w:jc w:val="both"/>
        <w:rPr>
          <w:sz w:val="28"/>
          <w:szCs w:val="28"/>
        </w:rPr>
      </w:pPr>
      <w:r w:rsidRPr="005370A9">
        <w:rPr>
          <w:sz w:val="28"/>
          <w:szCs w:val="28"/>
        </w:rPr>
        <w:t xml:space="preserve"> Кроме этого, в период пребывания в строгих условиях отбывания наказания, нахождения в штрафных изоляторах, помещениях камерного типа, помещениях камерного типа и в одиночных камерах осужденные, обучающиеся в </w:t>
      </w:r>
      <w:r w:rsidRPr="005370A9">
        <w:rPr>
          <w:sz w:val="28"/>
          <w:szCs w:val="28"/>
        </w:rPr>
        <w:lastRenderedPageBreak/>
        <w:t>общеобразовательных школах, на занятия не выводятся. Им разрешается иметь при себе учебники и предоставляется возможность самостоятельной учебы и консультации с преподавателями.</w:t>
      </w:r>
    </w:p>
    <w:p w:rsidR="00DE6953" w:rsidRPr="005370A9" w:rsidRDefault="00DE6953" w:rsidP="00DE6953">
      <w:pPr>
        <w:ind w:firstLine="709"/>
        <w:jc w:val="both"/>
        <w:rPr>
          <w:i/>
          <w:sz w:val="28"/>
          <w:szCs w:val="28"/>
        </w:rPr>
      </w:pPr>
      <w:r w:rsidRPr="005370A9">
        <w:rPr>
          <w:i/>
          <w:sz w:val="28"/>
          <w:szCs w:val="28"/>
        </w:rPr>
        <w:t xml:space="preserve">Правовые последствия добросовестного отношения к учебе и уклонения от учебных занятий? </w:t>
      </w:r>
    </w:p>
    <w:p w:rsidR="00DE6953" w:rsidRPr="005370A9" w:rsidRDefault="00DE6953" w:rsidP="00DE6953">
      <w:pPr>
        <w:ind w:firstLine="709"/>
        <w:jc w:val="both"/>
        <w:rPr>
          <w:sz w:val="28"/>
          <w:szCs w:val="28"/>
        </w:rPr>
      </w:pPr>
      <w:r w:rsidRPr="005370A9">
        <w:rPr>
          <w:sz w:val="28"/>
          <w:szCs w:val="28"/>
        </w:rPr>
        <w:t xml:space="preserve">Отношение осужденных к обучению учитывается при </w:t>
      </w:r>
      <w:proofErr w:type="gramStart"/>
      <w:r w:rsidRPr="005370A9">
        <w:rPr>
          <w:sz w:val="28"/>
          <w:szCs w:val="28"/>
        </w:rPr>
        <w:t>решении  вопросов</w:t>
      </w:r>
      <w:proofErr w:type="gramEnd"/>
      <w:r w:rsidRPr="005370A9">
        <w:rPr>
          <w:sz w:val="28"/>
          <w:szCs w:val="28"/>
        </w:rPr>
        <w:t xml:space="preserve"> об условно-досрочном освобождении, о замене не отбытой части наказания более мягким видом, а также при применении к ним мер поощрения и изменении условий отбывания наказания.</w:t>
      </w:r>
    </w:p>
    <w:p w:rsidR="00DE6953" w:rsidRPr="005370A9" w:rsidRDefault="00DE6953" w:rsidP="00DE6953">
      <w:pPr>
        <w:ind w:firstLine="709"/>
        <w:jc w:val="both"/>
        <w:rPr>
          <w:sz w:val="28"/>
          <w:szCs w:val="28"/>
        </w:rPr>
      </w:pPr>
      <w:r w:rsidRPr="005370A9">
        <w:rPr>
          <w:sz w:val="28"/>
          <w:szCs w:val="28"/>
        </w:rPr>
        <w:t>Напротив, уклонение от учебных занятий является нарушением установленного порядка отбывания наказания и может повлечь применение к осужденному мер взыскания, предусмотренных статьей 115 УИК РФ.</w:t>
      </w:r>
    </w:p>
    <w:p w:rsidR="00C316C6" w:rsidRDefault="00C316C6" w:rsidP="00C316C6">
      <w:pPr>
        <w:spacing w:after="160"/>
        <w:contextualSpacing/>
        <w:jc w:val="both"/>
        <w:rPr>
          <w:rFonts w:eastAsiaTheme="minorHAnsi"/>
          <w:sz w:val="28"/>
          <w:szCs w:val="28"/>
          <w:lang w:eastAsia="en-US"/>
        </w:rPr>
      </w:pPr>
    </w:p>
    <w:p w:rsidR="003B6672" w:rsidRDefault="003B6672" w:rsidP="00C316C6">
      <w:pPr>
        <w:spacing w:after="160"/>
        <w:contextualSpacing/>
        <w:jc w:val="both"/>
        <w:rPr>
          <w:rFonts w:eastAsiaTheme="minorHAnsi"/>
          <w:sz w:val="28"/>
          <w:szCs w:val="28"/>
          <w:lang w:eastAsia="en-US"/>
        </w:rPr>
      </w:pPr>
    </w:p>
    <w:p w:rsidR="003B6672" w:rsidRPr="00C316C6" w:rsidRDefault="003B6672" w:rsidP="003B6672">
      <w:pPr>
        <w:pBdr>
          <w:top w:val="double" w:sz="4" w:space="1" w:color="auto"/>
          <w:left w:val="double" w:sz="4" w:space="0" w:color="auto"/>
          <w:bottom w:val="double" w:sz="4" w:space="1" w:color="auto"/>
          <w:right w:val="double" w:sz="4" w:space="10" w:color="auto"/>
        </w:pBdr>
        <w:jc w:val="center"/>
        <w:rPr>
          <w:b/>
          <w:sz w:val="28"/>
          <w:szCs w:val="28"/>
        </w:rPr>
      </w:pPr>
      <w:r>
        <w:rPr>
          <w:rFonts w:eastAsiaTheme="minorHAnsi"/>
          <w:sz w:val="28"/>
          <w:szCs w:val="28"/>
          <w:lang w:eastAsia="en-US"/>
        </w:rPr>
        <w:t xml:space="preserve">        </w:t>
      </w:r>
      <w:r w:rsidRPr="009A5B32">
        <w:rPr>
          <w:rFonts w:eastAsiaTheme="minorHAnsi"/>
          <w:sz w:val="28"/>
          <w:szCs w:val="28"/>
          <w:lang w:eastAsia="en-US"/>
        </w:rPr>
        <w:tab/>
      </w:r>
      <w:r w:rsidRPr="009A5B32">
        <w:rPr>
          <w:b/>
          <w:sz w:val="28"/>
          <w:szCs w:val="28"/>
        </w:rPr>
        <w:t>ПРОКУР</w:t>
      </w:r>
      <w:r>
        <w:rPr>
          <w:b/>
          <w:sz w:val="28"/>
          <w:szCs w:val="28"/>
        </w:rPr>
        <w:t xml:space="preserve">АТУРА </w:t>
      </w:r>
      <w:r>
        <w:rPr>
          <w:b/>
          <w:sz w:val="28"/>
          <w:szCs w:val="28"/>
        </w:rPr>
        <w:t xml:space="preserve">КИНЕЛЬ-ЧЕРКАССКОГО РАЙОНА </w:t>
      </w:r>
      <w:r w:rsidRPr="009A5B32">
        <w:rPr>
          <w:b/>
          <w:sz w:val="28"/>
          <w:szCs w:val="28"/>
        </w:rPr>
        <w:t>РАЗЪЯСНЯЕТ</w:t>
      </w:r>
    </w:p>
    <w:p w:rsidR="003B6672" w:rsidRDefault="003B6672" w:rsidP="00C316C6">
      <w:pPr>
        <w:spacing w:after="160"/>
        <w:contextualSpacing/>
        <w:jc w:val="both"/>
        <w:rPr>
          <w:rFonts w:eastAsiaTheme="minorHAnsi"/>
          <w:sz w:val="28"/>
          <w:szCs w:val="28"/>
          <w:lang w:eastAsia="en-US"/>
        </w:rPr>
      </w:pPr>
      <w:r>
        <w:rPr>
          <w:noProof/>
        </w:rPr>
        <w:drawing>
          <wp:anchor distT="0" distB="0" distL="114300" distR="114300" simplePos="0" relativeHeight="251658240" behindDoc="0" locked="0" layoutInCell="1" allowOverlap="1" wp14:anchorId="5486644D" wp14:editId="42C2B437">
            <wp:simplePos x="0" y="0"/>
            <wp:positionH relativeFrom="margin">
              <wp:posOffset>9525</wp:posOffset>
            </wp:positionH>
            <wp:positionV relativeFrom="margin">
              <wp:posOffset>3295650</wp:posOffset>
            </wp:positionV>
            <wp:extent cx="2095500" cy="2360930"/>
            <wp:effectExtent l="0" t="0" r="0" b="1270"/>
            <wp:wrapSquare wrapText="bothSides"/>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2360930"/>
                    </a:xfrm>
                    <a:prstGeom prst="rect">
                      <a:avLst/>
                    </a:prstGeom>
                    <a:noFill/>
                    <a:ln>
                      <a:noFill/>
                    </a:ln>
                  </pic:spPr>
                </pic:pic>
              </a:graphicData>
            </a:graphic>
          </wp:anchor>
        </w:drawing>
      </w:r>
    </w:p>
    <w:p w:rsidR="003B6672" w:rsidRDefault="003B6672" w:rsidP="003B6672">
      <w:pPr>
        <w:ind w:firstLine="708"/>
        <w:jc w:val="both"/>
        <w:rPr>
          <w:b/>
          <w:sz w:val="28"/>
          <w:szCs w:val="28"/>
        </w:rPr>
      </w:pPr>
      <w:r w:rsidRPr="009F332F">
        <w:rPr>
          <w:b/>
          <w:sz w:val="28"/>
          <w:szCs w:val="28"/>
        </w:rPr>
        <w:t xml:space="preserve"> </w:t>
      </w:r>
      <w:r w:rsidRPr="001528DF">
        <w:rPr>
          <w:sz w:val="28"/>
          <w:szCs w:val="28"/>
        </w:rPr>
        <w:t xml:space="preserve"> </w:t>
      </w:r>
      <w:bookmarkStart w:id="1" w:name="_GoBack"/>
      <w:r w:rsidRPr="00F40DF6">
        <w:rPr>
          <w:b/>
          <w:sz w:val="28"/>
          <w:szCs w:val="28"/>
        </w:rPr>
        <w:t xml:space="preserve">Я являюсь директором ООО. Для осуществления работы нашей организации мной арендован земельный участок, принадлежащий муниципалитету. </w:t>
      </w:r>
      <w:r>
        <w:rPr>
          <w:b/>
          <w:sz w:val="28"/>
          <w:szCs w:val="28"/>
        </w:rPr>
        <w:t xml:space="preserve">В текущем году срок аренды закончился, но орган местного самоуправления отказался в пролонгации договора. Законно ли это? </w:t>
      </w:r>
    </w:p>
    <w:bookmarkEnd w:id="1"/>
    <w:p w:rsidR="003B6672" w:rsidRPr="00F40DF6" w:rsidRDefault="003B6672" w:rsidP="003B6672">
      <w:pPr>
        <w:ind w:firstLine="708"/>
        <w:jc w:val="both"/>
        <w:rPr>
          <w:b/>
          <w:sz w:val="28"/>
          <w:szCs w:val="28"/>
        </w:rPr>
      </w:pPr>
      <w:r>
        <w:rPr>
          <w:b/>
          <w:sz w:val="28"/>
          <w:szCs w:val="28"/>
        </w:rPr>
        <w:t>На вопрос отвечает прокурор Кинель-Черкасского района Андрей Смирнов.</w:t>
      </w:r>
    </w:p>
    <w:p w:rsidR="003B6672" w:rsidRPr="004D27A0" w:rsidRDefault="003B6672" w:rsidP="003B6672">
      <w:pPr>
        <w:ind w:firstLine="708"/>
        <w:jc w:val="both"/>
        <w:rPr>
          <w:sz w:val="28"/>
          <w:szCs w:val="28"/>
        </w:rPr>
      </w:pPr>
      <w:r>
        <w:rPr>
          <w:sz w:val="28"/>
          <w:szCs w:val="28"/>
        </w:rPr>
        <w:t>Частями 1, 2   статьи 621 Гражданского</w:t>
      </w:r>
      <w:r w:rsidRPr="00FC7E8F">
        <w:rPr>
          <w:sz w:val="28"/>
          <w:szCs w:val="28"/>
        </w:rPr>
        <w:t xml:space="preserve"> </w:t>
      </w:r>
      <w:r>
        <w:rPr>
          <w:sz w:val="28"/>
          <w:szCs w:val="28"/>
        </w:rPr>
        <w:t>К</w:t>
      </w:r>
      <w:r w:rsidRPr="00FC7E8F">
        <w:rPr>
          <w:sz w:val="28"/>
          <w:szCs w:val="28"/>
        </w:rPr>
        <w:t>одекс</w:t>
      </w:r>
      <w:r>
        <w:rPr>
          <w:sz w:val="28"/>
          <w:szCs w:val="28"/>
        </w:rPr>
        <w:t>а</w:t>
      </w:r>
      <w:r w:rsidRPr="00FC7E8F">
        <w:rPr>
          <w:sz w:val="28"/>
          <w:szCs w:val="28"/>
        </w:rPr>
        <w:t xml:space="preserve"> Российской Федерации от 26.01.1996 </w:t>
      </w:r>
      <w:r>
        <w:rPr>
          <w:sz w:val="28"/>
          <w:szCs w:val="28"/>
        </w:rPr>
        <w:t>№</w:t>
      </w:r>
      <w:r w:rsidRPr="00FC7E8F">
        <w:rPr>
          <w:sz w:val="28"/>
          <w:szCs w:val="28"/>
        </w:rPr>
        <w:t xml:space="preserve"> 14-ФЗ</w:t>
      </w:r>
      <w:r>
        <w:rPr>
          <w:sz w:val="28"/>
          <w:szCs w:val="28"/>
        </w:rPr>
        <w:t xml:space="preserve"> установлено, </w:t>
      </w:r>
      <w:proofErr w:type="gramStart"/>
      <w:r>
        <w:rPr>
          <w:sz w:val="28"/>
          <w:szCs w:val="28"/>
        </w:rPr>
        <w:t>что</w:t>
      </w:r>
      <w:proofErr w:type="gramEnd"/>
      <w:r w:rsidRPr="00366BA9">
        <w:rPr>
          <w:sz w:val="28"/>
          <w:szCs w:val="28"/>
        </w:rPr>
        <w:t xml:space="preserve"> </w:t>
      </w:r>
      <w:r>
        <w:rPr>
          <w:sz w:val="28"/>
          <w:szCs w:val="28"/>
        </w:rPr>
        <w:t>е</w:t>
      </w:r>
      <w:r w:rsidRPr="004D27A0">
        <w:rPr>
          <w:sz w:val="28"/>
          <w:szCs w:val="28"/>
        </w:rPr>
        <w:t>сли иное не предусмотрено законом или договором аренды</w:t>
      </w:r>
      <w:r>
        <w:rPr>
          <w:sz w:val="28"/>
          <w:szCs w:val="28"/>
        </w:rPr>
        <w:t xml:space="preserve"> арендатор</w:t>
      </w:r>
      <w:r w:rsidRPr="004D27A0">
        <w:rPr>
          <w:sz w:val="28"/>
          <w:szCs w:val="28"/>
        </w:rPr>
        <w:t xml:space="preserve">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3B6672" w:rsidRDefault="003B6672" w:rsidP="003B6672">
      <w:pPr>
        <w:ind w:firstLine="709"/>
        <w:jc w:val="both"/>
        <w:rPr>
          <w:sz w:val="28"/>
          <w:szCs w:val="28"/>
        </w:rPr>
      </w:pPr>
      <w:r>
        <w:rPr>
          <w:sz w:val="28"/>
          <w:szCs w:val="28"/>
        </w:rPr>
        <w:t>При этом не стоит забывать, что п</w:t>
      </w:r>
      <w:r w:rsidRPr="004D27A0">
        <w:rPr>
          <w:sz w:val="28"/>
          <w:szCs w:val="28"/>
        </w:rPr>
        <w:t>ри заключении договора аренды на новый срок условия договора могут быть изменены по соглашению сторон.</w:t>
      </w:r>
    </w:p>
    <w:p w:rsidR="003B6672" w:rsidRDefault="003B6672" w:rsidP="003B6672">
      <w:pPr>
        <w:ind w:firstLine="709"/>
        <w:jc w:val="both"/>
        <w:rPr>
          <w:b/>
          <w:sz w:val="28"/>
          <w:szCs w:val="28"/>
        </w:rPr>
      </w:pPr>
      <w:r w:rsidRPr="00366BA9">
        <w:rPr>
          <w:b/>
          <w:sz w:val="28"/>
          <w:szCs w:val="28"/>
        </w:rPr>
        <w:t>На какой максимальный срок можно заключить договор аренды?</w:t>
      </w:r>
    </w:p>
    <w:p w:rsidR="003B6672" w:rsidRDefault="003B6672" w:rsidP="003B6672">
      <w:pPr>
        <w:ind w:firstLine="708"/>
        <w:jc w:val="both"/>
        <w:rPr>
          <w:sz w:val="28"/>
          <w:szCs w:val="28"/>
        </w:rPr>
      </w:pPr>
      <w:r>
        <w:rPr>
          <w:sz w:val="28"/>
          <w:szCs w:val="28"/>
        </w:rPr>
        <w:t>Пунктом 12 статьи</w:t>
      </w:r>
      <w:r w:rsidRPr="004D27A0">
        <w:rPr>
          <w:sz w:val="28"/>
          <w:szCs w:val="28"/>
        </w:rPr>
        <w:t xml:space="preserve"> 39.8</w:t>
      </w:r>
      <w:r>
        <w:rPr>
          <w:sz w:val="28"/>
          <w:szCs w:val="28"/>
        </w:rPr>
        <w:t xml:space="preserve"> З</w:t>
      </w:r>
      <w:r w:rsidRPr="004D27A0">
        <w:rPr>
          <w:sz w:val="28"/>
          <w:szCs w:val="28"/>
        </w:rPr>
        <w:t xml:space="preserve">емельного </w:t>
      </w:r>
      <w:r>
        <w:rPr>
          <w:sz w:val="28"/>
          <w:szCs w:val="28"/>
        </w:rPr>
        <w:t>К</w:t>
      </w:r>
      <w:r w:rsidRPr="004D27A0">
        <w:rPr>
          <w:sz w:val="28"/>
          <w:szCs w:val="28"/>
        </w:rPr>
        <w:t>одекса Российской Федерации от 25.10.2001 № 136-ФЗ</w:t>
      </w:r>
      <w:r>
        <w:rPr>
          <w:sz w:val="28"/>
          <w:szCs w:val="28"/>
        </w:rPr>
        <w:t xml:space="preserve"> установлено, что</w:t>
      </w:r>
      <w:r w:rsidRPr="004D27A0">
        <w:rPr>
          <w:sz w:val="28"/>
          <w:szCs w:val="28"/>
        </w:rPr>
        <w:t xml:space="preserve"> договор аренды земельного участка, находящегося в государственной или муниципальной собственности</w:t>
      </w:r>
      <w:r>
        <w:rPr>
          <w:sz w:val="28"/>
          <w:szCs w:val="28"/>
        </w:rPr>
        <w:t>,</w:t>
      </w:r>
      <w:r w:rsidRPr="004D27A0">
        <w:rPr>
          <w:sz w:val="28"/>
          <w:szCs w:val="28"/>
        </w:rPr>
        <w:t xml:space="preserve"> предоставляется на срок не более чем три года в случае предоставления земельного участка гражданину для сенокошения, выпаса сельскохозяйственных ж</w:t>
      </w:r>
      <w:r>
        <w:rPr>
          <w:sz w:val="28"/>
          <w:szCs w:val="28"/>
        </w:rPr>
        <w:t>ивотных, ведения огородничества.</w:t>
      </w:r>
    </w:p>
    <w:p w:rsidR="003B6672" w:rsidRPr="00366BA9" w:rsidRDefault="003B6672" w:rsidP="003B6672">
      <w:pPr>
        <w:ind w:firstLine="709"/>
        <w:jc w:val="both"/>
        <w:rPr>
          <w:b/>
          <w:sz w:val="28"/>
          <w:szCs w:val="28"/>
        </w:rPr>
      </w:pPr>
      <w:r>
        <w:rPr>
          <w:b/>
          <w:sz w:val="28"/>
          <w:szCs w:val="28"/>
        </w:rPr>
        <w:t>Куда я могу обратиться, если мне откажут в заключении договора на новый срок?</w:t>
      </w:r>
    </w:p>
    <w:p w:rsidR="003B6672" w:rsidRDefault="003B6672" w:rsidP="003B6672">
      <w:pPr>
        <w:ind w:firstLine="708"/>
        <w:jc w:val="both"/>
        <w:rPr>
          <w:sz w:val="28"/>
          <w:szCs w:val="28"/>
        </w:rPr>
      </w:pPr>
      <w:r w:rsidRPr="004D27A0">
        <w:rPr>
          <w:sz w:val="28"/>
          <w:szCs w:val="28"/>
        </w:rPr>
        <w:lastRenderedPageBreak/>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3B6672" w:rsidRDefault="003B6672" w:rsidP="003B6672">
      <w:pPr>
        <w:ind w:firstLine="709"/>
        <w:jc w:val="both"/>
        <w:rPr>
          <w:sz w:val="28"/>
          <w:szCs w:val="28"/>
        </w:rPr>
      </w:pPr>
    </w:p>
    <w:p w:rsidR="003B6672" w:rsidRPr="003E5349" w:rsidRDefault="003B6672" w:rsidP="003B6672">
      <w:pPr>
        <w:pStyle w:val="ConsPlusNormal"/>
        <w:jc w:val="both"/>
        <w:outlineLvl w:val="0"/>
        <w:rPr>
          <w:rFonts w:ascii="Times New Roman" w:hAnsi="Times New Roman" w:cs="Times New Roman"/>
          <w:sz w:val="24"/>
          <w:szCs w:val="24"/>
        </w:rPr>
      </w:pPr>
    </w:p>
    <w:p w:rsidR="003B6672" w:rsidRPr="005370A9" w:rsidRDefault="003B6672" w:rsidP="00C316C6">
      <w:pPr>
        <w:spacing w:after="160"/>
        <w:contextualSpacing/>
        <w:jc w:val="both"/>
        <w:rPr>
          <w:rFonts w:eastAsiaTheme="minorHAnsi"/>
          <w:sz w:val="28"/>
          <w:szCs w:val="28"/>
          <w:lang w:eastAsia="en-US"/>
        </w:rPr>
      </w:pPr>
    </w:p>
    <w:p w:rsidR="00C316C6" w:rsidRPr="005370A9" w:rsidRDefault="00C316C6" w:rsidP="00C316C6">
      <w:pPr>
        <w:shd w:val="clear" w:color="auto" w:fill="FFFFFF"/>
        <w:spacing w:line="276" w:lineRule="auto"/>
        <w:jc w:val="both"/>
        <w:rPr>
          <w:caps/>
          <w:color w:val="333333"/>
          <w:sz w:val="28"/>
          <w:szCs w:val="28"/>
        </w:rPr>
      </w:pPr>
    </w:p>
    <w:p w:rsidR="00420A9C" w:rsidRPr="0064158C" w:rsidRDefault="004752E6" w:rsidP="00420A9C">
      <w:pPr>
        <w:pBdr>
          <w:top w:val="double" w:sz="4" w:space="1" w:color="auto"/>
          <w:left w:val="double" w:sz="4" w:space="0" w:color="auto"/>
          <w:bottom w:val="double" w:sz="4" w:space="1" w:color="auto"/>
          <w:right w:val="double" w:sz="4" w:space="10" w:color="auto"/>
        </w:pBdr>
        <w:jc w:val="center"/>
        <w:rPr>
          <w:b/>
          <w:sz w:val="28"/>
          <w:szCs w:val="28"/>
        </w:rPr>
      </w:pPr>
      <w:r>
        <w:rPr>
          <w:b/>
          <w:sz w:val="28"/>
          <w:szCs w:val="28"/>
        </w:rPr>
        <w:t xml:space="preserve">НОВОСТИ </w:t>
      </w:r>
    </w:p>
    <w:p w:rsidR="004752E6" w:rsidRDefault="004752E6" w:rsidP="004752E6">
      <w:pPr>
        <w:tabs>
          <w:tab w:val="left" w:pos="180"/>
          <w:tab w:val="left" w:pos="540"/>
          <w:tab w:val="left" w:pos="720"/>
          <w:tab w:val="left" w:pos="900"/>
          <w:tab w:val="left" w:pos="1080"/>
        </w:tabs>
        <w:spacing w:line="360" w:lineRule="exact"/>
        <w:ind w:firstLine="709"/>
        <w:jc w:val="both"/>
        <w:rPr>
          <w:sz w:val="28"/>
          <w:szCs w:val="28"/>
        </w:rPr>
      </w:pPr>
    </w:p>
    <w:p w:rsidR="004752E6" w:rsidRDefault="004752E6" w:rsidP="004752E6">
      <w:pPr>
        <w:tabs>
          <w:tab w:val="left" w:pos="180"/>
          <w:tab w:val="left" w:pos="540"/>
          <w:tab w:val="left" w:pos="720"/>
          <w:tab w:val="left" w:pos="900"/>
          <w:tab w:val="left" w:pos="1080"/>
        </w:tabs>
        <w:spacing w:line="360" w:lineRule="exact"/>
        <w:ind w:firstLine="709"/>
        <w:jc w:val="both"/>
        <w:rPr>
          <w:sz w:val="28"/>
          <w:szCs w:val="28"/>
        </w:rPr>
      </w:pPr>
      <w:r>
        <w:rPr>
          <w:sz w:val="28"/>
          <w:szCs w:val="28"/>
        </w:rPr>
        <w:t xml:space="preserve">История мошенничества: на мою страницу в Инстаграм мне написала ранее знакомая подруга, с которой я длительное время не общался, о том, что ее дочь сбил автомобиль и ей нужны денежные средства на проведение дорогостоящей операции, также приложили фотографию ее дочки. Захотев помочь своей знакомой, я перевел 5 000 рублей на счет, указанный в сообщении. </w:t>
      </w:r>
    </w:p>
    <w:p w:rsidR="004752E6" w:rsidRDefault="004752E6" w:rsidP="004752E6">
      <w:pPr>
        <w:tabs>
          <w:tab w:val="left" w:pos="180"/>
          <w:tab w:val="left" w:pos="540"/>
          <w:tab w:val="left" w:pos="720"/>
          <w:tab w:val="left" w:pos="900"/>
          <w:tab w:val="left" w:pos="1080"/>
        </w:tabs>
        <w:spacing w:line="360" w:lineRule="exact"/>
        <w:ind w:firstLine="709"/>
        <w:jc w:val="both"/>
        <w:rPr>
          <w:sz w:val="28"/>
          <w:szCs w:val="28"/>
        </w:rPr>
      </w:pPr>
      <w:r>
        <w:rPr>
          <w:sz w:val="28"/>
          <w:szCs w:val="28"/>
        </w:rPr>
        <w:t>Как потом я узнал с дочерью моей знакомой все хорошо, а ее страница была взломана злоумышленниками, которые разослали такое сообщение на все аккаунты во вкладке друзья моей знакомой.</w:t>
      </w:r>
    </w:p>
    <w:p w:rsidR="004752E6" w:rsidRDefault="004752E6" w:rsidP="004752E6">
      <w:pPr>
        <w:tabs>
          <w:tab w:val="left" w:pos="180"/>
          <w:tab w:val="left" w:pos="540"/>
          <w:tab w:val="left" w:pos="720"/>
          <w:tab w:val="left" w:pos="900"/>
          <w:tab w:val="left" w:pos="1080"/>
        </w:tabs>
        <w:spacing w:line="360" w:lineRule="exact"/>
        <w:ind w:firstLine="709"/>
        <w:jc w:val="both"/>
        <w:rPr>
          <w:sz w:val="28"/>
          <w:szCs w:val="28"/>
        </w:rPr>
      </w:pPr>
    </w:p>
    <w:p w:rsidR="004752E6" w:rsidRDefault="004752E6" w:rsidP="004752E6">
      <w:pPr>
        <w:tabs>
          <w:tab w:val="left" w:pos="180"/>
          <w:tab w:val="left" w:pos="540"/>
          <w:tab w:val="left" w:pos="720"/>
          <w:tab w:val="left" w:pos="900"/>
          <w:tab w:val="left" w:pos="1080"/>
        </w:tabs>
        <w:spacing w:line="360" w:lineRule="exact"/>
        <w:ind w:firstLine="709"/>
        <w:jc w:val="both"/>
        <w:rPr>
          <w:sz w:val="28"/>
          <w:szCs w:val="28"/>
        </w:rPr>
      </w:pPr>
      <w:r>
        <w:rPr>
          <w:sz w:val="28"/>
          <w:szCs w:val="28"/>
        </w:rPr>
        <w:t xml:space="preserve">Что делать в такой ситуации разбираемся с начальником управления по надзору за следствием, дознанием и оперативно-розыскной деятельностью прокуратуры Самарской области </w:t>
      </w:r>
      <w:r w:rsidRPr="006E03A6">
        <w:rPr>
          <w:b/>
          <w:sz w:val="28"/>
          <w:szCs w:val="28"/>
        </w:rPr>
        <w:t>Олег</w:t>
      </w:r>
      <w:r>
        <w:rPr>
          <w:b/>
          <w:sz w:val="28"/>
          <w:szCs w:val="28"/>
        </w:rPr>
        <w:t>ом</w:t>
      </w:r>
      <w:r w:rsidRPr="006E03A6">
        <w:rPr>
          <w:b/>
          <w:sz w:val="28"/>
          <w:szCs w:val="28"/>
        </w:rPr>
        <w:t xml:space="preserve"> Алексеев</w:t>
      </w:r>
      <w:r>
        <w:rPr>
          <w:b/>
          <w:sz w:val="28"/>
          <w:szCs w:val="28"/>
        </w:rPr>
        <w:t>ым</w:t>
      </w:r>
      <w:r w:rsidRPr="006E03A6">
        <w:rPr>
          <w:b/>
          <w:sz w:val="28"/>
          <w:szCs w:val="28"/>
        </w:rPr>
        <w:t>.</w:t>
      </w:r>
    </w:p>
    <w:p w:rsidR="004752E6" w:rsidRPr="00F05683" w:rsidRDefault="004752E6" w:rsidP="004752E6">
      <w:pPr>
        <w:tabs>
          <w:tab w:val="left" w:pos="180"/>
          <w:tab w:val="left" w:pos="540"/>
          <w:tab w:val="left" w:pos="720"/>
          <w:tab w:val="left" w:pos="900"/>
          <w:tab w:val="left" w:pos="1080"/>
        </w:tabs>
        <w:spacing w:line="360" w:lineRule="exact"/>
        <w:ind w:firstLine="709"/>
        <w:jc w:val="both"/>
        <w:rPr>
          <w:i/>
          <w:sz w:val="28"/>
          <w:szCs w:val="28"/>
        </w:rPr>
      </w:pPr>
      <w:r w:rsidRPr="00F05683">
        <w:rPr>
          <w:i/>
          <w:sz w:val="28"/>
          <w:szCs w:val="28"/>
        </w:rPr>
        <w:t>Признаки попытки хищения денежных средств:</w:t>
      </w:r>
    </w:p>
    <w:p w:rsidR="004752E6" w:rsidRDefault="004752E6" w:rsidP="004752E6">
      <w:pPr>
        <w:tabs>
          <w:tab w:val="left" w:pos="180"/>
          <w:tab w:val="left" w:pos="540"/>
          <w:tab w:val="left" w:pos="720"/>
          <w:tab w:val="left" w:pos="900"/>
          <w:tab w:val="left" w:pos="1080"/>
        </w:tabs>
        <w:spacing w:line="360" w:lineRule="exact"/>
        <w:ind w:firstLine="709"/>
        <w:jc w:val="both"/>
        <w:rPr>
          <w:sz w:val="28"/>
          <w:szCs w:val="28"/>
        </w:rPr>
      </w:pPr>
      <w:r>
        <w:rPr>
          <w:sz w:val="28"/>
          <w:szCs w:val="28"/>
        </w:rPr>
        <w:t>- длительный промежуток времени, когда вы не общаетесь с людьми, от которых приходят такие сообщения.</w:t>
      </w:r>
    </w:p>
    <w:p w:rsidR="004752E6" w:rsidRPr="00F05683" w:rsidRDefault="004752E6" w:rsidP="004752E6">
      <w:pPr>
        <w:tabs>
          <w:tab w:val="left" w:pos="180"/>
          <w:tab w:val="left" w:pos="540"/>
          <w:tab w:val="left" w:pos="720"/>
          <w:tab w:val="left" w:pos="900"/>
          <w:tab w:val="left" w:pos="1080"/>
        </w:tabs>
        <w:spacing w:line="360" w:lineRule="exact"/>
        <w:ind w:firstLine="709"/>
        <w:jc w:val="both"/>
        <w:rPr>
          <w:i/>
          <w:sz w:val="28"/>
          <w:szCs w:val="28"/>
        </w:rPr>
      </w:pPr>
      <w:r w:rsidRPr="00F05683">
        <w:rPr>
          <w:i/>
          <w:sz w:val="28"/>
          <w:szCs w:val="28"/>
        </w:rPr>
        <w:t>Как поступать в таких ситуациях:</w:t>
      </w:r>
    </w:p>
    <w:p w:rsidR="004752E6" w:rsidRDefault="004752E6" w:rsidP="004752E6">
      <w:pPr>
        <w:tabs>
          <w:tab w:val="left" w:pos="180"/>
          <w:tab w:val="left" w:pos="540"/>
          <w:tab w:val="left" w:pos="720"/>
          <w:tab w:val="left" w:pos="900"/>
          <w:tab w:val="left" w:pos="1080"/>
        </w:tabs>
        <w:spacing w:line="360" w:lineRule="exact"/>
        <w:ind w:firstLine="709"/>
        <w:jc w:val="both"/>
        <w:rPr>
          <w:sz w:val="28"/>
          <w:szCs w:val="28"/>
        </w:rPr>
      </w:pPr>
      <w:r>
        <w:rPr>
          <w:sz w:val="28"/>
          <w:szCs w:val="28"/>
        </w:rPr>
        <w:t>- учитывая, что подобные сообщения (звонки) поступают, в неудобный момент (когда вы находитесь в очереди в магазине, с посторонними людьми и т.п.) необходимо создать спокойную обстановку, не делать поспешных выводов и сразу переводить денежные средства;</w:t>
      </w:r>
    </w:p>
    <w:p w:rsidR="004752E6" w:rsidRDefault="004752E6" w:rsidP="004752E6">
      <w:pPr>
        <w:tabs>
          <w:tab w:val="left" w:pos="180"/>
          <w:tab w:val="left" w:pos="540"/>
          <w:tab w:val="left" w:pos="720"/>
          <w:tab w:val="left" w:pos="900"/>
          <w:tab w:val="left" w:pos="1080"/>
        </w:tabs>
        <w:spacing w:line="360" w:lineRule="exact"/>
        <w:ind w:firstLine="709"/>
        <w:jc w:val="both"/>
        <w:rPr>
          <w:sz w:val="28"/>
          <w:szCs w:val="28"/>
        </w:rPr>
      </w:pPr>
      <w:r>
        <w:rPr>
          <w:sz w:val="28"/>
          <w:szCs w:val="28"/>
        </w:rPr>
        <w:t>- позвонить знакомому и узнать действительно ли он нуждается в помощи. Если знакомый не берет трубку либо не отвечает на смс, дождаться ответного звонка или смс. Только после этого принимать решение о переводе денежных средств.</w:t>
      </w:r>
    </w:p>
    <w:p w:rsidR="004752E6" w:rsidRPr="00F05683" w:rsidRDefault="004752E6" w:rsidP="004752E6">
      <w:pPr>
        <w:tabs>
          <w:tab w:val="left" w:pos="180"/>
          <w:tab w:val="left" w:pos="540"/>
          <w:tab w:val="left" w:pos="720"/>
          <w:tab w:val="left" w:pos="900"/>
          <w:tab w:val="left" w:pos="1080"/>
        </w:tabs>
        <w:spacing w:line="360" w:lineRule="exact"/>
        <w:ind w:firstLine="709"/>
        <w:jc w:val="both"/>
        <w:rPr>
          <w:i/>
          <w:sz w:val="28"/>
          <w:szCs w:val="28"/>
        </w:rPr>
      </w:pPr>
      <w:r w:rsidRPr="00F05683">
        <w:rPr>
          <w:i/>
          <w:sz w:val="28"/>
          <w:szCs w:val="28"/>
        </w:rPr>
        <w:t>Куда идти:</w:t>
      </w:r>
    </w:p>
    <w:p w:rsidR="004752E6" w:rsidRDefault="004752E6" w:rsidP="004752E6">
      <w:pPr>
        <w:tabs>
          <w:tab w:val="left" w:pos="180"/>
          <w:tab w:val="left" w:pos="540"/>
          <w:tab w:val="left" w:pos="720"/>
          <w:tab w:val="left" w:pos="900"/>
          <w:tab w:val="left" w:pos="1080"/>
        </w:tabs>
        <w:spacing w:line="360" w:lineRule="exact"/>
        <w:ind w:firstLine="709"/>
        <w:jc w:val="both"/>
        <w:rPr>
          <w:sz w:val="28"/>
          <w:szCs w:val="28"/>
        </w:rPr>
      </w:pPr>
      <w:r>
        <w:rPr>
          <w:sz w:val="28"/>
          <w:szCs w:val="28"/>
        </w:rPr>
        <w:t>Если осуществили перевод, необходимо обратиться в ближайший отдел полиции, где нужно написать заявление о совершенном преступлении. Также это можно сделать на официальном сайте ГУ МВД России по Самарской области. Там вам нужно подробно изложить все обстоятельства произошедшего, предоставить все номера, с использованием которых вас обманули.</w:t>
      </w:r>
    </w:p>
    <w:p w:rsidR="00420A9C" w:rsidRPr="00FD077A" w:rsidRDefault="004752E6" w:rsidP="004752E6">
      <w:pPr>
        <w:spacing w:line="276" w:lineRule="auto"/>
        <w:jc w:val="both"/>
        <w:rPr>
          <w:rFonts w:eastAsiaTheme="minorHAnsi"/>
          <w:sz w:val="28"/>
          <w:szCs w:val="28"/>
          <w:lang w:eastAsia="en-US"/>
        </w:rPr>
      </w:pPr>
      <w:r>
        <w:rPr>
          <w:sz w:val="28"/>
          <w:szCs w:val="28"/>
        </w:rPr>
        <w:lastRenderedPageBreak/>
        <w:t>Если по вашему заявлению длительное время не принимают законное решение (не возбуждают уголовное дело) или начинается пересылка в другие отделы полиции, необходимо обратиться в прокуратуру того района, в отдел полиции которого вы изначально подавали заявление и подробно изложить обстоятельства нарушения ваших законных прав.</w:t>
      </w:r>
    </w:p>
    <w:p w:rsidR="00420A9C" w:rsidRDefault="00420A9C" w:rsidP="00420A9C">
      <w:pPr>
        <w:shd w:val="clear" w:color="auto" w:fill="FFFFFF"/>
        <w:jc w:val="both"/>
        <w:rPr>
          <w:sz w:val="28"/>
          <w:szCs w:val="28"/>
        </w:rPr>
      </w:pPr>
    </w:p>
    <w:p w:rsidR="00740BBB" w:rsidRDefault="00740BBB" w:rsidP="003B6672">
      <w:pPr>
        <w:rPr>
          <w:sz w:val="28"/>
        </w:rPr>
      </w:pPr>
    </w:p>
    <w:p w:rsidR="00740BBB" w:rsidRDefault="00740BBB" w:rsidP="00740BBB">
      <w:pPr>
        <w:spacing w:after="160"/>
        <w:contextualSpacing/>
        <w:jc w:val="both"/>
        <w:rPr>
          <w:rFonts w:eastAsiaTheme="minorHAnsi"/>
          <w:sz w:val="28"/>
          <w:szCs w:val="28"/>
          <w:lang w:eastAsia="en-US"/>
        </w:rPr>
      </w:pPr>
    </w:p>
    <w:p w:rsidR="00740BBB" w:rsidRPr="00C316C6" w:rsidRDefault="00740BBB" w:rsidP="00740BBB">
      <w:pPr>
        <w:pBdr>
          <w:top w:val="double" w:sz="4" w:space="1" w:color="auto"/>
          <w:left w:val="double" w:sz="4" w:space="0" w:color="auto"/>
          <w:bottom w:val="double" w:sz="4" w:space="1" w:color="auto"/>
          <w:right w:val="double" w:sz="4" w:space="10" w:color="auto"/>
        </w:pBdr>
        <w:jc w:val="center"/>
        <w:rPr>
          <w:b/>
          <w:sz w:val="28"/>
          <w:szCs w:val="28"/>
        </w:rPr>
      </w:pPr>
      <w:r>
        <w:rPr>
          <w:noProof/>
          <w:sz w:val="28"/>
        </w:rPr>
        <w:drawing>
          <wp:anchor distT="0" distB="0" distL="114300" distR="114300" simplePos="0" relativeHeight="251655680" behindDoc="0" locked="0" layoutInCell="1" allowOverlap="1" wp14:anchorId="533238BE" wp14:editId="48B7AEAF">
            <wp:simplePos x="0" y="0"/>
            <wp:positionH relativeFrom="column">
              <wp:posOffset>-153670</wp:posOffset>
            </wp:positionH>
            <wp:positionV relativeFrom="paragraph">
              <wp:posOffset>381000</wp:posOffset>
            </wp:positionV>
            <wp:extent cx="6791325" cy="4876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0">
                      <a:extLst>
                        <a:ext uri="{28A0092B-C50C-407E-A947-70E740481C1C}">
                          <a14:useLocalDpi xmlns:a14="http://schemas.microsoft.com/office/drawing/2010/main" val="0"/>
                        </a:ext>
                      </a:extLst>
                    </a:blip>
                    <a:stretch>
                      <a:fillRect/>
                    </a:stretch>
                  </pic:blipFill>
                  <pic:spPr>
                    <a:xfrm>
                      <a:off x="0" y="0"/>
                      <a:ext cx="6791325" cy="48768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sz w:val="28"/>
          <w:szCs w:val="28"/>
          <w:lang w:eastAsia="en-US"/>
        </w:rPr>
        <w:t xml:space="preserve">        </w:t>
      </w:r>
      <w:r w:rsidRPr="009A5B32">
        <w:rPr>
          <w:rFonts w:eastAsiaTheme="minorHAnsi"/>
          <w:sz w:val="28"/>
          <w:szCs w:val="28"/>
          <w:lang w:eastAsia="en-US"/>
        </w:rPr>
        <w:tab/>
      </w:r>
      <w:r>
        <w:rPr>
          <w:b/>
          <w:sz w:val="28"/>
          <w:szCs w:val="28"/>
        </w:rPr>
        <w:t>ЖЕСТОКОЕ ОБРАЩЕНИЕ С РЕБЕНКОМ</w:t>
      </w:r>
    </w:p>
    <w:p w:rsidR="00C316C6" w:rsidRDefault="00C316C6" w:rsidP="00420A9C">
      <w:pPr>
        <w:rPr>
          <w:sz w:val="28"/>
        </w:rPr>
      </w:pPr>
    </w:p>
    <w:p w:rsidR="00C316C6" w:rsidRPr="00883CF3" w:rsidRDefault="00C316C6" w:rsidP="00C316C6">
      <w:pPr>
        <w:pBdr>
          <w:top w:val="thinThickSmallGap" w:sz="24" w:space="5" w:color="auto"/>
          <w:left w:val="thinThickSmallGap" w:sz="24" w:space="1" w:color="auto"/>
          <w:bottom w:val="thickThinSmallGap" w:sz="24" w:space="8" w:color="auto"/>
          <w:right w:val="thickThinSmallGap" w:sz="24" w:space="2" w:color="auto"/>
        </w:pBdr>
        <w:ind w:firstLine="284"/>
        <w:jc w:val="center"/>
        <w:rPr>
          <w:sz w:val="20"/>
          <w:szCs w:val="20"/>
        </w:rPr>
      </w:pPr>
      <w:r w:rsidRPr="00452424">
        <w:rPr>
          <w:b/>
          <w:sz w:val="20"/>
          <w:szCs w:val="20"/>
        </w:rPr>
        <w:t>Соучредители газеты</w:t>
      </w:r>
      <w:r>
        <w:rPr>
          <w:b/>
          <w:sz w:val="20"/>
          <w:szCs w:val="20"/>
        </w:rPr>
        <w:t xml:space="preserve"> </w:t>
      </w:r>
      <w:r w:rsidRPr="00452424">
        <w:rPr>
          <w:b/>
          <w:sz w:val="20"/>
          <w:szCs w:val="20"/>
        </w:rPr>
        <w:t>«Черновские вести»:</w:t>
      </w:r>
      <w:r w:rsidRPr="00452424">
        <w:rPr>
          <w:sz w:val="20"/>
          <w:szCs w:val="20"/>
        </w:rPr>
        <w:t xml:space="preserve"> Администрация сельского поселения Черновка муниципального района Кинель-Черкасский Самарской области, Собрание представителей сельского поселения Черновка муниципального района Кинель-Черкасский Самарской области.</w:t>
      </w:r>
    </w:p>
    <w:p w:rsidR="00C316C6" w:rsidRDefault="00C316C6" w:rsidP="00C316C6">
      <w:pPr>
        <w:pBdr>
          <w:top w:val="thinThickSmallGap" w:sz="24" w:space="5" w:color="auto"/>
          <w:left w:val="thinThickSmallGap" w:sz="24" w:space="1" w:color="auto"/>
          <w:bottom w:val="thickThinSmallGap" w:sz="24" w:space="8" w:color="auto"/>
          <w:right w:val="thickThinSmallGap" w:sz="24" w:space="2" w:color="auto"/>
        </w:pBdr>
        <w:ind w:firstLine="284"/>
        <w:jc w:val="center"/>
        <w:rPr>
          <w:sz w:val="20"/>
          <w:szCs w:val="20"/>
        </w:rPr>
      </w:pPr>
      <w:r w:rsidRPr="00452424">
        <w:rPr>
          <w:b/>
          <w:sz w:val="20"/>
          <w:szCs w:val="20"/>
        </w:rPr>
        <w:t>Издатель</w:t>
      </w:r>
      <w:r w:rsidR="001D661C">
        <w:rPr>
          <w:sz w:val="20"/>
          <w:szCs w:val="20"/>
        </w:rPr>
        <w:t xml:space="preserve"> Адм</w:t>
      </w:r>
      <w:r w:rsidRPr="00452424">
        <w:rPr>
          <w:sz w:val="20"/>
          <w:szCs w:val="20"/>
        </w:rPr>
        <w:t>инистрация сельского поселения Черновка муниципального района</w:t>
      </w:r>
    </w:p>
    <w:p w:rsidR="006501CB" w:rsidRDefault="00C316C6" w:rsidP="006501CB">
      <w:pPr>
        <w:pBdr>
          <w:top w:val="thinThickSmallGap" w:sz="24" w:space="5" w:color="auto"/>
          <w:left w:val="thinThickSmallGap" w:sz="24" w:space="1" w:color="auto"/>
          <w:bottom w:val="thickThinSmallGap" w:sz="24" w:space="8" w:color="auto"/>
          <w:right w:val="thickThinSmallGap" w:sz="24" w:space="2" w:color="auto"/>
        </w:pBdr>
        <w:ind w:firstLine="284"/>
        <w:jc w:val="center"/>
        <w:rPr>
          <w:i/>
          <w:sz w:val="20"/>
          <w:szCs w:val="20"/>
        </w:rPr>
      </w:pPr>
      <w:r w:rsidRPr="00452424">
        <w:rPr>
          <w:sz w:val="20"/>
          <w:szCs w:val="20"/>
        </w:rPr>
        <w:t>Кинель-Черкасский Самарской области</w:t>
      </w:r>
      <w:r w:rsidRPr="00452424">
        <w:rPr>
          <w:i/>
          <w:sz w:val="20"/>
          <w:szCs w:val="20"/>
        </w:rPr>
        <w:t>.</w:t>
      </w:r>
    </w:p>
    <w:p w:rsidR="003B6672" w:rsidRPr="00452424" w:rsidRDefault="00C316C6" w:rsidP="003B6672">
      <w:pPr>
        <w:pBdr>
          <w:top w:val="thinThickSmallGap" w:sz="24" w:space="5" w:color="auto"/>
          <w:left w:val="thinThickSmallGap" w:sz="24" w:space="1" w:color="auto"/>
          <w:bottom w:val="thickThinSmallGap" w:sz="24" w:space="8" w:color="auto"/>
          <w:right w:val="thickThinSmallGap" w:sz="24" w:space="2" w:color="auto"/>
        </w:pBdr>
        <w:jc w:val="center"/>
        <w:rPr>
          <w:i/>
          <w:sz w:val="20"/>
          <w:szCs w:val="20"/>
        </w:rPr>
      </w:pPr>
      <w:r w:rsidRPr="00452424">
        <w:rPr>
          <w:b/>
          <w:spacing w:val="-10"/>
          <w:sz w:val="20"/>
          <w:szCs w:val="20"/>
        </w:rPr>
        <w:t>Адрес редакции</w:t>
      </w:r>
      <w:r w:rsidRPr="00452424">
        <w:rPr>
          <w:b/>
          <w:sz w:val="20"/>
          <w:szCs w:val="20"/>
        </w:rPr>
        <w:t>:</w:t>
      </w:r>
      <w:r w:rsidRPr="00452424">
        <w:rPr>
          <w:i/>
          <w:sz w:val="20"/>
          <w:szCs w:val="20"/>
        </w:rPr>
        <w:t xml:space="preserve"> Самарская обл., Кинель-Че</w:t>
      </w:r>
      <w:r w:rsidR="001D661C">
        <w:rPr>
          <w:i/>
          <w:sz w:val="20"/>
          <w:szCs w:val="20"/>
        </w:rPr>
        <w:t>р</w:t>
      </w:r>
      <w:r w:rsidRPr="00452424">
        <w:rPr>
          <w:i/>
          <w:sz w:val="20"/>
          <w:szCs w:val="20"/>
        </w:rPr>
        <w:t>касский р-н, с. Черновка, ул. Школьная, 30. тел. 2-66-43</w:t>
      </w:r>
    </w:p>
    <w:p w:rsidR="003B6672" w:rsidRPr="003B6672" w:rsidRDefault="00C316C6" w:rsidP="003B6672">
      <w:pPr>
        <w:pBdr>
          <w:top w:val="thinThickSmallGap" w:sz="24" w:space="5" w:color="auto"/>
          <w:left w:val="thinThickSmallGap" w:sz="24" w:space="1" w:color="auto"/>
          <w:bottom w:val="thickThinSmallGap" w:sz="24" w:space="8" w:color="auto"/>
          <w:right w:val="thickThinSmallGap" w:sz="24" w:space="2" w:color="auto"/>
        </w:pBdr>
        <w:jc w:val="center"/>
        <w:rPr>
          <w:rFonts w:eastAsiaTheme="minorHAnsi"/>
          <w:sz w:val="20"/>
          <w:szCs w:val="20"/>
          <w:lang w:eastAsia="en-US"/>
        </w:rPr>
      </w:pPr>
      <w:r w:rsidRPr="00452424">
        <w:rPr>
          <w:rFonts w:eastAsiaTheme="minorHAnsi"/>
          <w:sz w:val="20"/>
          <w:szCs w:val="20"/>
          <w:lang w:val="en-US" w:eastAsia="en-US"/>
        </w:rPr>
        <w:t>Email</w:t>
      </w:r>
      <w:r w:rsidRPr="00452424">
        <w:rPr>
          <w:rFonts w:eastAsiaTheme="minorHAnsi"/>
          <w:sz w:val="20"/>
          <w:szCs w:val="20"/>
          <w:lang w:eastAsia="en-US"/>
        </w:rPr>
        <w:t>:</w:t>
      </w:r>
      <w:r w:rsidRPr="00452424">
        <w:rPr>
          <w:rFonts w:eastAsiaTheme="minorHAnsi"/>
          <w:sz w:val="20"/>
          <w:szCs w:val="20"/>
          <w:lang w:val="en-US" w:eastAsia="en-US"/>
        </w:rPr>
        <w:t>adm</w:t>
      </w:r>
      <w:r w:rsidRPr="00452424">
        <w:rPr>
          <w:rFonts w:eastAsiaTheme="minorHAnsi"/>
          <w:sz w:val="20"/>
          <w:szCs w:val="20"/>
          <w:lang w:eastAsia="en-US"/>
        </w:rPr>
        <w:t>.</w:t>
      </w:r>
      <w:r w:rsidRPr="00452424">
        <w:rPr>
          <w:rFonts w:eastAsiaTheme="minorHAnsi"/>
          <w:sz w:val="20"/>
          <w:szCs w:val="20"/>
          <w:lang w:val="en-US" w:eastAsia="en-US"/>
        </w:rPr>
        <w:t>p</w:t>
      </w:r>
      <w:r w:rsidRPr="00452424">
        <w:rPr>
          <w:rFonts w:eastAsiaTheme="minorHAnsi"/>
          <w:sz w:val="20"/>
          <w:szCs w:val="20"/>
          <w:lang w:eastAsia="en-US"/>
        </w:rPr>
        <w:t>.</w:t>
      </w:r>
      <w:r w:rsidRPr="00452424">
        <w:rPr>
          <w:rFonts w:eastAsiaTheme="minorHAnsi"/>
          <w:sz w:val="20"/>
          <w:szCs w:val="20"/>
          <w:lang w:val="en-US" w:eastAsia="en-US"/>
        </w:rPr>
        <w:t>chernowka</w:t>
      </w:r>
      <w:r w:rsidRPr="00452424">
        <w:rPr>
          <w:rFonts w:eastAsiaTheme="minorHAnsi"/>
          <w:sz w:val="20"/>
          <w:szCs w:val="20"/>
          <w:lang w:eastAsia="en-US"/>
        </w:rPr>
        <w:t>@</w:t>
      </w:r>
      <w:r w:rsidRPr="00452424">
        <w:rPr>
          <w:rFonts w:eastAsiaTheme="minorHAnsi"/>
          <w:sz w:val="20"/>
          <w:szCs w:val="20"/>
          <w:lang w:val="en-US" w:eastAsia="en-US"/>
        </w:rPr>
        <w:t>yand</w:t>
      </w:r>
      <w:r w:rsidR="001D661C">
        <w:rPr>
          <w:rFonts w:eastAsiaTheme="minorHAnsi"/>
          <w:sz w:val="20"/>
          <w:szCs w:val="20"/>
          <w:lang w:eastAsia="en-US"/>
        </w:rPr>
        <w:t>е</w:t>
      </w:r>
      <w:r w:rsidRPr="00452424">
        <w:rPr>
          <w:rFonts w:eastAsiaTheme="minorHAnsi"/>
          <w:sz w:val="20"/>
          <w:szCs w:val="20"/>
          <w:lang w:val="en-US" w:eastAsia="en-US"/>
        </w:rPr>
        <w:t>x</w:t>
      </w:r>
      <w:r w:rsidRPr="00452424">
        <w:rPr>
          <w:rFonts w:eastAsiaTheme="minorHAnsi"/>
          <w:sz w:val="20"/>
          <w:szCs w:val="20"/>
          <w:lang w:eastAsia="en-US"/>
        </w:rPr>
        <w:t>.</w:t>
      </w:r>
      <w:r w:rsidRPr="00452424">
        <w:rPr>
          <w:rFonts w:eastAsiaTheme="minorHAnsi"/>
          <w:sz w:val="20"/>
          <w:szCs w:val="20"/>
          <w:lang w:val="en-US" w:eastAsia="en-US"/>
        </w:rPr>
        <w:t>ru</w:t>
      </w:r>
    </w:p>
    <w:p w:rsidR="00C316C6" w:rsidRDefault="00C316C6" w:rsidP="00C316C6">
      <w:pPr>
        <w:pBdr>
          <w:top w:val="thinThickSmallGap" w:sz="24" w:space="5" w:color="auto"/>
          <w:left w:val="thinThickSmallGap" w:sz="24" w:space="1" w:color="auto"/>
          <w:bottom w:val="thickThinSmallGap" w:sz="24" w:space="8" w:color="auto"/>
          <w:right w:val="thickThinSmallGap" w:sz="24" w:space="2" w:color="auto"/>
        </w:pBdr>
        <w:ind w:firstLine="284"/>
        <w:jc w:val="center"/>
        <w:rPr>
          <w:sz w:val="20"/>
          <w:szCs w:val="20"/>
        </w:rPr>
      </w:pPr>
      <w:r w:rsidRPr="00452424">
        <w:rPr>
          <w:sz w:val="20"/>
          <w:szCs w:val="20"/>
        </w:rPr>
        <w:t>Газета выпускае</w:t>
      </w:r>
      <w:r>
        <w:rPr>
          <w:sz w:val="20"/>
          <w:szCs w:val="20"/>
        </w:rPr>
        <w:t>тся не реже одного раза в месяц.</w:t>
      </w:r>
    </w:p>
    <w:p w:rsidR="003B6672" w:rsidRDefault="00C316C6" w:rsidP="003B6672">
      <w:pPr>
        <w:pBdr>
          <w:top w:val="thinThickSmallGap" w:sz="24" w:space="5" w:color="auto"/>
          <w:left w:val="thinThickSmallGap" w:sz="24" w:space="1" w:color="auto"/>
          <w:bottom w:val="thickThinSmallGap" w:sz="24" w:space="8" w:color="auto"/>
          <w:right w:val="thickThinSmallGap" w:sz="24" w:space="2" w:color="auto"/>
        </w:pBdr>
        <w:ind w:firstLine="284"/>
        <w:jc w:val="center"/>
        <w:rPr>
          <w:sz w:val="20"/>
          <w:szCs w:val="20"/>
        </w:rPr>
      </w:pPr>
      <w:r w:rsidRPr="00452424">
        <w:rPr>
          <w:sz w:val="20"/>
          <w:szCs w:val="20"/>
        </w:rPr>
        <w:t>Газета распространяется бесплатно</w:t>
      </w:r>
      <w:r>
        <w:rPr>
          <w:sz w:val="20"/>
          <w:szCs w:val="20"/>
        </w:rPr>
        <w:t>.</w:t>
      </w:r>
    </w:p>
    <w:p w:rsidR="00C316C6" w:rsidRPr="003B6672" w:rsidRDefault="00B65768" w:rsidP="003B6672">
      <w:pPr>
        <w:pBdr>
          <w:top w:val="thinThickSmallGap" w:sz="24" w:space="5" w:color="auto"/>
          <w:left w:val="thinThickSmallGap" w:sz="24" w:space="1" w:color="auto"/>
          <w:bottom w:val="thickThinSmallGap" w:sz="24" w:space="8" w:color="auto"/>
          <w:right w:val="thickThinSmallGap" w:sz="24" w:space="2" w:color="auto"/>
        </w:pBdr>
        <w:ind w:firstLine="284"/>
        <w:jc w:val="center"/>
        <w:rPr>
          <w:sz w:val="20"/>
          <w:szCs w:val="20"/>
        </w:rPr>
        <w:sectPr w:rsidR="00C316C6" w:rsidRPr="003B6672" w:rsidSect="00795785">
          <w:footerReference w:type="default" r:id="rId11"/>
          <w:pgSz w:w="11907" w:h="16840"/>
          <w:pgMar w:top="709" w:right="850" w:bottom="284" w:left="992" w:header="720" w:footer="720" w:gutter="0"/>
          <w:cols w:space="720"/>
          <w:docGrid w:linePitch="272"/>
        </w:sectPr>
      </w:pPr>
      <w:r>
        <w:rPr>
          <w:noProof/>
          <w:sz w:val="20"/>
          <w:szCs w:val="20"/>
        </w:rPr>
        <w:pict>
          <v:shapetype id="_x0000_t32" coordsize="21600,21600" o:spt="32" o:oned="t" path="m,l21600,21600e" filled="f">
            <v:path arrowok="t" fillok="f" o:connecttype="none"/>
            <o:lock v:ext="edit" shapetype="t"/>
          </v:shapetype>
          <v:shape id="Прямая со стрелкой 6" o:spid="_x0000_s1050" type="#_x0000_t32" style="position:absolute;left:0;text-align:left;margin-left:579.6pt;margin-top:487.05pt;width:5.25pt;height:3.75pt;flip:y;z-index:251658752;visibility:visible;mso-wrap-distance-top:-19e-5mm;mso-wrap-distance-bottom:-19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1tVgIAAGEEAAAOAAAAZHJzL2Uyb0RvYy54bWysVEtu2zAQ3RfoHQjuHUmuLDtC5KCQ7G7S&#10;NkDS7mmJsohSJEEylo2iQNIL5Ai9Qjdd9IOcQb5Rh7TjJu2mKLqhhhzOmzczjzo5Xbccrag2TIoM&#10;R0chRlSUsmJimeE3l/PBBCNjiagIl4JmeEMNPp0+fXLSqZQOZSN5RTUCEGHSTmW4sValQWDKhrbE&#10;HElFBThrqVtiYauXQaVJB+gtD4ZhmASd1JXSsqTGwGmxc+Kpx69rWtrXdW2oRTzDwM36Vft14dZg&#10;ekLSpSaqYeWeBvkHFi1hApIeoApiCbrS7A+olpVaGlnbo1K2gaxrVlJfA1QThb9Vc9EQRX0t0Byj&#10;Dm0y/w+2fLU614hVGU4wEqSFEfWfttfb2/5H/3l7i7Y3/R0s24/b6/5L/73/1t/1X1Hi+tYpk0J4&#10;Ls61q7xciwt1Jst3BgmZN0Qsqed/uVEAGrmI4FGI2xgF2RfdS1nBHXJlpW/iutYtqjlTb12gA4dG&#10;obWf2uYwNbq2qITDJEnGI4xK8MTjZDjymUjqQFyo0sa+oLJFzsiwsZqwZWNzKQSoQ+pdArI6M9ZR&#10;/BXggoWcM869SLhAHdAZTSCZcxnJWeW8fqOXi5xrtCJOZ+E4zL20AO3RNS2vROXRGkqq2d62hPGd&#10;Dfe5cHhQG/DZWzshvT8Oj2eT2SQexMNkNojDohg8n+fxIJlH41HxrMjzIvrgqEVx2rCqosKxuxd1&#10;FP+daPbPayfHg6wPfQgeo/uGAdn7ryftx+wmu9PIQlabc30/ftCxv7x/c+6hPNyD/fDPMP0JAAD/&#10;/wMAUEsDBBQABgAIAAAAIQA2mzs64wAAAA0BAAAPAAAAZHJzL2Rvd25yZXYueG1sTI/BTsMwDIbv&#10;SLxDZCRuLM2Abi1NJ4SEhNA0iQ3ENWtCW0ic0mRd6dPjneD4259+fy5Wo7NsMH1oPUoQswSYwcrr&#10;FmsJr7vHqyWwEBVqZT0aCT8mwKo8PytUrv0RX8ywjTWjEgy5ktDE2OWch6oxToWZ7wzS7sP3TkWK&#10;fc11r45U7iyfJ0nKnWqRLjSqMw+Nqb62BydhGt59Fe0uWa/frvH7c3qeNk+plJcX4/0dsGjG+AfD&#10;SZ/UoSSnvT+gDsxSFrfZnFgJ2eJGADshIs0WwPY0WooUeFnw/1+UvwAAAP//AwBQSwECLQAUAAYA&#10;CAAAACEAtoM4kv4AAADhAQAAEwAAAAAAAAAAAAAAAAAAAAAAW0NvbnRlbnRfVHlwZXNdLnhtbFBL&#10;AQItABQABgAIAAAAIQA4/SH/1gAAAJQBAAALAAAAAAAAAAAAAAAAAC8BAABfcmVscy8ucmVsc1BL&#10;AQItABQABgAIAAAAIQBxid1tVgIAAGEEAAAOAAAAAAAAAAAAAAAAAC4CAABkcnMvZTJvRG9jLnht&#10;bFBLAQItABQABgAIAAAAIQA2mzs64wAAAA0BAAAPAAAAAAAAAAAAAAAAALAEAABkcnMvZG93bnJl&#10;di54bWxQSwUGAAAAAAQABADzAAAAwAUAAAAA&#10;" strokecolor="#0070c0" strokeweight="1.25pt"/>
        </w:pict>
      </w:r>
      <w:r>
        <w:rPr>
          <w:rFonts w:asciiTheme="minorHAnsi" w:hAnsiTheme="minorHAnsi" w:cstheme="minorBidi"/>
          <w:noProof/>
          <w:sz w:val="20"/>
          <w:szCs w:val="20"/>
        </w:rPr>
        <w:pict>
          <v:shape id="Прямая со стрелкой 7" o:spid="_x0000_s1049" type="#_x0000_t32" style="position:absolute;left:0;text-align:left;margin-left:560.35pt;margin-top:515.9pt;width:472.5pt;height:0;z-index:251657728;visibility:visible;mso-wrap-distance-top:-19e-5mm;mso-wrap-distance-bottom:-19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jTTQIAAFUEAAAOAAAAZHJzL2Uyb0RvYy54bWysVEtu2zAQ3RfoHQjtHUmufxEsB4Vkd5O2&#10;BpIegCYpi6hEEiRt2SgKpLlAjtArdNNFP8gZ5Bt1SH8Qt5ui6GY0JGce38w8any1qSu0ZtpwKdIg&#10;vogCxASRlItlGry7nXVGATIWC4orKVgabJkJribPn40blbCuLGVFmUYAIkzSqDQorVVJGBpSshqb&#10;C6mYgMNC6hpbWOplSDVuAL2uwm4UDcJGaqq0JMwY2M33h8HE4xcFI/ZtURhmUZUGwM16q71dOBtO&#10;xjhZaqxKTg408D+wqDEXcOkJKscWo5Xmf0DVnGhpZGEviKxDWRScMF8DVBNHv1VzU2LFfC3QHKNO&#10;bTL/D5a8Wc814jQNhgESuIYRtZ93d7uH9mf7ZfeAdp/aRzC7+91d+7X90X5vH9tvaOj61iiTQHom&#10;5tpVTjbiRl1L8t4gIbMSiyXz/G+3CkBjlxGepbiFUXD7onktKcTglZW+iZtC1w4S2oM2flbb06zY&#10;xiICm4MoioZ9GCk5noU4OSYqbewrJmvknDQwVmO+LG0mhQBFSB37a/D62lhHCyfHBHerkDNeVV4Y&#10;lUANcO+Phn2fYWTFqTt1cUYvF1ml0Ro7bUXDKPNyArSzMC1Xgnq0kmE6PfgW82rvQ3wlHB5UBnwO&#10;3l48Hy6jy+loOup1et3BtNOL8rzzcpb1OoNZPOznL/Isy+OPjlrcS0pOKROO3VHIce/vhHJ4UnsJ&#10;nqR86kN4ju4bBmSPX0/aj9ZNc6+LhaTbuT6OHLTrgw/vzD2Op2vwn/4NJr8AAAD//wMAUEsDBBQA&#10;BgAIAAAAIQCB8TSz3AAAAA8BAAAPAAAAZHJzL2Rvd25yZXYueG1sTE/LTsMwELwj8Q/WInGjdlI1&#10;RWmcqkJqT0iI0g9w4m1iEa+j2G3D37McENx2HpqdqbazH8QVp+gCacgWCgRSG6yjTsPpY//0DCIm&#10;Q9YMgVDDF0bY1vd3lSltuNE7Xo+pExxCsTQa+pTGUsrY9uhNXIQRibVzmLxJDKdO2sncONwPMleq&#10;kN444g+9GfGlx/bzePEa3l6XK7sr3CEP7eHUoFvvR9do/fgw7zYgEs7pzww/9bk61NypCReyUQyM&#10;s1yt2cuXWma8gj25KlbMNb+crCv5f0f9DQAA//8DAFBLAQItABQABgAIAAAAIQC2gziS/gAAAOEB&#10;AAATAAAAAAAAAAAAAAAAAAAAAABbQ29udGVudF9UeXBlc10ueG1sUEsBAi0AFAAGAAgAAAAhADj9&#10;If/WAAAAlAEAAAsAAAAAAAAAAAAAAAAALwEAAF9yZWxzLy5yZWxzUEsBAi0AFAAGAAgAAAAhAMi7&#10;eNNNAgAAVQQAAA4AAAAAAAAAAAAAAAAALgIAAGRycy9lMm9Eb2MueG1sUEsBAi0AFAAGAAgAAAAh&#10;AIHxNLPcAAAADwEAAA8AAAAAAAAAAAAAAAAApwQAAGRycy9kb3ducmV2LnhtbFBLBQYAAAAABAAE&#10;APMAAACwBQAAAAA=&#10;" strokecolor="#0070c0" strokeweight="1.25pt"/>
        </w:pict>
      </w:r>
      <w:r w:rsidR="00C316C6">
        <w:rPr>
          <w:b/>
          <w:sz w:val="20"/>
          <w:szCs w:val="20"/>
        </w:rPr>
        <w:t>Тираж 50  экз.</w:t>
      </w:r>
    </w:p>
    <w:p w:rsidR="00C316C6" w:rsidRPr="00AD0E0D" w:rsidRDefault="00C316C6" w:rsidP="00C316C6">
      <w:pPr>
        <w:rPr>
          <w:sz w:val="28"/>
        </w:rPr>
        <w:sectPr w:rsidR="00C316C6" w:rsidRPr="00AD0E0D" w:rsidSect="0040108B">
          <w:pgSz w:w="11906" w:h="16838"/>
          <w:pgMar w:top="1134" w:right="567" w:bottom="1134" w:left="1134" w:header="709" w:footer="709" w:gutter="0"/>
          <w:cols w:space="708"/>
          <w:docGrid w:linePitch="360"/>
        </w:sectPr>
      </w:pPr>
    </w:p>
    <w:p w:rsidR="00C316C6" w:rsidRDefault="00C316C6" w:rsidP="00C316C6">
      <w:pPr>
        <w:keepNext/>
        <w:keepLines/>
        <w:autoSpaceDN w:val="0"/>
        <w:adjustRightInd w:val="0"/>
        <w:spacing w:line="360" w:lineRule="auto"/>
        <w:jc w:val="both"/>
        <w:rPr>
          <w:sz w:val="28"/>
          <w:szCs w:val="28"/>
          <w:lang w:eastAsia="ar-SA"/>
        </w:rPr>
        <w:sectPr w:rsidR="00C316C6">
          <w:pgSz w:w="11907" w:h="16840"/>
          <w:pgMar w:top="1077" w:right="992" w:bottom="1134" w:left="1276" w:header="720" w:footer="720" w:gutter="0"/>
          <w:cols w:space="720"/>
        </w:sectPr>
      </w:pPr>
    </w:p>
    <w:p w:rsidR="00C316C6" w:rsidRPr="00AD0E0D" w:rsidRDefault="00C316C6" w:rsidP="00C316C6">
      <w:pPr>
        <w:pBdr>
          <w:top w:val="double" w:sz="4" w:space="1" w:color="auto"/>
          <w:left w:val="double" w:sz="4" w:space="0" w:color="auto"/>
          <w:bottom w:val="double" w:sz="4" w:space="1" w:color="auto"/>
          <w:right w:val="double" w:sz="4" w:space="0" w:color="auto"/>
        </w:pBdr>
        <w:rPr>
          <w:sz w:val="28"/>
        </w:rPr>
        <w:sectPr w:rsidR="00C316C6" w:rsidRPr="00AD0E0D" w:rsidSect="0040108B">
          <w:footerReference w:type="default" r:id="rId12"/>
          <w:pgSz w:w="11906" w:h="16838"/>
          <w:pgMar w:top="1134" w:right="567" w:bottom="1134" w:left="1134" w:header="709" w:footer="709" w:gutter="0"/>
          <w:cols w:space="708"/>
          <w:docGrid w:linePitch="360"/>
        </w:sectPr>
      </w:pPr>
    </w:p>
    <w:p w:rsidR="00C316C6" w:rsidRPr="007D5512" w:rsidRDefault="00C316C6" w:rsidP="00C316C6">
      <w:pPr>
        <w:keepNext/>
        <w:keepLines/>
        <w:autoSpaceDE w:val="0"/>
        <w:autoSpaceDN w:val="0"/>
        <w:adjustRightInd w:val="0"/>
        <w:jc w:val="both"/>
        <w:rPr>
          <w:sz w:val="22"/>
          <w:szCs w:val="22"/>
        </w:rPr>
      </w:pPr>
    </w:p>
    <w:p w:rsidR="002A1AB1" w:rsidRPr="001668C2" w:rsidRDefault="002A1AB1" w:rsidP="001668C2"/>
    <w:sectPr w:rsidR="002A1AB1" w:rsidRPr="001668C2" w:rsidSect="00AE323D">
      <w:footerReference w:type="default" r:id="rId13"/>
      <w:pgSz w:w="11907" w:h="16840"/>
      <w:pgMar w:top="567" w:right="708" w:bottom="567" w:left="993"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768" w:rsidRDefault="00B65768" w:rsidP="00374EB8">
      <w:r>
        <w:separator/>
      </w:r>
    </w:p>
  </w:endnote>
  <w:endnote w:type="continuationSeparator" w:id="0">
    <w:p w:rsidR="00B65768" w:rsidRDefault="00B65768" w:rsidP="0037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charset w:val="CC"/>
    <w:family w:val="swiss"/>
    <w:pitch w:val="variable"/>
    <w:sig w:usb0="E10022FF" w:usb1="C000E47F" w:usb2="00000029" w:usb3="00000000" w:csb0="000001DF" w:csb1="00000000"/>
  </w:font>
  <w:font w:name="Verdana">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75434"/>
      <w:docPartObj>
        <w:docPartGallery w:val="Page Numbers (Bottom of Page)"/>
        <w:docPartUnique/>
      </w:docPartObj>
    </w:sdtPr>
    <w:sdtEndPr/>
    <w:sdtContent>
      <w:p w:rsidR="00C316C6" w:rsidRDefault="00C316C6">
        <w:pPr>
          <w:pStyle w:val="a7"/>
          <w:jc w:val="center"/>
        </w:pPr>
        <w:r>
          <w:fldChar w:fldCharType="begin"/>
        </w:r>
        <w:r>
          <w:instrText>PAGE   \* MERGEFORMAT</w:instrText>
        </w:r>
        <w:r>
          <w:fldChar w:fldCharType="separate"/>
        </w:r>
        <w:r w:rsidR="001D661C">
          <w:rPr>
            <w:noProof/>
          </w:rPr>
          <w:t>1</w:t>
        </w:r>
        <w:r>
          <w:rPr>
            <w:noProof/>
          </w:rPr>
          <w:fldChar w:fldCharType="end"/>
        </w:r>
      </w:p>
    </w:sdtContent>
  </w:sdt>
  <w:p w:rsidR="00C316C6" w:rsidRDefault="00C316C6">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6C6" w:rsidRDefault="00C316C6">
    <w:pPr>
      <w:pStyle w:val="a7"/>
      <w:jc w:val="center"/>
    </w:pPr>
  </w:p>
  <w:p w:rsidR="00C316C6" w:rsidRDefault="00C316C6">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08B" w:rsidRDefault="0040108B">
    <w:pPr>
      <w:pStyle w:val="a7"/>
      <w:jc w:val="center"/>
    </w:pPr>
    <w:r>
      <w:fldChar w:fldCharType="begin"/>
    </w:r>
    <w:r>
      <w:instrText>PAGE   \* MERGEFORMAT</w:instrText>
    </w:r>
    <w:r>
      <w:fldChar w:fldCharType="separate"/>
    </w:r>
    <w:r w:rsidR="001D661C">
      <w:rPr>
        <w:noProof/>
      </w:rPr>
      <w:t>8</w:t>
    </w:r>
    <w:r>
      <w:rPr>
        <w:noProof/>
      </w:rPr>
      <w:fldChar w:fldCharType="end"/>
    </w:r>
  </w:p>
  <w:p w:rsidR="0040108B" w:rsidRDefault="0040108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768" w:rsidRDefault="00B65768" w:rsidP="00374EB8">
      <w:r>
        <w:separator/>
      </w:r>
    </w:p>
  </w:footnote>
  <w:footnote w:type="continuationSeparator" w:id="0">
    <w:p w:rsidR="00B65768" w:rsidRDefault="00B65768" w:rsidP="00374E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6" style="width:6.75pt;height:6.75pt" coordsize="" o:spt="100" o:bullet="t" adj="0,,0" path="" stroked="f">
        <v:stroke joinstyle="miter"/>
        <v:imagedata r:id="rId1" o:title="image3"/>
        <v:formulas/>
        <v:path o:connecttype="segments"/>
      </v:shape>
    </w:pict>
  </w:numPicBullet>
  <w:abstractNum w:abstractNumId="0" w15:restartNumberingAfterBreak="0">
    <w:nsid w:val="12B735D6"/>
    <w:multiLevelType w:val="hybridMultilevel"/>
    <w:tmpl w:val="0B7E4650"/>
    <w:lvl w:ilvl="0" w:tplc="823CCF3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1B234CDE"/>
    <w:multiLevelType w:val="hybridMultilevel"/>
    <w:tmpl w:val="3EFEFAA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24C033A"/>
    <w:multiLevelType w:val="hybridMultilevel"/>
    <w:tmpl w:val="EF0C672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A484260"/>
    <w:multiLevelType w:val="hybridMultilevel"/>
    <w:tmpl w:val="1DB04806"/>
    <w:lvl w:ilvl="0" w:tplc="9C9A46F2">
      <w:start w:val="1"/>
      <w:numFmt w:val="bullet"/>
      <w:lvlText w:val="•"/>
      <w:lvlPicBulletId w:val="0"/>
      <w:lvlJc w:val="left"/>
      <w:pPr>
        <w:ind w:left="6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37DEB9A4">
      <w:start w:val="1"/>
      <w:numFmt w:val="bullet"/>
      <w:lvlText w:val="o"/>
      <w:lvlJc w:val="left"/>
      <w:pPr>
        <w:ind w:left="181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503094B0">
      <w:start w:val="1"/>
      <w:numFmt w:val="bullet"/>
      <w:lvlText w:val="▪"/>
      <w:lvlJc w:val="left"/>
      <w:pPr>
        <w:ind w:left="253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95567AD0">
      <w:start w:val="1"/>
      <w:numFmt w:val="bullet"/>
      <w:lvlText w:val="•"/>
      <w:lvlJc w:val="left"/>
      <w:pPr>
        <w:ind w:left="325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EBE67AB2">
      <w:start w:val="1"/>
      <w:numFmt w:val="bullet"/>
      <w:lvlText w:val="o"/>
      <w:lvlJc w:val="left"/>
      <w:pPr>
        <w:ind w:left="397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852C64EA">
      <w:start w:val="1"/>
      <w:numFmt w:val="bullet"/>
      <w:lvlText w:val="▪"/>
      <w:lvlJc w:val="left"/>
      <w:pPr>
        <w:ind w:left="469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28AAEBA">
      <w:start w:val="1"/>
      <w:numFmt w:val="bullet"/>
      <w:lvlText w:val="•"/>
      <w:lvlJc w:val="left"/>
      <w:pPr>
        <w:ind w:left="541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842E5B6">
      <w:start w:val="1"/>
      <w:numFmt w:val="bullet"/>
      <w:lvlText w:val="o"/>
      <w:lvlJc w:val="left"/>
      <w:pPr>
        <w:ind w:left="613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FF807282">
      <w:start w:val="1"/>
      <w:numFmt w:val="bullet"/>
      <w:lvlText w:val="▪"/>
      <w:lvlJc w:val="left"/>
      <w:pPr>
        <w:ind w:left="685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4" w15:restartNumberingAfterBreak="0">
    <w:nsid w:val="32CB41E0"/>
    <w:multiLevelType w:val="hybridMultilevel"/>
    <w:tmpl w:val="0DB4EDCC"/>
    <w:lvl w:ilvl="0" w:tplc="ED882E00">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5" w15:restartNumberingAfterBreak="0">
    <w:nsid w:val="50A169DF"/>
    <w:multiLevelType w:val="hybridMultilevel"/>
    <w:tmpl w:val="57F60E12"/>
    <w:lvl w:ilvl="0" w:tplc="1CD8FE3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3B2DED"/>
    <w:multiLevelType w:val="hybridMultilevel"/>
    <w:tmpl w:val="085E3C02"/>
    <w:lvl w:ilvl="0" w:tplc="DB54A290">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89C2026"/>
    <w:multiLevelType w:val="hybridMultilevel"/>
    <w:tmpl w:val="07EC41A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5D5F4F48"/>
    <w:multiLevelType w:val="multilevel"/>
    <w:tmpl w:val="0D9C57E2"/>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eastAsia="Calibri" w:hint="default"/>
      </w:rPr>
    </w:lvl>
    <w:lvl w:ilvl="2">
      <w:start w:val="1"/>
      <w:numFmt w:val="decimal"/>
      <w:isLgl/>
      <w:lvlText w:val="%1.%2.%3."/>
      <w:lvlJc w:val="left"/>
      <w:pPr>
        <w:ind w:left="2007" w:hanging="720"/>
      </w:pPr>
      <w:rPr>
        <w:rFonts w:eastAsia="Calibri" w:hint="default"/>
      </w:rPr>
    </w:lvl>
    <w:lvl w:ilvl="3">
      <w:start w:val="1"/>
      <w:numFmt w:val="decimal"/>
      <w:isLgl/>
      <w:lvlText w:val="%1.%2.%3.%4."/>
      <w:lvlJc w:val="left"/>
      <w:pPr>
        <w:ind w:left="2727" w:hanging="1080"/>
      </w:pPr>
      <w:rPr>
        <w:rFonts w:eastAsia="Calibri" w:hint="default"/>
      </w:rPr>
    </w:lvl>
    <w:lvl w:ilvl="4">
      <w:start w:val="1"/>
      <w:numFmt w:val="decimal"/>
      <w:isLgl/>
      <w:lvlText w:val="%1.%2.%3.%4.%5."/>
      <w:lvlJc w:val="left"/>
      <w:pPr>
        <w:ind w:left="3087" w:hanging="1080"/>
      </w:pPr>
      <w:rPr>
        <w:rFonts w:eastAsia="Calibri" w:hint="default"/>
      </w:rPr>
    </w:lvl>
    <w:lvl w:ilvl="5">
      <w:start w:val="1"/>
      <w:numFmt w:val="decimal"/>
      <w:isLgl/>
      <w:lvlText w:val="%1.%2.%3.%4.%5.%6."/>
      <w:lvlJc w:val="left"/>
      <w:pPr>
        <w:ind w:left="3807" w:hanging="1440"/>
      </w:pPr>
      <w:rPr>
        <w:rFonts w:eastAsia="Calibri" w:hint="default"/>
      </w:rPr>
    </w:lvl>
    <w:lvl w:ilvl="6">
      <w:start w:val="1"/>
      <w:numFmt w:val="decimal"/>
      <w:isLgl/>
      <w:lvlText w:val="%1.%2.%3.%4.%5.%6.%7."/>
      <w:lvlJc w:val="left"/>
      <w:pPr>
        <w:ind w:left="4527" w:hanging="1800"/>
      </w:pPr>
      <w:rPr>
        <w:rFonts w:eastAsia="Calibri" w:hint="default"/>
      </w:rPr>
    </w:lvl>
    <w:lvl w:ilvl="7">
      <w:start w:val="1"/>
      <w:numFmt w:val="decimal"/>
      <w:isLgl/>
      <w:lvlText w:val="%1.%2.%3.%4.%5.%6.%7.%8."/>
      <w:lvlJc w:val="left"/>
      <w:pPr>
        <w:ind w:left="4887" w:hanging="1800"/>
      </w:pPr>
      <w:rPr>
        <w:rFonts w:eastAsia="Calibri" w:hint="default"/>
      </w:rPr>
    </w:lvl>
    <w:lvl w:ilvl="8">
      <w:start w:val="1"/>
      <w:numFmt w:val="decimal"/>
      <w:isLgl/>
      <w:lvlText w:val="%1.%2.%3.%4.%5.%6.%7.%8.%9."/>
      <w:lvlJc w:val="left"/>
      <w:pPr>
        <w:ind w:left="5607" w:hanging="2160"/>
      </w:pPr>
      <w:rPr>
        <w:rFonts w:eastAsia="Calibri" w:hint="default"/>
      </w:rPr>
    </w:lvl>
  </w:abstractNum>
  <w:abstractNum w:abstractNumId="9" w15:restartNumberingAfterBreak="0">
    <w:nsid w:val="5DBF40CE"/>
    <w:multiLevelType w:val="hybridMultilevel"/>
    <w:tmpl w:val="D93ED806"/>
    <w:lvl w:ilvl="0" w:tplc="7AA46096">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15:restartNumberingAfterBreak="0">
    <w:nsid w:val="76515D40"/>
    <w:multiLevelType w:val="hybridMultilevel"/>
    <w:tmpl w:val="941A159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6D10D74"/>
    <w:multiLevelType w:val="hybridMultilevel"/>
    <w:tmpl w:val="49164522"/>
    <w:lvl w:ilvl="0" w:tplc="1DD4AF30">
      <w:start w:val="1"/>
      <w:numFmt w:val="decimal"/>
      <w:lvlText w:val="%1."/>
      <w:lvlJc w:val="left"/>
      <w:pPr>
        <w:ind w:left="1140" w:hanging="43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7B2465ED"/>
    <w:multiLevelType w:val="hybridMultilevel"/>
    <w:tmpl w:val="1FA2D942"/>
    <w:lvl w:ilvl="0" w:tplc="4E3A6B18">
      <w:start w:val="1"/>
      <w:numFmt w:val="decimal"/>
      <w:lvlText w:val="%1."/>
      <w:lvlJc w:val="left"/>
      <w:pPr>
        <w:tabs>
          <w:tab w:val="num" w:pos="720"/>
        </w:tabs>
        <w:ind w:left="720" w:hanging="360"/>
      </w:pPr>
    </w:lvl>
    <w:lvl w:ilvl="1" w:tplc="CF0A6C4E">
      <w:numFmt w:val="none"/>
      <w:lvlText w:val=""/>
      <w:lvlJc w:val="left"/>
      <w:pPr>
        <w:tabs>
          <w:tab w:val="num" w:pos="360"/>
        </w:tabs>
        <w:ind w:left="0" w:firstLine="0"/>
      </w:pPr>
    </w:lvl>
    <w:lvl w:ilvl="2" w:tplc="502898CE">
      <w:numFmt w:val="none"/>
      <w:lvlText w:val=""/>
      <w:lvlJc w:val="left"/>
      <w:pPr>
        <w:tabs>
          <w:tab w:val="num" w:pos="360"/>
        </w:tabs>
        <w:ind w:left="0" w:firstLine="0"/>
      </w:pPr>
    </w:lvl>
    <w:lvl w:ilvl="3" w:tplc="8BD27FD6">
      <w:numFmt w:val="none"/>
      <w:lvlText w:val=""/>
      <w:lvlJc w:val="left"/>
      <w:pPr>
        <w:tabs>
          <w:tab w:val="num" w:pos="360"/>
        </w:tabs>
        <w:ind w:left="0" w:firstLine="0"/>
      </w:pPr>
    </w:lvl>
    <w:lvl w:ilvl="4" w:tplc="98A2E722">
      <w:numFmt w:val="none"/>
      <w:lvlText w:val=""/>
      <w:lvlJc w:val="left"/>
      <w:pPr>
        <w:tabs>
          <w:tab w:val="num" w:pos="360"/>
        </w:tabs>
        <w:ind w:left="0" w:firstLine="0"/>
      </w:pPr>
    </w:lvl>
    <w:lvl w:ilvl="5" w:tplc="B064784C">
      <w:numFmt w:val="none"/>
      <w:lvlText w:val=""/>
      <w:lvlJc w:val="left"/>
      <w:pPr>
        <w:tabs>
          <w:tab w:val="num" w:pos="360"/>
        </w:tabs>
        <w:ind w:left="0" w:firstLine="0"/>
      </w:pPr>
    </w:lvl>
    <w:lvl w:ilvl="6" w:tplc="7EB0CC8C">
      <w:numFmt w:val="none"/>
      <w:lvlText w:val=""/>
      <w:lvlJc w:val="left"/>
      <w:pPr>
        <w:tabs>
          <w:tab w:val="num" w:pos="360"/>
        </w:tabs>
        <w:ind w:left="0" w:firstLine="0"/>
      </w:pPr>
    </w:lvl>
    <w:lvl w:ilvl="7" w:tplc="BE1EF534">
      <w:numFmt w:val="none"/>
      <w:lvlText w:val=""/>
      <w:lvlJc w:val="left"/>
      <w:pPr>
        <w:tabs>
          <w:tab w:val="num" w:pos="360"/>
        </w:tabs>
        <w:ind w:left="0" w:firstLine="0"/>
      </w:pPr>
    </w:lvl>
    <w:lvl w:ilvl="8" w:tplc="6A803ABC">
      <w:numFmt w:val="none"/>
      <w:lvlText w:val=""/>
      <w:lvlJc w:val="left"/>
      <w:pPr>
        <w:tabs>
          <w:tab w:val="num" w:pos="360"/>
        </w:tabs>
        <w:ind w:left="0" w:firstLine="0"/>
      </w:pPr>
    </w:lvl>
  </w:abstractNum>
  <w:abstractNum w:abstractNumId="13" w15:restartNumberingAfterBreak="0">
    <w:nsid w:val="7B8B570A"/>
    <w:multiLevelType w:val="hybridMultilevel"/>
    <w:tmpl w:val="09102396"/>
    <w:lvl w:ilvl="0" w:tplc="FDBCC97A">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lvlOverride w:ilvl="2"/>
    <w:lvlOverride w:ilvl="3"/>
    <w:lvlOverride w:ilvl="4"/>
    <w:lvlOverride w:ilvl="5"/>
    <w:lvlOverride w:ilvl="6"/>
    <w:lvlOverride w:ilvl="7"/>
    <w:lvlOverride w:ilv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3"/>
  </w:num>
  <w:num w:numId="5">
    <w:abstractNumId w:val="0"/>
  </w:num>
  <w:num w:numId="6">
    <w:abstractNumId w:val="11"/>
  </w:num>
  <w:num w:numId="7">
    <w:abstractNumId w:val="6"/>
  </w:num>
  <w:num w:numId="8">
    <w:abstractNumId w:val="8"/>
  </w:num>
  <w:num w:numId="9">
    <w:abstractNumId w:val="3"/>
  </w:num>
  <w:num w:numId="10">
    <w:abstractNumId w:val="5"/>
  </w:num>
  <w:num w:numId="11">
    <w:abstractNumId w:val="4"/>
  </w:num>
  <w:num w:numId="12">
    <w:abstractNumId w:val="7"/>
  </w:num>
  <w:num w:numId="13">
    <w:abstractNumId w:val="2"/>
  </w:num>
  <w:num w:numId="1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96CE0"/>
    <w:rsid w:val="00000928"/>
    <w:rsid w:val="0000285B"/>
    <w:rsid w:val="00003635"/>
    <w:rsid w:val="00005D2B"/>
    <w:rsid w:val="0000650C"/>
    <w:rsid w:val="00006BA0"/>
    <w:rsid w:val="00010A48"/>
    <w:rsid w:val="0001399A"/>
    <w:rsid w:val="000178F1"/>
    <w:rsid w:val="00021E88"/>
    <w:rsid w:val="00022E7D"/>
    <w:rsid w:val="00024836"/>
    <w:rsid w:val="00030AE5"/>
    <w:rsid w:val="000317D5"/>
    <w:rsid w:val="00033396"/>
    <w:rsid w:val="00037C2E"/>
    <w:rsid w:val="000401D4"/>
    <w:rsid w:val="00046C6A"/>
    <w:rsid w:val="00054B0D"/>
    <w:rsid w:val="00056259"/>
    <w:rsid w:val="0006177D"/>
    <w:rsid w:val="00061D4F"/>
    <w:rsid w:val="00064439"/>
    <w:rsid w:val="00066BCF"/>
    <w:rsid w:val="000678A3"/>
    <w:rsid w:val="000713CD"/>
    <w:rsid w:val="00074EB5"/>
    <w:rsid w:val="00075FC4"/>
    <w:rsid w:val="000774DA"/>
    <w:rsid w:val="000902D7"/>
    <w:rsid w:val="000959D9"/>
    <w:rsid w:val="000A01C4"/>
    <w:rsid w:val="000A2469"/>
    <w:rsid w:val="000A6C39"/>
    <w:rsid w:val="000C2BC6"/>
    <w:rsid w:val="000D0EB2"/>
    <w:rsid w:val="000D4992"/>
    <w:rsid w:val="000D53B5"/>
    <w:rsid w:val="000E5CF9"/>
    <w:rsid w:val="000E7633"/>
    <w:rsid w:val="000F41D9"/>
    <w:rsid w:val="001054F2"/>
    <w:rsid w:val="0010637D"/>
    <w:rsid w:val="00110593"/>
    <w:rsid w:val="00112B90"/>
    <w:rsid w:val="001162D6"/>
    <w:rsid w:val="001229C7"/>
    <w:rsid w:val="001257A6"/>
    <w:rsid w:val="00133FDE"/>
    <w:rsid w:val="00135E93"/>
    <w:rsid w:val="0013693D"/>
    <w:rsid w:val="001414D8"/>
    <w:rsid w:val="001502B5"/>
    <w:rsid w:val="00153CE4"/>
    <w:rsid w:val="0015573B"/>
    <w:rsid w:val="00155CEF"/>
    <w:rsid w:val="00156874"/>
    <w:rsid w:val="001634B4"/>
    <w:rsid w:val="0016380A"/>
    <w:rsid w:val="00164E5A"/>
    <w:rsid w:val="00165BE0"/>
    <w:rsid w:val="001668C2"/>
    <w:rsid w:val="001705C2"/>
    <w:rsid w:val="00170A0D"/>
    <w:rsid w:val="00171733"/>
    <w:rsid w:val="0017180F"/>
    <w:rsid w:val="0017221F"/>
    <w:rsid w:val="001769D6"/>
    <w:rsid w:val="00187971"/>
    <w:rsid w:val="00196AB3"/>
    <w:rsid w:val="00197377"/>
    <w:rsid w:val="001A2938"/>
    <w:rsid w:val="001A3BE1"/>
    <w:rsid w:val="001A432E"/>
    <w:rsid w:val="001A55CB"/>
    <w:rsid w:val="001A66F6"/>
    <w:rsid w:val="001B1805"/>
    <w:rsid w:val="001B274B"/>
    <w:rsid w:val="001C48C9"/>
    <w:rsid w:val="001C71EC"/>
    <w:rsid w:val="001D661C"/>
    <w:rsid w:val="001D7C03"/>
    <w:rsid w:val="001D7D90"/>
    <w:rsid w:val="001E2092"/>
    <w:rsid w:val="001E45C8"/>
    <w:rsid w:val="001F4609"/>
    <w:rsid w:val="001F7BD3"/>
    <w:rsid w:val="00211006"/>
    <w:rsid w:val="002132E6"/>
    <w:rsid w:val="00216AB2"/>
    <w:rsid w:val="00224EDC"/>
    <w:rsid w:val="00225449"/>
    <w:rsid w:val="00225BD7"/>
    <w:rsid w:val="00232C9C"/>
    <w:rsid w:val="00240049"/>
    <w:rsid w:val="00242109"/>
    <w:rsid w:val="0025459E"/>
    <w:rsid w:val="00255D49"/>
    <w:rsid w:val="00255DAF"/>
    <w:rsid w:val="00262426"/>
    <w:rsid w:val="00263CDF"/>
    <w:rsid w:val="002644C1"/>
    <w:rsid w:val="00264FDB"/>
    <w:rsid w:val="00267BC7"/>
    <w:rsid w:val="00272265"/>
    <w:rsid w:val="00272960"/>
    <w:rsid w:val="00276CB0"/>
    <w:rsid w:val="00286B37"/>
    <w:rsid w:val="0028720A"/>
    <w:rsid w:val="002956BB"/>
    <w:rsid w:val="00297391"/>
    <w:rsid w:val="002A1AB1"/>
    <w:rsid w:val="002A3F95"/>
    <w:rsid w:val="002C00BF"/>
    <w:rsid w:val="002C087E"/>
    <w:rsid w:val="002C2EF6"/>
    <w:rsid w:val="002D60CA"/>
    <w:rsid w:val="002D758D"/>
    <w:rsid w:val="002E1174"/>
    <w:rsid w:val="002E655D"/>
    <w:rsid w:val="002F5E29"/>
    <w:rsid w:val="00300762"/>
    <w:rsid w:val="00302CBA"/>
    <w:rsid w:val="003034F6"/>
    <w:rsid w:val="0031297A"/>
    <w:rsid w:val="00313496"/>
    <w:rsid w:val="00326BCD"/>
    <w:rsid w:val="0034644D"/>
    <w:rsid w:val="00354102"/>
    <w:rsid w:val="00354F54"/>
    <w:rsid w:val="003556CB"/>
    <w:rsid w:val="0036253E"/>
    <w:rsid w:val="0037026F"/>
    <w:rsid w:val="00374EB8"/>
    <w:rsid w:val="00380045"/>
    <w:rsid w:val="003818F6"/>
    <w:rsid w:val="003832FC"/>
    <w:rsid w:val="00385972"/>
    <w:rsid w:val="00386925"/>
    <w:rsid w:val="003923B7"/>
    <w:rsid w:val="003A19C0"/>
    <w:rsid w:val="003A4AA0"/>
    <w:rsid w:val="003A5208"/>
    <w:rsid w:val="003A574A"/>
    <w:rsid w:val="003A7021"/>
    <w:rsid w:val="003B6672"/>
    <w:rsid w:val="003B7921"/>
    <w:rsid w:val="003E072D"/>
    <w:rsid w:val="003E78A1"/>
    <w:rsid w:val="003F78DF"/>
    <w:rsid w:val="0040108B"/>
    <w:rsid w:val="0040227A"/>
    <w:rsid w:val="004048B8"/>
    <w:rsid w:val="00407E62"/>
    <w:rsid w:val="0041083C"/>
    <w:rsid w:val="00411DE1"/>
    <w:rsid w:val="00417215"/>
    <w:rsid w:val="00417CE5"/>
    <w:rsid w:val="00420A9C"/>
    <w:rsid w:val="00421265"/>
    <w:rsid w:val="00422648"/>
    <w:rsid w:val="0042301B"/>
    <w:rsid w:val="00424507"/>
    <w:rsid w:val="00424EAF"/>
    <w:rsid w:val="00431838"/>
    <w:rsid w:val="00436FC1"/>
    <w:rsid w:val="00440D25"/>
    <w:rsid w:val="00441E35"/>
    <w:rsid w:val="00446768"/>
    <w:rsid w:val="004521C3"/>
    <w:rsid w:val="00452424"/>
    <w:rsid w:val="00456D6B"/>
    <w:rsid w:val="00460F59"/>
    <w:rsid w:val="0046294D"/>
    <w:rsid w:val="00464887"/>
    <w:rsid w:val="00464D6F"/>
    <w:rsid w:val="004709E4"/>
    <w:rsid w:val="00472C50"/>
    <w:rsid w:val="004752E6"/>
    <w:rsid w:val="00476717"/>
    <w:rsid w:val="00480338"/>
    <w:rsid w:val="0048046A"/>
    <w:rsid w:val="00484078"/>
    <w:rsid w:val="0048597F"/>
    <w:rsid w:val="0048743B"/>
    <w:rsid w:val="0049083B"/>
    <w:rsid w:val="004A2322"/>
    <w:rsid w:val="004A31C1"/>
    <w:rsid w:val="004B0DD8"/>
    <w:rsid w:val="004B21C9"/>
    <w:rsid w:val="004C5579"/>
    <w:rsid w:val="004C6B49"/>
    <w:rsid w:val="004C79C5"/>
    <w:rsid w:val="004D4819"/>
    <w:rsid w:val="004E074D"/>
    <w:rsid w:val="004E502B"/>
    <w:rsid w:val="004E617F"/>
    <w:rsid w:val="004E67F6"/>
    <w:rsid w:val="004E7A76"/>
    <w:rsid w:val="004F023C"/>
    <w:rsid w:val="004F03D8"/>
    <w:rsid w:val="004F4708"/>
    <w:rsid w:val="004F5398"/>
    <w:rsid w:val="00501D84"/>
    <w:rsid w:val="00506CF0"/>
    <w:rsid w:val="00507819"/>
    <w:rsid w:val="00512FE8"/>
    <w:rsid w:val="00513ACA"/>
    <w:rsid w:val="005204F9"/>
    <w:rsid w:val="00521B6A"/>
    <w:rsid w:val="00523609"/>
    <w:rsid w:val="005252E1"/>
    <w:rsid w:val="00525433"/>
    <w:rsid w:val="00526B44"/>
    <w:rsid w:val="00533093"/>
    <w:rsid w:val="005332FE"/>
    <w:rsid w:val="005370A9"/>
    <w:rsid w:val="00544290"/>
    <w:rsid w:val="00544310"/>
    <w:rsid w:val="0054615B"/>
    <w:rsid w:val="005520E4"/>
    <w:rsid w:val="00553CC9"/>
    <w:rsid w:val="0055643B"/>
    <w:rsid w:val="0055732B"/>
    <w:rsid w:val="00560FD2"/>
    <w:rsid w:val="00563D37"/>
    <w:rsid w:val="005670AC"/>
    <w:rsid w:val="00570149"/>
    <w:rsid w:val="00570355"/>
    <w:rsid w:val="005721F7"/>
    <w:rsid w:val="00576C5B"/>
    <w:rsid w:val="00577CA3"/>
    <w:rsid w:val="00581720"/>
    <w:rsid w:val="00582A66"/>
    <w:rsid w:val="00597755"/>
    <w:rsid w:val="005A03B1"/>
    <w:rsid w:val="005A149E"/>
    <w:rsid w:val="005A1AC9"/>
    <w:rsid w:val="005A2081"/>
    <w:rsid w:val="005A2FBE"/>
    <w:rsid w:val="005B0FCB"/>
    <w:rsid w:val="005B1C83"/>
    <w:rsid w:val="005B34E8"/>
    <w:rsid w:val="005C244A"/>
    <w:rsid w:val="005C3DE5"/>
    <w:rsid w:val="005C5150"/>
    <w:rsid w:val="005D20BF"/>
    <w:rsid w:val="005D686C"/>
    <w:rsid w:val="005D6963"/>
    <w:rsid w:val="005E028B"/>
    <w:rsid w:val="005E22BA"/>
    <w:rsid w:val="005E3CA4"/>
    <w:rsid w:val="005E48C6"/>
    <w:rsid w:val="005E650E"/>
    <w:rsid w:val="005F332D"/>
    <w:rsid w:val="00601C85"/>
    <w:rsid w:val="00602BB8"/>
    <w:rsid w:val="006039ED"/>
    <w:rsid w:val="00604FD7"/>
    <w:rsid w:val="00606E2F"/>
    <w:rsid w:val="00611615"/>
    <w:rsid w:val="00612C1B"/>
    <w:rsid w:val="00613CDB"/>
    <w:rsid w:val="0062209C"/>
    <w:rsid w:val="00625173"/>
    <w:rsid w:val="006327B8"/>
    <w:rsid w:val="0063342E"/>
    <w:rsid w:val="00636F7D"/>
    <w:rsid w:val="0064158C"/>
    <w:rsid w:val="00643439"/>
    <w:rsid w:val="00643618"/>
    <w:rsid w:val="00645D90"/>
    <w:rsid w:val="006501CB"/>
    <w:rsid w:val="00653500"/>
    <w:rsid w:val="00657BE8"/>
    <w:rsid w:val="00660372"/>
    <w:rsid w:val="006708BF"/>
    <w:rsid w:val="006778F7"/>
    <w:rsid w:val="006816DB"/>
    <w:rsid w:val="0069089F"/>
    <w:rsid w:val="006A181F"/>
    <w:rsid w:val="006A3A56"/>
    <w:rsid w:val="006B096D"/>
    <w:rsid w:val="006B4471"/>
    <w:rsid w:val="006D6E8C"/>
    <w:rsid w:val="006E3575"/>
    <w:rsid w:val="006E396D"/>
    <w:rsid w:val="006E47BF"/>
    <w:rsid w:val="006E4F5A"/>
    <w:rsid w:val="006E7B63"/>
    <w:rsid w:val="006F0FF4"/>
    <w:rsid w:val="006F67B5"/>
    <w:rsid w:val="006F6F79"/>
    <w:rsid w:val="00700269"/>
    <w:rsid w:val="00701B8B"/>
    <w:rsid w:val="00703B6B"/>
    <w:rsid w:val="0070573B"/>
    <w:rsid w:val="0071044A"/>
    <w:rsid w:val="007116DF"/>
    <w:rsid w:val="00711BA7"/>
    <w:rsid w:val="00712D65"/>
    <w:rsid w:val="007142DE"/>
    <w:rsid w:val="0071534F"/>
    <w:rsid w:val="007202CE"/>
    <w:rsid w:val="00725D7E"/>
    <w:rsid w:val="00734155"/>
    <w:rsid w:val="0073466E"/>
    <w:rsid w:val="00740BBB"/>
    <w:rsid w:val="00742077"/>
    <w:rsid w:val="00744D08"/>
    <w:rsid w:val="00750BD7"/>
    <w:rsid w:val="007645CF"/>
    <w:rsid w:val="007659E9"/>
    <w:rsid w:val="00770C69"/>
    <w:rsid w:val="0078707E"/>
    <w:rsid w:val="00790BF8"/>
    <w:rsid w:val="00795785"/>
    <w:rsid w:val="007A39F9"/>
    <w:rsid w:val="007A583C"/>
    <w:rsid w:val="007B171E"/>
    <w:rsid w:val="007C33F0"/>
    <w:rsid w:val="007C68EF"/>
    <w:rsid w:val="007D5512"/>
    <w:rsid w:val="007D658F"/>
    <w:rsid w:val="007E1E3D"/>
    <w:rsid w:val="00804AD9"/>
    <w:rsid w:val="008174D3"/>
    <w:rsid w:val="008200F5"/>
    <w:rsid w:val="00822C15"/>
    <w:rsid w:val="008245BC"/>
    <w:rsid w:val="00830DF9"/>
    <w:rsid w:val="00831536"/>
    <w:rsid w:val="008347ED"/>
    <w:rsid w:val="0085069D"/>
    <w:rsid w:val="00852883"/>
    <w:rsid w:val="008561CD"/>
    <w:rsid w:val="00856F85"/>
    <w:rsid w:val="00857083"/>
    <w:rsid w:val="00864220"/>
    <w:rsid w:val="00864C4B"/>
    <w:rsid w:val="008652AB"/>
    <w:rsid w:val="0087301E"/>
    <w:rsid w:val="00874FAA"/>
    <w:rsid w:val="00876E1D"/>
    <w:rsid w:val="00876F2F"/>
    <w:rsid w:val="0088102B"/>
    <w:rsid w:val="00883CF3"/>
    <w:rsid w:val="0088465A"/>
    <w:rsid w:val="00884902"/>
    <w:rsid w:val="00893860"/>
    <w:rsid w:val="00893AEC"/>
    <w:rsid w:val="008949C3"/>
    <w:rsid w:val="00896CE0"/>
    <w:rsid w:val="008A2D3D"/>
    <w:rsid w:val="008A4790"/>
    <w:rsid w:val="008A490C"/>
    <w:rsid w:val="008A73BF"/>
    <w:rsid w:val="008B2EC0"/>
    <w:rsid w:val="008C4C2A"/>
    <w:rsid w:val="008E0440"/>
    <w:rsid w:val="008E1E60"/>
    <w:rsid w:val="008E3F6A"/>
    <w:rsid w:val="008E41F1"/>
    <w:rsid w:val="008F3B03"/>
    <w:rsid w:val="00907E4D"/>
    <w:rsid w:val="00911F73"/>
    <w:rsid w:val="00923A32"/>
    <w:rsid w:val="00925C68"/>
    <w:rsid w:val="00927827"/>
    <w:rsid w:val="00936296"/>
    <w:rsid w:val="009371D7"/>
    <w:rsid w:val="00937554"/>
    <w:rsid w:val="00937671"/>
    <w:rsid w:val="00945DB9"/>
    <w:rsid w:val="0095460B"/>
    <w:rsid w:val="00955C62"/>
    <w:rsid w:val="00956826"/>
    <w:rsid w:val="0095772F"/>
    <w:rsid w:val="009604E0"/>
    <w:rsid w:val="00961796"/>
    <w:rsid w:val="00966BBC"/>
    <w:rsid w:val="00970A1F"/>
    <w:rsid w:val="00971416"/>
    <w:rsid w:val="00974992"/>
    <w:rsid w:val="00974ECF"/>
    <w:rsid w:val="009756B7"/>
    <w:rsid w:val="00976327"/>
    <w:rsid w:val="00980311"/>
    <w:rsid w:val="0098375E"/>
    <w:rsid w:val="00983977"/>
    <w:rsid w:val="00986304"/>
    <w:rsid w:val="009905A3"/>
    <w:rsid w:val="00993443"/>
    <w:rsid w:val="009946E3"/>
    <w:rsid w:val="009A4714"/>
    <w:rsid w:val="009A4E06"/>
    <w:rsid w:val="009A53FD"/>
    <w:rsid w:val="009A5AA4"/>
    <w:rsid w:val="009A5B32"/>
    <w:rsid w:val="009A60C7"/>
    <w:rsid w:val="009A7F3D"/>
    <w:rsid w:val="009B0875"/>
    <w:rsid w:val="009B5E92"/>
    <w:rsid w:val="009B7AB4"/>
    <w:rsid w:val="009B7D56"/>
    <w:rsid w:val="009C0DCD"/>
    <w:rsid w:val="009D579C"/>
    <w:rsid w:val="009D615A"/>
    <w:rsid w:val="009E0AB5"/>
    <w:rsid w:val="009E1C47"/>
    <w:rsid w:val="009E3D5D"/>
    <w:rsid w:val="009E3E2B"/>
    <w:rsid w:val="009E63DF"/>
    <w:rsid w:val="009E72B6"/>
    <w:rsid w:val="009E764F"/>
    <w:rsid w:val="009F2994"/>
    <w:rsid w:val="009F4A18"/>
    <w:rsid w:val="00A02110"/>
    <w:rsid w:val="00A04E15"/>
    <w:rsid w:val="00A144FE"/>
    <w:rsid w:val="00A1769B"/>
    <w:rsid w:val="00A245C4"/>
    <w:rsid w:val="00A25245"/>
    <w:rsid w:val="00A25B2D"/>
    <w:rsid w:val="00A27A65"/>
    <w:rsid w:val="00A3277A"/>
    <w:rsid w:val="00A35B86"/>
    <w:rsid w:val="00A400BE"/>
    <w:rsid w:val="00A46EDC"/>
    <w:rsid w:val="00A47490"/>
    <w:rsid w:val="00A505D6"/>
    <w:rsid w:val="00A5275B"/>
    <w:rsid w:val="00A53A58"/>
    <w:rsid w:val="00A6173E"/>
    <w:rsid w:val="00A62AEC"/>
    <w:rsid w:val="00A73ED6"/>
    <w:rsid w:val="00A744A2"/>
    <w:rsid w:val="00A76C7D"/>
    <w:rsid w:val="00A8205A"/>
    <w:rsid w:val="00A82CBD"/>
    <w:rsid w:val="00A8373C"/>
    <w:rsid w:val="00A91C45"/>
    <w:rsid w:val="00AA27C4"/>
    <w:rsid w:val="00AA3011"/>
    <w:rsid w:val="00AA31AD"/>
    <w:rsid w:val="00AA4E03"/>
    <w:rsid w:val="00AB201E"/>
    <w:rsid w:val="00AB3189"/>
    <w:rsid w:val="00AB40CB"/>
    <w:rsid w:val="00AC037F"/>
    <w:rsid w:val="00AC210E"/>
    <w:rsid w:val="00AC341B"/>
    <w:rsid w:val="00AC3D22"/>
    <w:rsid w:val="00AC6019"/>
    <w:rsid w:val="00AD0E0D"/>
    <w:rsid w:val="00AD15A7"/>
    <w:rsid w:val="00AD464D"/>
    <w:rsid w:val="00AD521C"/>
    <w:rsid w:val="00AD681F"/>
    <w:rsid w:val="00AD7AA6"/>
    <w:rsid w:val="00AE323D"/>
    <w:rsid w:val="00AE3CF0"/>
    <w:rsid w:val="00AF14E8"/>
    <w:rsid w:val="00AF1A4D"/>
    <w:rsid w:val="00AF22C4"/>
    <w:rsid w:val="00AF25DD"/>
    <w:rsid w:val="00AF2D46"/>
    <w:rsid w:val="00AF3058"/>
    <w:rsid w:val="00AF364B"/>
    <w:rsid w:val="00AF4241"/>
    <w:rsid w:val="00AF4A2A"/>
    <w:rsid w:val="00AF5475"/>
    <w:rsid w:val="00B0189D"/>
    <w:rsid w:val="00B05074"/>
    <w:rsid w:val="00B05BC5"/>
    <w:rsid w:val="00B13929"/>
    <w:rsid w:val="00B155E5"/>
    <w:rsid w:val="00B17AD5"/>
    <w:rsid w:val="00B17FA3"/>
    <w:rsid w:val="00B21033"/>
    <w:rsid w:val="00B215A3"/>
    <w:rsid w:val="00B21C06"/>
    <w:rsid w:val="00B25181"/>
    <w:rsid w:val="00B27A8D"/>
    <w:rsid w:val="00B31F36"/>
    <w:rsid w:val="00B43DA9"/>
    <w:rsid w:val="00B63473"/>
    <w:rsid w:val="00B63CC1"/>
    <w:rsid w:val="00B65768"/>
    <w:rsid w:val="00B666A7"/>
    <w:rsid w:val="00B673E5"/>
    <w:rsid w:val="00B71824"/>
    <w:rsid w:val="00B71A14"/>
    <w:rsid w:val="00B85574"/>
    <w:rsid w:val="00B93598"/>
    <w:rsid w:val="00B9655C"/>
    <w:rsid w:val="00B96E1F"/>
    <w:rsid w:val="00B9731A"/>
    <w:rsid w:val="00BA268E"/>
    <w:rsid w:val="00BA570F"/>
    <w:rsid w:val="00BA641F"/>
    <w:rsid w:val="00BB0694"/>
    <w:rsid w:val="00BC59D7"/>
    <w:rsid w:val="00BD1371"/>
    <w:rsid w:val="00BD26A8"/>
    <w:rsid w:val="00BD6255"/>
    <w:rsid w:val="00BE1646"/>
    <w:rsid w:val="00BE4F59"/>
    <w:rsid w:val="00BE603C"/>
    <w:rsid w:val="00BE7DF7"/>
    <w:rsid w:val="00BF2A6A"/>
    <w:rsid w:val="00C01360"/>
    <w:rsid w:val="00C04F18"/>
    <w:rsid w:val="00C05A56"/>
    <w:rsid w:val="00C11F13"/>
    <w:rsid w:val="00C12B37"/>
    <w:rsid w:val="00C27643"/>
    <w:rsid w:val="00C316C6"/>
    <w:rsid w:val="00C31B48"/>
    <w:rsid w:val="00C3379F"/>
    <w:rsid w:val="00C35E17"/>
    <w:rsid w:val="00C449F6"/>
    <w:rsid w:val="00C50A31"/>
    <w:rsid w:val="00C52F2C"/>
    <w:rsid w:val="00C5765B"/>
    <w:rsid w:val="00C61C09"/>
    <w:rsid w:val="00C64A74"/>
    <w:rsid w:val="00C66A9A"/>
    <w:rsid w:val="00C67A7D"/>
    <w:rsid w:val="00C82AB5"/>
    <w:rsid w:val="00C82E92"/>
    <w:rsid w:val="00C916DC"/>
    <w:rsid w:val="00C93818"/>
    <w:rsid w:val="00C94970"/>
    <w:rsid w:val="00CA01CB"/>
    <w:rsid w:val="00CA380D"/>
    <w:rsid w:val="00CA6257"/>
    <w:rsid w:val="00CB06B2"/>
    <w:rsid w:val="00CB0943"/>
    <w:rsid w:val="00CC6C57"/>
    <w:rsid w:val="00CD7070"/>
    <w:rsid w:val="00CE32FC"/>
    <w:rsid w:val="00CE4659"/>
    <w:rsid w:val="00CE7B68"/>
    <w:rsid w:val="00CF634B"/>
    <w:rsid w:val="00D00F83"/>
    <w:rsid w:val="00D02E63"/>
    <w:rsid w:val="00D209E0"/>
    <w:rsid w:val="00D26C40"/>
    <w:rsid w:val="00D308D1"/>
    <w:rsid w:val="00D32E10"/>
    <w:rsid w:val="00D34273"/>
    <w:rsid w:val="00D35B05"/>
    <w:rsid w:val="00D35FB6"/>
    <w:rsid w:val="00D37508"/>
    <w:rsid w:val="00D375B8"/>
    <w:rsid w:val="00D43225"/>
    <w:rsid w:val="00D43D62"/>
    <w:rsid w:val="00D57317"/>
    <w:rsid w:val="00D701CC"/>
    <w:rsid w:val="00D713D6"/>
    <w:rsid w:val="00D73416"/>
    <w:rsid w:val="00D80792"/>
    <w:rsid w:val="00D80A8E"/>
    <w:rsid w:val="00D824D0"/>
    <w:rsid w:val="00D84B45"/>
    <w:rsid w:val="00D902FA"/>
    <w:rsid w:val="00D9078F"/>
    <w:rsid w:val="00D942F8"/>
    <w:rsid w:val="00DA1BDF"/>
    <w:rsid w:val="00DA64DC"/>
    <w:rsid w:val="00DA7F89"/>
    <w:rsid w:val="00DB0A95"/>
    <w:rsid w:val="00DB2E6E"/>
    <w:rsid w:val="00DC2CCA"/>
    <w:rsid w:val="00DC3B8E"/>
    <w:rsid w:val="00DE1FCC"/>
    <w:rsid w:val="00DE6953"/>
    <w:rsid w:val="00E018DA"/>
    <w:rsid w:val="00E019A4"/>
    <w:rsid w:val="00E01EC7"/>
    <w:rsid w:val="00E06DDE"/>
    <w:rsid w:val="00E0749D"/>
    <w:rsid w:val="00E17789"/>
    <w:rsid w:val="00E23DDB"/>
    <w:rsid w:val="00E278D5"/>
    <w:rsid w:val="00E30955"/>
    <w:rsid w:val="00E3317F"/>
    <w:rsid w:val="00E34145"/>
    <w:rsid w:val="00E3473A"/>
    <w:rsid w:val="00E54701"/>
    <w:rsid w:val="00E54C37"/>
    <w:rsid w:val="00E54CDB"/>
    <w:rsid w:val="00E56A6C"/>
    <w:rsid w:val="00E634AF"/>
    <w:rsid w:val="00E8060B"/>
    <w:rsid w:val="00E83B2C"/>
    <w:rsid w:val="00E90AE0"/>
    <w:rsid w:val="00E949A4"/>
    <w:rsid w:val="00EA0F7E"/>
    <w:rsid w:val="00EA1FF9"/>
    <w:rsid w:val="00EA3533"/>
    <w:rsid w:val="00EA39D9"/>
    <w:rsid w:val="00EB54CA"/>
    <w:rsid w:val="00EC2133"/>
    <w:rsid w:val="00EC23F6"/>
    <w:rsid w:val="00EC42B8"/>
    <w:rsid w:val="00EC47DB"/>
    <w:rsid w:val="00EE3A21"/>
    <w:rsid w:val="00EE555D"/>
    <w:rsid w:val="00EF2600"/>
    <w:rsid w:val="00EF438B"/>
    <w:rsid w:val="00EF51A5"/>
    <w:rsid w:val="00F06507"/>
    <w:rsid w:val="00F06F03"/>
    <w:rsid w:val="00F11487"/>
    <w:rsid w:val="00F159C3"/>
    <w:rsid w:val="00F17DFF"/>
    <w:rsid w:val="00F2790F"/>
    <w:rsid w:val="00F32AE5"/>
    <w:rsid w:val="00F36488"/>
    <w:rsid w:val="00F4053B"/>
    <w:rsid w:val="00F55E36"/>
    <w:rsid w:val="00F56D74"/>
    <w:rsid w:val="00F655C2"/>
    <w:rsid w:val="00F663A6"/>
    <w:rsid w:val="00F70060"/>
    <w:rsid w:val="00F7034C"/>
    <w:rsid w:val="00F80480"/>
    <w:rsid w:val="00F9034C"/>
    <w:rsid w:val="00F928E0"/>
    <w:rsid w:val="00F93242"/>
    <w:rsid w:val="00FB263E"/>
    <w:rsid w:val="00FB4A53"/>
    <w:rsid w:val="00FC6CB4"/>
    <w:rsid w:val="00FC76FA"/>
    <w:rsid w:val="00FD077A"/>
    <w:rsid w:val="00FD2D75"/>
    <w:rsid w:val="00FD3961"/>
    <w:rsid w:val="00FD3B5B"/>
    <w:rsid w:val="00FD403F"/>
    <w:rsid w:val="00FD5263"/>
    <w:rsid w:val="00FE3A34"/>
    <w:rsid w:val="00FF2233"/>
    <w:rsid w:val="00FF3D04"/>
    <w:rsid w:val="00FF5AD9"/>
    <w:rsid w:val="00FF76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Прямая со стрелкой 6"/>
        <o:r id="V:Rule2" type="connector" idref="#Прямая со стрелкой 7"/>
      </o:rules>
    </o:shapelayout>
  </w:shapeDefaults>
  <w:decimalSymbol w:val=","/>
  <w:listSeparator w:val=";"/>
  <w14:docId w14:val="6E15B52C"/>
  <w15:docId w15:val="{511EDC77-124F-4CF2-AC41-1491F579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44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644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82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2426"/>
    <w:pPr>
      <w:keepNext/>
      <w:keepLines/>
      <w:spacing w:before="40"/>
      <w:outlineLvl w:val="2"/>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629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44C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82E9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262426"/>
    <w:rPr>
      <w:rFonts w:asciiTheme="majorHAnsi" w:eastAsiaTheme="majorEastAsia" w:hAnsiTheme="majorHAnsi" w:cstheme="majorBidi"/>
      <w:color w:val="243F60" w:themeColor="accent1" w:themeShade="7F"/>
      <w:sz w:val="24"/>
      <w:szCs w:val="24"/>
      <w:lang w:eastAsia="ru-RU"/>
    </w:rPr>
  </w:style>
  <w:style w:type="character" w:customStyle="1" w:styleId="80">
    <w:name w:val="Заголовок 8 Знак"/>
    <w:basedOn w:val="a0"/>
    <w:link w:val="8"/>
    <w:uiPriority w:val="9"/>
    <w:semiHidden/>
    <w:rsid w:val="0046294D"/>
    <w:rPr>
      <w:rFonts w:asciiTheme="majorHAnsi" w:eastAsiaTheme="majorEastAsia" w:hAnsiTheme="majorHAnsi" w:cstheme="majorBidi"/>
      <w:color w:val="272727" w:themeColor="text1" w:themeTint="D8"/>
      <w:sz w:val="21"/>
      <w:szCs w:val="21"/>
      <w:lang w:eastAsia="ru-RU"/>
    </w:rPr>
  </w:style>
  <w:style w:type="paragraph" w:styleId="a3">
    <w:name w:val="Balloon Text"/>
    <w:basedOn w:val="a"/>
    <w:link w:val="a4"/>
    <w:uiPriority w:val="99"/>
    <w:semiHidden/>
    <w:unhideWhenUsed/>
    <w:rsid w:val="00896CE0"/>
    <w:rPr>
      <w:rFonts w:ascii="Tahoma" w:hAnsi="Tahoma" w:cs="Tahoma"/>
      <w:sz w:val="16"/>
      <w:szCs w:val="16"/>
    </w:rPr>
  </w:style>
  <w:style w:type="character" w:customStyle="1" w:styleId="a4">
    <w:name w:val="Текст выноски Знак"/>
    <w:basedOn w:val="a0"/>
    <w:link w:val="a3"/>
    <w:uiPriority w:val="99"/>
    <w:semiHidden/>
    <w:rsid w:val="00896CE0"/>
    <w:rPr>
      <w:rFonts w:ascii="Tahoma" w:eastAsia="Times New Roman" w:hAnsi="Tahoma" w:cs="Tahoma"/>
      <w:sz w:val="16"/>
      <w:szCs w:val="16"/>
      <w:lang w:eastAsia="ru-RU"/>
    </w:rPr>
  </w:style>
  <w:style w:type="paragraph" w:styleId="a5">
    <w:name w:val="header"/>
    <w:basedOn w:val="a"/>
    <w:link w:val="a6"/>
    <w:uiPriority w:val="99"/>
    <w:unhideWhenUsed/>
    <w:rsid w:val="00374EB8"/>
    <w:pPr>
      <w:tabs>
        <w:tab w:val="center" w:pos="4677"/>
        <w:tab w:val="right" w:pos="9355"/>
      </w:tabs>
    </w:pPr>
  </w:style>
  <w:style w:type="character" w:customStyle="1" w:styleId="a6">
    <w:name w:val="Верхний колонтитул Знак"/>
    <w:basedOn w:val="a0"/>
    <w:link w:val="a5"/>
    <w:uiPriority w:val="99"/>
    <w:rsid w:val="00374EB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74EB8"/>
    <w:pPr>
      <w:tabs>
        <w:tab w:val="center" w:pos="4677"/>
        <w:tab w:val="right" w:pos="9355"/>
      </w:tabs>
    </w:pPr>
  </w:style>
  <w:style w:type="character" w:customStyle="1" w:styleId="a8">
    <w:name w:val="Нижний колонтитул Знак"/>
    <w:basedOn w:val="a0"/>
    <w:link w:val="a7"/>
    <w:uiPriority w:val="99"/>
    <w:rsid w:val="00374EB8"/>
    <w:rPr>
      <w:rFonts w:ascii="Times New Roman" w:eastAsia="Times New Roman" w:hAnsi="Times New Roman" w:cs="Times New Roman"/>
      <w:sz w:val="24"/>
      <w:szCs w:val="24"/>
      <w:lang w:eastAsia="ru-RU"/>
    </w:rPr>
  </w:style>
  <w:style w:type="paragraph" w:styleId="a9">
    <w:name w:val="Normal (Web)"/>
    <w:basedOn w:val="a"/>
    <w:uiPriority w:val="99"/>
    <w:unhideWhenUsed/>
    <w:rsid w:val="007A583C"/>
    <w:pPr>
      <w:spacing w:before="100" w:beforeAutospacing="1" w:after="100" w:afterAutospacing="1"/>
    </w:pPr>
  </w:style>
  <w:style w:type="character" w:styleId="aa">
    <w:name w:val="Hyperlink"/>
    <w:basedOn w:val="a0"/>
    <w:unhideWhenUsed/>
    <w:rsid w:val="007A583C"/>
    <w:rPr>
      <w:color w:val="0000FF"/>
      <w:u w:val="single"/>
    </w:rPr>
  </w:style>
  <w:style w:type="character" w:styleId="ab">
    <w:name w:val="Strong"/>
    <w:basedOn w:val="a0"/>
    <w:uiPriority w:val="22"/>
    <w:qFormat/>
    <w:rsid w:val="00170A0D"/>
    <w:rPr>
      <w:b/>
      <w:bCs/>
    </w:rPr>
  </w:style>
  <w:style w:type="character" w:styleId="ac">
    <w:name w:val="Emphasis"/>
    <w:basedOn w:val="a0"/>
    <w:uiPriority w:val="20"/>
    <w:qFormat/>
    <w:rsid w:val="00170A0D"/>
    <w:rPr>
      <w:i/>
      <w:iCs/>
    </w:rPr>
  </w:style>
  <w:style w:type="paragraph" w:styleId="ad">
    <w:name w:val="List Paragraph"/>
    <w:basedOn w:val="a"/>
    <w:uiPriority w:val="34"/>
    <w:qFormat/>
    <w:rsid w:val="000F41D9"/>
    <w:pPr>
      <w:ind w:left="720"/>
      <w:contextualSpacing/>
    </w:pPr>
  </w:style>
  <w:style w:type="paragraph" w:customStyle="1" w:styleId="sfst">
    <w:name w:val="sfst"/>
    <w:basedOn w:val="a"/>
    <w:rsid w:val="005721F7"/>
    <w:pPr>
      <w:spacing w:before="100" w:beforeAutospacing="1" w:after="100" w:afterAutospacing="1"/>
    </w:pPr>
  </w:style>
  <w:style w:type="paragraph" w:customStyle="1" w:styleId="c9">
    <w:name w:val="c9"/>
    <w:basedOn w:val="a"/>
    <w:rsid w:val="00512FE8"/>
    <w:pPr>
      <w:spacing w:before="100" w:beforeAutospacing="1" w:after="100" w:afterAutospacing="1"/>
    </w:pPr>
  </w:style>
  <w:style w:type="character" w:customStyle="1" w:styleId="c4">
    <w:name w:val="c4"/>
    <w:basedOn w:val="a0"/>
    <w:rsid w:val="00512FE8"/>
  </w:style>
  <w:style w:type="character" w:customStyle="1" w:styleId="c3">
    <w:name w:val="c3"/>
    <w:basedOn w:val="a0"/>
    <w:rsid w:val="00512FE8"/>
  </w:style>
  <w:style w:type="paragraph" w:customStyle="1" w:styleId="c5">
    <w:name w:val="c5"/>
    <w:basedOn w:val="a"/>
    <w:rsid w:val="00512FE8"/>
    <w:pPr>
      <w:spacing w:before="100" w:beforeAutospacing="1" w:after="100" w:afterAutospacing="1"/>
    </w:pPr>
  </w:style>
  <w:style w:type="character" w:customStyle="1" w:styleId="Bodytext2">
    <w:name w:val="Body text (2)_"/>
    <w:rsid w:val="00602BB8"/>
    <w:rPr>
      <w:rFonts w:ascii="Times New Roman" w:hAnsi="Times New Roman" w:cs="Times New Roman" w:hint="default"/>
      <w:sz w:val="21"/>
      <w:szCs w:val="21"/>
    </w:rPr>
  </w:style>
  <w:style w:type="paragraph" w:customStyle="1" w:styleId="rtejustify">
    <w:name w:val="rtejustify"/>
    <w:basedOn w:val="a"/>
    <w:rsid w:val="00BE603C"/>
    <w:pPr>
      <w:spacing w:before="100" w:beforeAutospacing="1" w:after="100" w:afterAutospacing="1"/>
    </w:pPr>
  </w:style>
  <w:style w:type="paragraph" w:customStyle="1" w:styleId="ConsPlusNormal">
    <w:name w:val="ConsPlusNormal"/>
    <w:link w:val="ConsPlusNormal0"/>
    <w:qFormat/>
    <w:rsid w:val="003A19C0"/>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uiPriority w:val="99"/>
    <w:locked/>
    <w:rsid w:val="005520E4"/>
    <w:rPr>
      <w:rFonts w:ascii="Calibri" w:eastAsia="Times New Roman" w:hAnsi="Calibri" w:cs="Calibri"/>
      <w:szCs w:val="20"/>
      <w:lang w:eastAsia="ru-RU"/>
    </w:rPr>
  </w:style>
  <w:style w:type="character" w:customStyle="1" w:styleId="apple-converted-space">
    <w:name w:val="apple-converted-space"/>
    <w:basedOn w:val="a0"/>
    <w:rsid w:val="00927827"/>
  </w:style>
  <w:style w:type="paragraph" w:customStyle="1" w:styleId="ConsPlusNonformat">
    <w:name w:val="ConsPlusNonformat"/>
    <w:uiPriority w:val="99"/>
    <w:rsid w:val="00B673E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No Spacing"/>
    <w:uiPriority w:val="1"/>
    <w:qFormat/>
    <w:rsid w:val="00B43DA9"/>
    <w:pPr>
      <w:spacing w:after="0" w:line="240" w:lineRule="auto"/>
    </w:pPr>
    <w:rPr>
      <w:rFonts w:ascii="Times New Roman" w:eastAsia="Times New Roman" w:hAnsi="Times New Roman" w:cs="Times New Roman"/>
      <w:sz w:val="24"/>
      <w:szCs w:val="24"/>
      <w:lang w:eastAsia="ru-RU"/>
    </w:rPr>
  </w:style>
  <w:style w:type="character" w:styleId="af">
    <w:name w:val="page number"/>
    <w:basedOn w:val="a0"/>
    <w:rsid w:val="00B155E5"/>
  </w:style>
  <w:style w:type="character" w:customStyle="1" w:styleId="pluso-counter">
    <w:name w:val="pluso-counter"/>
    <w:basedOn w:val="a0"/>
    <w:rsid w:val="00FC6CB4"/>
  </w:style>
  <w:style w:type="character" w:customStyle="1" w:styleId="metadata-entry">
    <w:name w:val="metadata-entry"/>
    <w:basedOn w:val="a0"/>
    <w:rsid w:val="00FC6CB4"/>
  </w:style>
  <w:style w:type="table" w:styleId="af0">
    <w:name w:val="Table Grid"/>
    <w:basedOn w:val="a1"/>
    <w:uiPriority w:val="59"/>
    <w:rsid w:val="006E47BF"/>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semiHidden/>
    <w:rsid w:val="006E47BF"/>
    <w:pPr>
      <w:autoSpaceDE w:val="0"/>
      <w:autoSpaceDN w:val="0"/>
      <w:ind w:firstLine="709"/>
      <w:jc w:val="both"/>
    </w:pPr>
  </w:style>
  <w:style w:type="character" w:customStyle="1" w:styleId="22">
    <w:name w:val="Основной текст 2 Знак"/>
    <w:basedOn w:val="a0"/>
    <w:link w:val="21"/>
    <w:uiPriority w:val="99"/>
    <w:semiHidden/>
    <w:rsid w:val="006E47BF"/>
    <w:rPr>
      <w:rFonts w:ascii="Times New Roman" w:eastAsia="Times New Roman" w:hAnsi="Times New Roman" w:cs="Times New Roman"/>
      <w:sz w:val="24"/>
      <w:szCs w:val="24"/>
      <w:lang w:eastAsia="ru-RU"/>
    </w:rPr>
  </w:style>
  <w:style w:type="character" w:customStyle="1" w:styleId="23">
    <w:name w:val="Основной текст (2)_"/>
    <w:basedOn w:val="a0"/>
    <w:link w:val="210"/>
    <w:uiPriority w:val="99"/>
    <w:rsid w:val="006E47BF"/>
    <w:rPr>
      <w:rFonts w:ascii="Times New Roman" w:hAnsi="Times New Roman" w:cs="Times New Roman"/>
      <w:spacing w:val="6"/>
      <w:sz w:val="13"/>
      <w:szCs w:val="13"/>
      <w:shd w:val="clear" w:color="auto" w:fill="FFFFFF"/>
    </w:rPr>
  </w:style>
  <w:style w:type="paragraph" w:customStyle="1" w:styleId="210">
    <w:name w:val="Основной текст (2)1"/>
    <w:basedOn w:val="a"/>
    <w:link w:val="23"/>
    <w:uiPriority w:val="99"/>
    <w:rsid w:val="006E47BF"/>
    <w:pPr>
      <w:shd w:val="clear" w:color="auto" w:fill="FFFFFF"/>
      <w:spacing w:before="180" w:line="187" w:lineRule="exact"/>
    </w:pPr>
    <w:rPr>
      <w:rFonts w:eastAsiaTheme="minorHAnsi"/>
      <w:spacing w:val="6"/>
      <w:sz w:val="13"/>
      <w:szCs w:val="13"/>
      <w:lang w:eastAsia="en-US"/>
    </w:rPr>
  </w:style>
  <w:style w:type="paragraph" w:styleId="af1">
    <w:name w:val="Body Text"/>
    <w:basedOn w:val="a"/>
    <w:link w:val="af2"/>
    <w:uiPriority w:val="99"/>
    <w:unhideWhenUsed/>
    <w:rsid w:val="00D00F83"/>
    <w:pPr>
      <w:spacing w:after="120"/>
    </w:pPr>
  </w:style>
  <w:style w:type="character" w:customStyle="1" w:styleId="af2">
    <w:name w:val="Основной текст Знак"/>
    <w:basedOn w:val="a0"/>
    <w:link w:val="af1"/>
    <w:rsid w:val="00D00F83"/>
    <w:rPr>
      <w:rFonts w:ascii="Times New Roman" w:eastAsia="Times New Roman" w:hAnsi="Times New Roman" w:cs="Times New Roman"/>
      <w:sz w:val="24"/>
      <w:szCs w:val="24"/>
      <w:lang w:eastAsia="ru-RU"/>
    </w:rPr>
  </w:style>
  <w:style w:type="paragraph" w:customStyle="1" w:styleId="Default">
    <w:name w:val="Default"/>
    <w:rsid w:val="0006177D"/>
    <w:pPr>
      <w:autoSpaceDE w:val="0"/>
      <w:autoSpaceDN w:val="0"/>
      <w:adjustRightInd w:val="0"/>
      <w:spacing w:after="0" w:line="240" w:lineRule="auto"/>
    </w:pPr>
    <w:rPr>
      <w:rFonts w:ascii="Segoe UI" w:hAnsi="Segoe UI" w:cs="Segoe UI"/>
      <w:color w:val="000000"/>
      <w:sz w:val="24"/>
      <w:szCs w:val="24"/>
    </w:rPr>
  </w:style>
  <w:style w:type="paragraph" w:customStyle="1" w:styleId="ConsPlusTitle">
    <w:name w:val="ConsPlusTitle"/>
    <w:uiPriority w:val="99"/>
    <w:rsid w:val="005A208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5A2081"/>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af3">
    <w:name w:val="Гипертекстовая ссылка"/>
    <w:uiPriority w:val="99"/>
    <w:rsid w:val="005A2081"/>
    <w:rPr>
      <w:rFonts w:cs="Times New Roman"/>
      <w:b w:val="0"/>
      <w:color w:val="106BBE"/>
    </w:rPr>
  </w:style>
  <w:style w:type="paragraph" w:customStyle="1" w:styleId="s1">
    <w:name w:val="s_1"/>
    <w:basedOn w:val="a"/>
    <w:rsid w:val="005A2081"/>
    <w:pPr>
      <w:spacing w:before="100" w:beforeAutospacing="1" w:after="100" w:afterAutospacing="1"/>
    </w:pPr>
  </w:style>
  <w:style w:type="paragraph" w:styleId="af4">
    <w:name w:val="TOC Heading"/>
    <w:basedOn w:val="1"/>
    <w:next w:val="a"/>
    <w:uiPriority w:val="39"/>
    <w:unhideWhenUsed/>
    <w:qFormat/>
    <w:rsid w:val="00B27A8D"/>
    <w:pPr>
      <w:spacing w:before="240" w:line="259" w:lineRule="auto"/>
      <w:outlineLvl w:val="9"/>
    </w:pPr>
    <w:rPr>
      <w:b w:val="0"/>
      <w:bCs w:val="0"/>
      <w:sz w:val="32"/>
      <w:szCs w:val="32"/>
    </w:rPr>
  </w:style>
  <w:style w:type="paragraph" w:styleId="11">
    <w:name w:val="toc 1"/>
    <w:basedOn w:val="a"/>
    <w:next w:val="a"/>
    <w:autoRedefine/>
    <w:uiPriority w:val="39"/>
    <w:unhideWhenUsed/>
    <w:rsid w:val="00B27A8D"/>
    <w:pPr>
      <w:spacing w:after="100"/>
    </w:pPr>
  </w:style>
  <w:style w:type="paragraph" w:styleId="24">
    <w:name w:val="toc 2"/>
    <w:basedOn w:val="a"/>
    <w:next w:val="a"/>
    <w:autoRedefine/>
    <w:uiPriority w:val="39"/>
    <w:unhideWhenUsed/>
    <w:rsid w:val="00B27A8D"/>
    <w:pPr>
      <w:spacing w:after="100"/>
      <w:ind w:left="240"/>
    </w:pPr>
  </w:style>
  <w:style w:type="paragraph" w:styleId="af5">
    <w:name w:val="Title"/>
    <w:basedOn w:val="a"/>
    <w:link w:val="af6"/>
    <w:qFormat/>
    <w:rsid w:val="003A574A"/>
    <w:pPr>
      <w:jc w:val="center"/>
    </w:pPr>
    <w:rPr>
      <w:b/>
      <w:sz w:val="36"/>
      <w:szCs w:val="36"/>
    </w:rPr>
  </w:style>
  <w:style w:type="character" w:customStyle="1" w:styleId="af6">
    <w:name w:val="Заголовок Знак"/>
    <w:basedOn w:val="a0"/>
    <w:link w:val="af5"/>
    <w:rsid w:val="003A574A"/>
    <w:rPr>
      <w:rFonts w:ascii="Times New Roman" w:eastAsia="Times New Roman" w:hAnsi="Times New Roman" w:cs="Times New Roman"/>
      <w:b/>
      <w:sz w:val="36"/>
      <w:szCs w:val="36"/>
      <w:lang w:eastAsia="ru-RU"/>
    </w:rPr>
  </w:style>
  <w:style w:type="table" w:customStyle="1" w:styleId="12">
    <w:name w:val="Сетка таблицы1"/>
    <w:basedOn w:val="a1"/>
    <w:next w:val="af0"/>
    <w:uiPriority w:val="59"/>
    <w:rsid w:val="00A27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6E3575"/>
  </w:style>
  <w:style w:type="paragraph" w:styleId="af7">
    <w:name w:val="Body Text Indent"/>
    <w:basedOn w:val="a"/>
    <w:link w:val="af8"/>
    <w:rsid w:val="006E3575"/>
    <w:pPr>
      <w:spacing w:after="120"/>
      <w:ind w:left="283"/>
    </w:pPr>
  </w:style>
  <w:style w:type="character" w:customStyle="1" w:styleId="af8">
    <w:name w:val="Основной текст с отступом Знак"/>
    <w:basedOn w:val="a0"/>
    <w:link w:val="af7"/>
    <w:rsid w:val="006E3575"/>
    <w:rPr>
      <w:rFonts w:ascii="Times New Roman" w:eastAsia="Times New Roman" w:hAnsi="Times New Roman" w:cs="Times New Roman"/>
      <w:sz w:val="24"/>
      <w:szCs w:val="24"/>
      <w:lang w:eastAsia="ru-RU"/>
    </w:rPr>
  </w:style>
  <w:style w:type="character" w:customStyle="1" w:styleId="13">
    <w:name w:val="Гиперссылка1"/>
    <w:basedOn w:val="a0"/>
    <w:rsid w:val="007D5512"/>
  </w:style>
  <w:style w:type="character" w:customStyle="1" w:styleId="af9">
    <w:name w:val="Текст примечания Знак"/>
    <w:basedOn w:val="a0"/>
    <w:link w:val="afa"/>
    <w:uiPriority w:val="99"/>
    <w:semiHidden/>
    <w:rsid w:val="007D5512"/>
    <w:rPr>
      <w:rFonts w:ascii="Times New Roman" w:eastAsia="Times New Roman" w:hAnsi="Times New Roman" w:cs="Times New Roman"/>
      <w:sz w:val="24"/>
      <w:szCs w:val="24"/>
      <w:lang w:eastAsia="ru-RU"/>
    </w:rPr>
  </w:style>
  <w:style w:type="paragraph" w:styleId="afa">
    <w:name w:val="annotation text"/>
    <w:basedOn w:val="a"/>
    <w:link w:val="af9"/>
    <w:uiPriority w:val="99"/>
    <w:semiHidden/>
    <w:unhideWhenUsed/>
    <w:rsid w:val="007D5512"/>
  </w:style>
  <w:style w:type="character" w:customStyle="1" w:styleId="afb">
    <w:name w:val="Тема примечания Знак"/>
    <w:basedOn w:val="af9"/>
    <w:link w:val="afc"/>
    <w:uiPriority w:val="99"/>
    <w:semiHidden/>
    <w:rsid w:val="007D5512"/>
    <w:rPr>
      <w:rFonts w:ascii="Times New Roman" w:eastAsia="Times New Roman" w:hAnsi="Times New Roman" w:cs="Times New Roman"/>
      <w:b/>
      <w:bCs/>
      <w:sz w:val="20"/>
      <w:szCs w:val="20"/>
      <w:lang w:eastAsia="ru-RU"/>
    </w:rPr>
  </w:style>
  <w:style w:type="paragraph" w:styleId="afc">
    <w:name w:val="annotation subject"/>
    <w:basedOn w:val="afa"/>
    <w:next w:val="afa"/>
    <w:link w:val="afb"/>
    <w:uiPriority w:val="99"/>
    <w:semiHidden/>
    <w:unhideWhenUsed/>
    <w:rsid w:val="007D5512"/>
    <w:rPr>
      <w:b/>
      <w:bCs/>
      <w:sz w:val="20"/>
      <w:szCs w:val="20"/>
    </w:rPr>
  </w:style>
  <w:style w:type="character" w:customStyle="1" w:styleId="25">
    <w:name w:val="Гиперссылка2"/>
    <w:basedOn w:val="a0"/>
    <w:rsid w:val="007D5512"/>
  </w:style>
  <w:style w:type="paragraph" w:customStyle="1" w:styleId="nospacing">
    <w:name w:val="nospacing"/>
    <w:basedOn w:val="a"/>
    <w:rsid w:val="007D5512"/>
    <w:pPr>
      <w:spacing w:before="100" w:beforeAutospacing="1" w:after="100" w:afterAutospacing="1"/>
    </w:pPr>
  </w:style>
  <w:style w:type="paragraph" w:customStyle="1" w:styleId="16">
    <w:name w:val="16"/>
    <w:basedOn w:val="a"/>
    <w:rsid w:val="007D5512"/>
    <w:pPr>
      <w:spacing w:before="100" w:beforeAutospacing="1" w:after="100" w:afterAutospacing="1"/>
    </w:pPr>
  </w:style>
  <w:style w:type="paragraph" w:customStyle="1" w:styleId="formattext">
    <w:name w:val="formattext"/>
    <w:basedOn w:val="a"/>
    <w:rsid w:val="007D5512"/>
    <w:pPr>
      <w:spacing w:before="100" w:beforeAutospacing="1" w:after="100" w:afterAutospacing="1"/>
    </w:pPr>
  </w:style>
  <w:style w:type="character" w:styleId="afd">
    <w:name w:val="FollowedHyperlink"/>
    <w:basedOn w:val="a0"/>
    <w:uiPriority w:val="99"/>
    <w:semiHidden/>
    <w:unhideWhenUsed/>
    <w:rsid w:val="00C94970"/>
    <w:rPr>
      <w:color w:val="800080"/>
      <w:u w:val="single"/>
    </w:rPr>
  </w:style>
  <w:style w:type="paragraph" w:customStyle="1" w:styleId="msonormal0">
    <w:name w:val="msonormal"/>
    <w:basedOn w:val="a"/>
    <w:rsid w:val="00C94970"/>
    <w:pPr>
      <w:spacing w:before="100" w:beforeAutospacing="1" w:after="100" w:afterAutospacing="1"/>
    </w:pPr>
  </w:style>
  <w:style w:type="paragraph" w:customStyle="1" w:styleId="font5">
    <w:name w:val="font5"/>
    <w:basedOn w:val="a"/>
    <w:rsid w:val="00C94970"/>
    <w:pPr>
      <w:spacing w:before="100" w:beforeAutospacing="1" w:after="100" w:afterAutospacing="1"/>
    </w:pPr>
    <w:rPr>
      <w:sz w:val="16"/>
      <w:szCs w:val="16"/>
    </w:rPr>
  </w:style>
  <w:style w:type="paragraph" w:customStyle="1" w:styleId="font6">
    <w:name w:val="font6"/>
    <w:basedOn w:val="a"/>
    <w:rsid w:val="00C94970"/>
    <w:pPr>
      <w:spacing w:before="100" w:beforeAutospacing="1" w:after="100" w:afterAutospacing="1"/>
    </w:pPr>
    <w:rPr>
      <w:sz w:val="18"/>
      <w:szCs w:val="18"/>
    </w:rPr>
  </w:style>
  <w:style w:type="paragraph" w:customStyle="1" w:styleId="font7">
    <w:name w:val="font7"/>
    <w:basedOn w:val="a"/>
    <w:rsid w:val="00C94970"/>
    <w:pPr>
      <w:spacing w:before="100" w:beforeAutospacing="1" w:after="100" w:afterAutospacing="1"/>
    </w:pPr>
    <w:rPr>
      <w:sz w:val="20"/>
      <w:szCs w:val="20"/>
    </w:rPr>
  </w:style>
  <w:style w:type="paragraph" w:customStyle="1" w:styleId="font8">
    <w:name w:val="font8"/>
    <w:basedOn w:val="a"/>
    <w:rsid w:val="00C94970"/>
    <w:pPr>
      <w:spacing w:before="100" w:beforeAutospacing="1" w:after="100" w:afterAutospacing="1"/>
    </w:pPr>
    <w:rPr>
      <w:b/>
      <w:bCs/>
    </w:rPr>
  </w:style>
  <w:style w:type="paragraph" w:customStyle="1" w:styleId="font9">
    <w:name w:val="font9"/>
    <w:basedOn w:val="a"/>
    <w:rsid w:val="00C94970"/>
    <w:pPr>
      <w:spacing w:before="100" w:beforeAutospacing="1" w:after="100" w:afterAutospacing="1"/>
    </w:pPr>
    <w:rPr>
      <w:b/>
      <w:bCs/>
      <w:sz w:val="20"/>
      <w:szCs w:val="20"/>
    </w:rPr>
  </w:style>
  <w:style w:type="paragraph" w:customStyle="1" w:styleId="xl65">
    <w:name w:val="xl65"/>
    <w:basedOn w:val="a"/>
    <w:rsid w:val="00C94970"/>
    <w:pPr>
      <w:spacing w:before="100" w:beforeAutospacing="1" w:after="100" w:afterAutospacing="1"/>
    </w:pPr>
    <w:rPr>
      <w:sz w:val="16"/>
      <w:szCs w:val="16"/>
    </w:rPr>
  </w:style>
  <w:style w:type="paragraph" w:customStyle="1" w:styleId="xl66">
    <w:name w:val="xl66"/>
    <w:basedOn w:val="a"/>
    <w:rsid w:val="00C94970"/>
    <w:pPr>
      <w:spacing w:before="100" w:beforeAutospacing="1" w:after="100" w:afterAutospacing="1"/>
      <w:jc w:val="right"/>
    </w:pPr>
    <w:rPr>
      <w:sz w:val="16"/>
      <w:szCs w:val="16"/>
    </w:rPr>
  </w:style>
  <w:style w:type="paragraph" w:customStyle="1" w:styleId="xl67">
    <w:name w:val="xl67"/>
    <w:basedOn w:val="a"/>
    <w:rsid w:val="00C94970"/>
    <w:pPr>
      <w:spacing w:before="100" w:beforeAutospacing="1" w:after="100" w:afterAutospacing="1"/>
    </w:pPr>
    <w:rPr>
      <w:sz w:val="18"/>
      <w:szCs w:val="18"/>
    </w:rPr>
  </w:style>
  <w:style w:type="paragraph" w:customStyle="1" w:styleId="xl68">
    <w:name w:val="xl68"/>
    <w:basedOn w:val="a"/>
    <w:rsid w:val="00C94970"/>
    <w:pPr>
      <w:spacing w:before="100" w:beforeAutospacing="1" w:after="100" w:afterAutospacing="1"/>
    </w:pPr>
  </w:style>
  <w:style w:type="paragraph" w:customStyle="1" w:styleId="xl69">
    <w:name w:val="xl69"/>
    <w:basedOn w:val="a"/>
    <w:rsid w:val="00C94970"/>
    <w:pPr>
      <w:spacing w:before="100" w:beforeAutospacing="1" w:after="100" w:afterAutospacing="1"/>
      <w:jc w:val="right"/>
    </w:pPr>
  </w:style>
  <w:style w:type="paragraph" w:customStyle="1" w:styleId="xl70">
    <w:name w:val="xl70"/>
    <w:basedOn w:val="a"/>
    <w:rsid w:val="00C94970"/>
    <w:pPr>
      <w:spacing w:before="100" w:beforeAutospacing="1" w:after="100" w:afterAutospacing="1"/>
    </w:pPr>
    <w:rPr>
      <w:b/>
      <w:bCs/>
    </w:rPr>
  </w:style>
  <w:style w:type="paragraph" w:customStyle="1" w:styleId="xl71">
    <w:name w:val="xl71"/>
    <w:basedOn w:val="a"/>
    <w:rsid w:val="00C94970"/>
    <w:pPr>
      <w:spacing w:before="100" w:beforeAutospacing="1" w:after="100" w:afterAutospacing="1"/>
    </w:pPr>
    <w:rPr>
      <w:b/>
      <w:bCs/>
    </w:rPr>
  </w:style>
  <w:style w:type="paragraph" w:customStyle="1" w:styleId="xl72">
    <w:name w:val="xl72"/>
    <w:basedOn w:val="a"/>
    <w:rsid w:val="00C94970"/>
    <w:pPr>
      <w:spacing w:before="100" w:beforeAutospacing="1" w:after="100" w:afterAutospacing="1"/>
      <w:jc w:val="right"/>
    </w:pPr>
    <w:rPr>
      <w:b/>
      <w:bCs/>
    </w:rPr>
  </w:style>
  <w:style w:type="paragraph" w:customStyle="1" w:styleId="xl73">
    <w:name w:val="xl73"/>
    <w:basedOn w:val="a"/>
    <w:rsid w:val="00C94970"/>
    <w:pPr>
      <w:spacing w:before="100" w:beforeAutospacing="1" w:after="100" w:afterAutospacing="1"/>
      <w:jc w:val="center"/>
    </w:pPr>
    <w:rPr>
      <w:b/>
      <w:bCs/>
    </w:rPr>
  </w:style>
  <w:style w:type="paragraph" w:customStyle="1" w:styleId="xl74">
    <w:name w:val="xl74"/>
    <w:basedOn w:val="a"/>
    <w:rsid w:val="00C94970"/>
    <w:pPr>
      <w:spacing w:before="100" w:beforeAutospacing="1" w:after="100" w:afterAutospacing="1"/>
      <w:jc w:val="right"/>
    </w:pPr>
    <w:rPr>
      <w:b/>
      <w:bCs/>
    </w:rPr>
  </w:style>
  <w:style w:type="paragraph" w:customStyle="1" w:styleId="xl75">
    <w:name w:val="xl75"/>
    <w:basedOn w:val="a"/>
    <w:rsid w:val="00C94970"/>
    <w:pPr>
      <w:spacing w:before="100" w:beforeAutospacing="1" w:after="100" w:afterAutospacing="1"/>
      <w:jc w:val="center"/>
    </w:pPr>
  </w:style>
  <w:style w:type="paragraph" w:customStyle="1" w:styleId="xl76">
    <w:name w:val="xl76"/>
    <w:basedOn w:val="a"/>
    <w:rsid w:val="00C94970"/>
    <w:pPr>
      <w:spacing w:before="100" w:beforeAutospacing="1" w:after="100" w:afterAutospacing="1"/>
      <w:jc w:val="center"/>
      <w:textAlignment w:val="top"/>
    </w:pPr>
    <w:rPr>
      <w:sz w:val="14"/>
      <w:szCs w:val="14"/>
    </w:rPr>
  </w:style>
  <w:style w:type="paragraph" w:customStyle="1" w:styleId="xl77">
    <w:name w:val="xl77"/>
    <w:basedOn w:val="a"/>
    <w:rsid w:val="00C94970"/>
    <w:pPr>
      <w:pBdr>
        <w:top w:val="single" w:sz="4" w:space="0" w:color="auto"/>
        <w:bottom w:val="single" w:sz="4" w:space="0" w:color="auto"/>
      </w:pBdr>
      <w:spacing w:before="100" w:beforeAutospacing="1" w:after="100" w:afterAutospacing="1"/>
    </w:pPr>
    <w:rPr>
      <w:sz w:val="16"/>
      <w:szCs w:val="16"/>
    </w:rPr>
  </w:style>
  <w:style w:type="paragraph" w:customStyle="1" w:styleId="xl78">
    <w:name w:val="xl78"/>
    <w:basedOn w:val="a"/>
    <w:rsid w:val="00C94970"/>
    <w:pPr>
      <w:spacing w:before="100" w:beforeAutospacing="1" w:after="100" w:afterAutospacing="1"/>
      <w:textAlignment w:val="center"/>
    </w:pPr>
    <w:rPr>
      <w:sz w:val="16"/>
      <w:szCs w:val="16"/>
    </w:rPr>
  </w:style>
  <w:style w:type="paragraph" w:customStyle="1" w:styleId="xl79">
    <w:name w:val="xl79"/>
    <w:basedOn w:val="a"/>
    <w:rsid w:val="00C94970"/>
    <w:pPr>
      <w:spacing w:before="100" w:beforeAutospacing="1" w:after="100" w:afterAutospacing="1"/>
      <w:textAlignment w:val="center"/>
    </w:pPr>
    <w:rPr>
      <w:sz w:val="16"/>
      <w:szCs w:val="16"/>
    </w:rPr>
  </w:style>
  <w:style w:type="paragraph" w:customStyle="1" w:styleId="xl80">
    <w:name w:val="xl80"/>
    <w:basedOn w:val="a"/>
    <w:rsid w:val="00C94970"/>
    <w:pPr>
      <w:pBdr>
        <w:bottom w:val="single" w:sz="4" w:space="0" w:color="auto"/>
      </w:pBdr>
      <w:spacing w:before="100" w:beforeAutospacing="1" w:after="100" w:afterAutospacing="1"/>
      <w:ind w:firstLineChars="200" w:firstLine="200"/>
    </w:pPr>
  </w:style>
  <w:style w:type="paragraph" w:customStyle="1" w:styleId="xl81">
    <w:name w:val="xl81"/>
    <w:basedOn w:val="a"/>
    <w:rsid w:val="00C94970"/>
    <w:pPr>
      <w:pBdr>
        <w:bottom w:val="single" w:sz="4" w:space="0" w:color="auto"/>
        <w:right w:val="single" w:sz="8" w:space="0" w:color="auto"/>
      </w:pBdr>
      <w:spacing w:before="100" w:beforeAutospacing="1" w:after="100" w:afterAutospacing="1"/>
      <w:ind w:firstLineChars="200" w:firstLine="200"/>
    </w:pPr>
  </w:style>
  <w:style w:type="paragraph" w:customStyle="1" w:styleId="xl82">
    <w:name w:val="xl82"/>
    <w:basedOn w:val="a"/>
    <w:rsid w:val="00C94970"/>
    <w:pPr>
      <w:pBdr>
        <w:left w:val="single" w:sz="4" w:space="18" w:color="auto"/>
        <w:bottom w:val="single" w:sz="4" w:space="0" w:color="auto"/>
      </w:pBdr>
      <w:spacing w:before="100" w:beforeAutospacing="1" w:after="100" w:afterAutospacing="1"/>
      <w:ind w:firstLineChars="200" w:firstLine="200"/>
    </w:pPr>
  </w:style>
  <w:style w:type="paragraph" w:customStyle="1" w:styleId="xl83">
    <w:name w:val="xl83"/>
    <w:basedOn w:val="a"/>
    <w:rsid w:val="00C9497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
    <w:rsid w:val="00C9497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C9497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6">
    <w:name w:val="xl86"/>
    <w:basedOn w:val="a"/>
    <w:rsid w:val="00C94970"/>
    <w:pPr>
      <w:pBdr>
        <w:top w:val="single" w:sz="4" w:space="0" w:color="auto"/>
        <w:left w:val="single" w:sz="4" w:space="9" w:color="auto"/>
        <w:bottom w:val="single" w:sz="4" w:space="0" w:color="auto"/>
      </w:pBdr>
      <w:spacing w:before="100" w:beforeAutospacing="1" w:after="100" w:afterAutospacing="1"/>
      <w:ind w:firstLineChars="100" w:firstLine="100"/>
    </w:pPr>
  </w:style>
  <w:style w:type="paragraph" w:customStyle="1" w:styleId="xl87">
    <w:name w:val="xl87"/>
    <w:basedOn w:val="a"/>
    <w:rsid w:val="00C94970"/>
    <w:pPr>
      <w:pBdr>
        <w:top w:val="single" w:sz="4" w:space="0" w:color="auto"/>
        <w:bottom w:val="single" w:sz="4" w:space="0" w:color="auto"/>
      </w:pBdr>
      <w:spacing w:before="100" w:beforeAutospacing="1" w:after="100" w:afterAutospacing="1"/>
      <w:ind w:firstLineChars="100" w:firstLine="100"/>
    </w:pPr>
  </w:style>
  <w:style w:type="paragraph" w:customStyle="1" w:styleId="xl88">
    <w:name w:val="xl88"/>
    <w:basedOn w:val="a"/>
    <w:rsid w:val="00C9497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
    <w:rsid w:val="00C9497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
    <w:rsid w:val="00C949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
    <w:rsid w:val="00C94970"/>
    <w:pPr>
      <w:pBdr>
        <w:left w:val="single" w:sz="4" w:space="18" w:color="auto"/>
        <w:bottom w:val="single" w:sz="4" w:space="0" w:color="auto"/>
      </w:pBdr>
      <w:spacing w:before="100" w:beforeAutospacing="1" w:after="100" w:afterAutospacing="1"/>
      <w:ind w:firstLineChars="200" w:firstLine="200"/>
    </w:pPr>
  </w:style>
  <w:style w:type="paragraph" w:customStyle="1" w:styleId="xl92">
    <w:name w:val="xl92"/>
    <w:basedOn w:val="a"/>
    <w:rsid w:val="00C94970"/>
    <w:pPr>
      <w:pBdr>
        <w:bottom w:val="single" w:sz="4" w:space="0" w:color="auto"/>
      </w:pBdr>
      <w:spacing w:before="100" w:beforeAutospacing="1" w:after="100" w:afterAutospacing="1"/>
      <w:ind w:firstLineChars="200" w:firstLine="200"/>
    </w:pPr>
  </w:style>
  <w:style w:type="paragraph" w:customStyle="1" w:styleId="xl93">
    <w:name w:val="xl93"/>
    <w:basedOn w:val="a"/>
    <w:rsid w:val="00C9497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4">
    <w:name w:val="xl94"/>
    <w:basedOn w:val="a"/>
    <w:rsid w:val="00C94970"/>
    <w:pPr>
      <w:pBdr>
        <w:top w:val="single" w:sz="4" w:space="0" w:color="auto"/>
        <w:bottom w:val="single" w:sz="4" w:space="0" w:color="auto"/>
      </w:pBdr>
      <w:spacing w:before="100" w:beforeAutospacing="1" w:after="100" w:afterAutospacing="1"/>
      <w:jc w:val="center"/>
    </w:pPr>
  </w:style>
  <w:style w:type="paragraph" w:customStyle="1" w:styleId="xl95">
    <w:name w:val="xl95"/>
    <w:basedOn w:val="a"/>
    <w:rsid w:val="00C9497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96">
    <w:name w:val="xl96"/>
    <w:basedOn w:val="a"/>
    <w:rsid w:val="00C94970"/>
    <w:pPr>
      <w:pBdr>
        <w:top w:val="single" w:sz="4" w:space="0" w:color="auto"/>
        <w:left w:val="single" w:sz="8" w:space="0" w:color="auto"/>
      </w:pBdr>
      <w:spacing w:before="100" w:beforeAutospacing="1" w:after="100" w:afterAutospacing="1"/>
      <w:jc w:val="center"/>
    </w:pPr>
  </w:style>
  <w:style w:type="paragraph" w:customStyle="1" w:styleId="xl97">
    <w:name w:val="xl97"/>
    <w:basedOn w:val="a"/>
    <w:rsid w:val="00C94970"/>
    <w:pPr>
      <w:pBdr>
        <w:top w:val="single" w:sz="4" w:space="0" w:color="auto"/>
      </w:pBdr>
      <w:spacing w:before="100" w:beforeAutospacing="1" w:after="100" w:afterAutospacing="1"/>
      <w:jc w:val="center"/>
    </w:pPr>
  </w:style>
  <w:style w:type="paragraph" w:customStyle="1" w:styleId="xl98">
    <w:name w:val="xl98"/>
    <w:basedOn w:val="a"/>
    <w:rsid w:val="00C94970"/>
    <w:pPr>
      <w:pBdr>
        <w:top w:val="single" w:sz="4" w:space="0" w:color="auto"/>
        <w:right w:val="single" w:sz="4" w:space="0" w:color="auto"/>
      </w:pBdr>
      <w:spacing w:before="100" w:beforeAutospacing="1" w:after="100" w:afterAutospacing="1"/>
      <w:jc w:val="center"/>
    </w:pPr>
  </w:style>
  <w:style w:type="paragraph" w:customStyle="1" w:styleId="xl99">
    <w:name w:val="xl99"/>
    <w:basedOn w:val="a"/>
    <w:rsid w:val="00C9497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0">
    <w:name w:val="xl100"/>
    <w:basedOn w:val="a"/>
    <w:rsid w:val="00C94970"/>
    <w:pPr>
      <w:pBdr>
        <w:top w:val="single" w:sz="4" w:space="0" w:color="auto"/>
        <w:bottom w:val="single" w:sz="4" w:space="0" w:color="auto"/>
      </w:pBdr>
      <w:spacing w:before="100" w:beforeAutospacing="1" w:after="100" w:afterAutospacing="1"/>
      <w:jc w:val="center"/>
    </w:pPr>
  </w:style>
  <w:style w:type="paragraph" w:customStyle="1" w:styleId="xl101">
    <w:name w:val="xl101"/>
    <w:basedOn w:val="a"/>
    <w:rsid w:val="00C9497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
    <w:rsid w:val="00C94970"/>
    <w:pPr>
      <w:pBdr>
        <w:top w:val="single" w:sz="4" w:space="0" w:color="auto"/>
        <w:left w:val="single" w:sz="4" w:space="0" w:color="auto"/>
        <w:bottom w:val="single" w:sz="4" w:space="0" w:color="auto"/>
      </w:pBdr>
      <w:spacing w:before="100" w:beforeAutospacing="1" w:after="100" w:afterAutospacing="1"/>
    </w:pPr>
  </w:style>
  <w:style w:type="paragraph" w:customStyle="1" w:styleId="xl103">
    <w:name w:val="xl103"/>
    <w:basedOn w:val="a"/>
    <w:rsid w:val="00C94970"/>
    <w:pPr>
      <w:pBdr>
        <w:top w:val="single" w:sz="4" w:space="0" w:color="auto"/>
        <w:bottom w:val="single" w:sz="4" w:space="0" w:color="auto"/>
      </w:pBdr>
      <w:spacing w:before="100" w:beforeAutospacing="1" w:after="100" w:afterAutospacing="1"/>
    </w:pPr>
  </w:style>
  <w:style w:type="paragraph" w:customStyle="1" w:styleId="xl104">
    <w:name w:val="xl104"/>
    <w:basedOn w:val="a"/>
    <w:rsid w:val="00C94970"/>
    <w:pPr>
      <w:pBdr>
        <w:top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C94970"/>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06">
    <w:name w:val="xl106"/>
    <w:basedOn w:val="a"/>
    <w:rsid w:val="00C94970"/>
    <w:pPr>
      <w:pBdr>
        <w:top w:val="single" w:sz="4" w:space="0" w:color="auto"/>
        <w:bottom w:val="single" w:sz="4" w:space="0" w:color="auto"/>
      </w:pBdr>
      <w:spacing w:before="100" w:beforeAutospacing="1" w:after="100" w:afterAutospacing="1"/>
      <w:jc w:val="right"/>
    </w:pPr>
  </w:style>
  <w:style w:type="paragraph" w:customStyle="1" w:styleId="xl107">
    <w:name w:val="xl107"/>
    <w:basedOn w:val="a"/>
    <w:rsid w:val="00C94970"/>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08">
    <w:name w:val="xl108"/>
    <w:basedOn w:val="a"/>
    <w:rsid w:val="00C94970"/>
    <w:pPr>
      <w:pBdr>
        <w:top w:val="single" w:sz="4" w:space="0" w:color="auto"/>
        <w:bottom w:val="single" w:sz="4" w:space="0" w:color="auto"/>
      </w:pBdr>
      <w:spacing w:before="100" w:beforeAutospacing="1" w:after="100" w:afterAutospacing="1"/>
      <w:jc w:val="right"/>
    </w:pPr>
  </w:style>
  <w:style w:type="paragraph" w:customStyle="1" w:styleId="xl109">
    <w:name w:val="xl109"/>
    <w:basedOn w:val="a"/>
    <w:rsid w:val="00C94970"/>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10">
    <w:name w:val="xl110"/>
    <w:basedOn w:val="a"/>
    <w:rsid w:val="00C94970"/>
    <w:pPr>
      <w:pBdr>
        <w:top w:val="single" w:sz="4" w:space="0" w:color="auto"/>
        <w:left w:val="single" w:sz="4" w:space="0" w:color="auto"/>
      </w:pBdr>
      <w:spacing w:before="100" w:beforeAutospacing="1" w:after="100" w:afterAutospacing="1"/>
      <w:jc w:val="right"/>
    </w:pPr>
  </w:style>
  <w:style w:type="paragraph" w:customStyle="1" w:styleId="xl111">
    <w:name w:val="xl111"/>
    <w:basedOn w:val="a"/>
    <w:rsid w:val="00C94970"/>
    <w:pPr>
      <w:pBdr>
        <w:top w:val="single" w:sz="4" w:space="0" w:color="auto"/>
      </w:pBdr>
      <w:spacing w:before="100" w:beforeAutospacing="1" w:after="100" w:afterAutospacing="1"/>
      <w:jc w:val="right"/>
    </w:pPr>
  </w:style>
  <w:style w:type="paragraph" w:customStyle="1" w:styleId="xl112">
    <w:name w:val="xl112"/>
    <w:basedOn w:val="a"/>
    <w:rsid w:val="00C94970"/>
    <w:pPr>
      <w:pBdr>
        <w:top w:val="single" w:sz="4" w:space="0" w:color="auto"/>
        <w:right w:val="single" w:sz="4" w:space="0" w:color="auto"/>
      </w:pBdr>
      <w:spacing w:before="100" w:beforeAutospacing="1" w:after="100" w:afterAutospacing="1"/>
      <w:jc w:val="right"/>
    </w:pPr>
  </w:style>
  <w:style w:type="paragraph" w:customStyle="1" w:styleId="xl113">
    <w:name w:val="xl113"/>
    <w:basedOn w:val="a"/>
    <w:rsid w:val="00C94970"/>
    <w:pPr>
      <w:pBdr>
        <w:left w:val="single" w:sz="4" w:space="0" w:color="auto"/>
        <w:bottom w:val="single" w:sz="4" w:space="0" w:color="auto"/>
      </w:pBdr>
      <w:spacing w:before="100" w:beforeAutospacing="1" w:after="100" w:afterAutospacing="1"/>
      <w:jc w:val="right"/>
    </w:pPr>
  </w:style>
  <w:style w:type="paragraph" w:customStyle="1" w:styleId="xl114">
    <w:name w:val="xl114"/>
    <w:basedOn w:val="a"/>
    <w:rsid w:val="00C94970"/>
    <w:pPr>
      <w:pBdr>
        <w:bottom w:val="single" w:sz="4" w:space="0" w:color="auto"/>
      </w:pBdr>
      <w:spacing w:before="100" w:beforeAutospacing="1" w:after="100" w:afterAutospacing="1"/>
      <w:jc w:val="right"/>
    </w:pPr>
  </w:style>
  <w:style w:type="paragraph" w:customStyle="1" w:styleId="xl115">
    <w:name w:val="xl115"/>
    <w:basedOn w:val="a"/>
    <w:rsid w:val="00C94970"/>
    <w:pPr>
      <w:pBdr>
        <w:bottom w:val="single" w:sz="4" w:space="0" w:color="auto"/>
        <w:right w:val="single" w:sz="4" w:space="0" w:color="auto"/>
      </w:pBdr>
      <w:spacing w:before="100" w:beforeAutospacing="1" w:after="100" w:afterAutospacing="1"/>
      <w:jc w:val="right"/>
    </w:pPr>
  </w:style>
  <w:style w:type="paragraph" w:customStyle="1" w:styleId="xl116">
    <w:name w:val="xl116"/>
    <w:basedOn w:val="a"/>
    <w:rsid w:val="00C94970"/>
    <w:pPr>
      <w:spacing w:before="100" w:beforeAutospacing="1" w:after="100" w:afterAutospacing="1"/>
      <w:jc w:val="right"/>
      <w:textAlignment w:val="center"/>
    </w:pPr>
    <w:rPr>
      <w:sz w:val="12"/>
      <w:szCs w:val="12"/>
    </w:rPr>
  </w:style>
  <w:style w:type="paragraph" w:customStyle="1" w:styleId="xl117">
    <w:name w:val="xl117"/>
    <w:basedOn w:val="a"/>
    <w:rsid w:val="00C94970"/>
    <w:pPr>
      <w:pBdr>
        <w:top w:val="single" w:sz="4" w:space="0" w:color="auto"/>
        <w:left w:val="single" w:sz="4" w:space="0" w:color="auto"/>
      </w:pBdr>
      <w:spacing w:before="100" w:beforeAutospacing="1" w:after="100" w:afterAutospacing="1"/>
      <w:jc w:val="center"/>
    </w:pPr>
  </w:style>
  <w:style w:type="paragraph" w:customStyle="1" w:styleId="xl118">
    <w:name w:val="xl118"/>
    <w:basedOn w:val="a"/>
    <w:rsid w:val="00C94970"/>
    <w:pPr>
      <w:pBdr>
        <w:top w:val="single" w:sz="4" w:space="0" w:color="auto"/>
      </w:pBdr>
      <w:spacing w:before="100" w:beforeAutospacing="1" w:after="100" w:afterAutospacing="1"/>
      <w:jc w:val="center"/>
    </w:pPr>
  </w:style>
  <w:style w:type="paragraph" w:customStyle="1" w:styleId="xl119">
    <w:name w:val="xl119"/>
    <w:basedOn w:val="a"/>
    <w:rsid w:val="00C94970"/>
    <w:pPr>
      <w:pBdr>
        <w:top w:val="single" w:sz="4" w:space="0" w:color="auto"/>
        <w:right w:val="single" w:sz="8" w:space="0" w:color="auto"/>
      </w:pBdr>
      <w:spacing w:before="100" w:beforeAutospacing="1" w:after="100" w:afterAutospacing="1"/>
      <w:jc w:val="center"/>
    </w:pPr>
  </w:style>
  <w:style w:type="paragraph" w:customStyle="1" w:styleId="xl120">
    <w:name w:val="xl120"/>
    <w:basedOn w:val="a"/>
    <w:rsid w:val="00C94970"/>
    <w:pPr>
      <w:pBdr>
        <w:left w:val="single" w:sz="4" w:space="0" w:color="auto"/>
        <w:bottom w:val="single" w:sz="4" w:space="0" w:color="auto"/>
      </w:pBdr>
      <w:spacing w:before="100" w:beforeAutospacing="1" w:after="100" w:afterAutospacing="1"/>
      <w:jc w:val="center"/>
    </w:pPr>
  </w:style>
  <w:style w:type="paragraph" w:customStyle="1" w:styleId="xl121">
    <w:name w:val="xl121"/>
    <w:basedOn w:val="a"/>
    <w:rsid w:val="00C94970"/>
    <w:pPr>
      <w:pBdr>
        <w:bottom w:val="single" w:sz="4" w:space="0" w:color="auto"/>
      </w:pBdr>
      <w:spacing w:before="100" w:beforeAutospacing="1" w:after="100" w:afterAutospacing="1"/>
      <w:jc w:val="center"/>
    </w:pPr>
  </w:style>
  <w:style w:type="paragraph" w:customStyle="1" w:styleId="xl122">
    <w:name w:val="xl122"/>
    <w:basedOn w:val="a"/>
    <w:rsid w:val="00C94970"/>
    <w:pPr>
      <w:pBdr>
        <w:bottom w:val="single" w:sz="4" w:space="0" w:color="auto"/>
        <w:right w:val="single" w:sz="8" w:space="0" w:color="auto"/>
      </w:pBdr>
      <w:spacing w:before="100" w:beforeAutospacing="1" w:after="100" w:afterAutospacing="1"/>
      <w:jc w:val="center"/>
    </w:pPr>
  </w:style>
  <w:style w:type="paragraph" w:customStyle="1" w:styleId="xl123">
    <w:name w:val="xl123"/>
    <w:basedOn w:val="a"/>
    <w:rsid w:val="00C94970"/>
    <w:pPr>
      <w:pBdr>
        <w:top w:val="single" w:sz="4" w:space="0" w:color="auto"/>
      </w:pBdr>
      <w:spacing w:before="100" w:beforeAutospacing="1" w:after="100" w:afterAutospacing="1"/>
      <w:jc w:val="center"/>
    </w:pPr>
  </w:style>
  <w:style w:type="paragraph" w:customStyle="1" w:styleId="xl124">
    <w:name w:val="xl124"/>
    <w:basedOn w:val="a"/>
    <w:rsid w:val="00C94970"/>
    <w:pPr>
      <w:pBdr>
        <w:top w:val="single" w:sz="4" w:space="0" w:color="auto"/>
        <w:right w:val="single" w:sz="4" w:space="0" w:color="auto"/>
      </w:pBdr>
      <w:spacing w:before="100" w:beforeAutospacing="1" w:after="100" w:afterAutospacing="1"/>
      <w:jc w:val="center"/>
    </w:pPr>
  </w:style>
  <w:style w:type="paragraph" w:customStyle="1" w:styleId="xl125">
    <w:name w:val="xl125"/>
    <w:basedOn w:val="a"/>
    <w:rsid w:val="00C94970"/>
    <w:pPr>
      <w:pBdr>
        <w:top w:val="single" w:sz="4" w:space="0" w:color="auto"/>
        <w:left w:val="single" w:sz="4" w:space="0" w:color="auto"/>
      </w:pBdr>
      <w:spacing w:before="100" w:beforeAutospacing="1" w:after="100" w:afterAutospacing="1"/>
      <w:jc w:val="center"/>
    </w:pPr>
  </w:style>
  <w:style w:type="paragraph" w:customStyle="1" w:styleId="xl126">
    <w:name w:val="xl126"/>
    <w:basedOn w:val="a"/>
    <w:rsid w:val="00C94970"/>
    <w:pPr>
      <w:pBdr>
        <w:top w:val="single" w:sz="4" w:space="0" w:color="auto"/>
        <w:left w:val="single" w:sz="4" w:space="0" w:color="auto"/>
      </w:pBdr>
      <w:spacing w:before="100" w:beforeAutospacing="1" w:after="100" w:afterAutospacing="1"/>
    </w:pPr>
  </w:style>
  <w:style w:type="paragraph" w:customStyle="1" w:styleId="xl127">
    <w:name w:val="xl127"/>
    <w:basedOn w:val="a"/>
    <w:rsid w:val="00C94970"/>
    <w:pPr>
      <w:pBdr>
        <w:top w:val="single" w:sz="4" w:space="0" w:color="auto"/>
      </w:pBdr>
      <w:spacing w:before="100" w:beforeAutospacing="1" w:after="100" w:afterAutospacing="1"/>
    </w:pPr>
  </w:style>
  <w:style w:type="paragraph" w:customStyle="1" w:styleId="xl128">
    <w:name w:val="xl128"/>
    <w:basedOn w:val="a"/>
    <w:rsid w:val="00C94970"/>
    <w:pPr>
      <w:pBdr>
        <w:top w:val="single" w:sz="4" w:space="0" w:color="auto"/>
        <w:right w:val="single" w:sz="4" w:space="0" w:color="auto"/>
      </w:pBdr>
      <w:spacing w:before="100" w:beforeAutospacing="1" w:after="100" w:afterAutospacing="1"/>
    </w:pPr>
  </w:style>
  <w:style w:type="paragraph" w:customStyle="1" w:styleId="xl129">
    <w:name w:val="xl129"/>
    <w:basedOn w:val="a"/>
    <w:rsid w:val="00C94970"/>
    <w:pPr>
      <w:pBdr>
        <w:top w:val="single" w:sz="4" w:space="0" w:color="auto"/>
        <w:right w:val="single" w:sz="8" w:space="0" w:color="auto"/>
      </w:pBdr>
      <w:spacing w:before="100" w:beforeAutospacing="1" w:after="100" w:afterAutospacing="1"/>
      <w:jc w:val="right"/>
    </w:pPr>
  </w:style>
  <w:style w:type="paragraph" w:customStyle="1" w:styleId="xl130">
    <w:name w:val="xl130"/>
    <w:basedOn w:val="a"/>
    <w:rsid w:val="00C94970"/>
    <w:pPr>
      <w:pBdr>
        <w:left w:val="single" w:sz="8" w:space="0" w:color="auto"/>
        <w:bottom w:val="single" w:sz="4" w:space="0" w:color="auto"/>
      </w:pBdr>
      <w:spacing w:before="100" w:beforeAutospacing="1" w:after="100" w:afterAutospacing="1"/>
      <w:jc w:val="center"/>
    </w:pPr>
  </w:style>
  <w:style w:type="paragraph" w:customStyle="1" w:styleId="xl131">
    <w:name w:val="xl131"/>
    <w:basedOn w:val="a"/>
    <w:rsid w:val="00C94970"/>
    <w:pPr>
      <w:pBdr>
        <w:bottom w:val="single" w:sz="4" w:space="0" w:color="auto"/>
      </w:pBdr>
      <w:spacing w:before="100" w:beforeAutospacing="1" w:after="100" w:afterAutospacing="1"/>
      <w:jc w:val="center"/>
    </w:pPr>
  </w:style>
  <w:style w:type="paragraph" w:customStyle="1" w:styleId="xl132">
    <w:name w:val="xl132"/>
    <w:basedOn w:val="a"/>
    <w:rsid w:val="00C94970"/>
    <w:pPr>
      <w:pBdr>
        <w:bottom w:val="single" w:sz="4" w:space="0" w:color="auto"/>
        <w:right w:val="single" w:sz="4" w:space="0" w:color="auto"/>
      </w:pBdr>
      <w:spacing w:before="100" w:beforeAutospacing="1" w:after="100" w:afterAutospacing="1"/>
      <w:jc w:val="center"/>
    </w:pPr>
  </w:style>
  <w:style w:type="paragraph" w:customStyle="1" w:styleId="xl133">
    <w:name w:val="xl133"/>
    <w:basedOn w:val="a"/>
    <w:rsid w:val="00C94970"/>
    <w:pPr>
      <w:pBdr>
        <w:left w:val="single" w:sz="4" w:space="0" w:color="auto"/>
        <w:bottom w:val="single" w:sz="4" w:space="0" w:color="auto"/>
      </w:pBdr>
      <w:spacing w:before="100" w:beforeAutospacing="1" w:after="100" w:afterAutospacing="1"/>
      <w:jc w:val="center"/>
    </w:pPr>
  </w:style>
  <w:style w:type="paragraph" w:customStyle="1" w:styleId="xl134">
    <w:name w:val="xl134"/>
    <w:basedOn w:val="a"/>
    <w:rsid w:val="00C94970"/>
    <w:pPr>
      <w:pBdr>
        <w:top w:val="single" w:sz="4" w:space="0" w:color="auto"/>
        <w:left w:val="single" w:sz="4" w:space="27" w:color="auto"/>
        <w:bottom w:val="single" w:sz="4" w:space="0" w:color="auto"/>
      </w:pBdr>
      <w:spacing w:before="100" w:beforeAutospacing="1" w:after="100" w:afterAutospacing="1"/>
      <w:ind w:firstLineChars="300" w:firstLine="300"/>
    </w:pPr>
  </w:style>
  <w:style w:type="paragraph" w:customStyle="1" w:styleId="xl135">
    <w:name w:val="xl135"/>
    <w:basedOn w:val="a"/>
    <w:rsid w:val="00C94970"/>
    <w:pPr>
      <w:pBdr>
        <w:top w:val="single" w:sz="4" w:space="0" w:color="auto"/>
        <w:bottom w:val="single" w:sz="4" w:space="0" w:color="auto"/>
      </w:pBdr>
      <w:spacing w:before="100" w:beforeAutospacing="1" w:after="100" w:afterAutospacing="1"/>
      <w:ind w:firstLineChars="300" w:firstLine="300"/>
    </w:pPr>
  </w:style>
  <w:style w:type="paragraph" w:customStyle="1" w:styleId="xl136">
    <w:name w:val="xl136"/>
    <w:basedOn w:val="a"/>
    <w:rsid w:val="00C94970"/>
    <w:pPr>
      <w:pBdr>
        <w:top w:val="single" w:sz="4" w:space="0" w:color="auto"/>
        <w:left w:val="single" w:sz="4" w:space="27" w:color="auto"/>
      </w:pBdr>
      <w:spacing w:before="100" w:beforeAutospacing="1" w:after="100" w:afterAutospacing="1"/>
      <w:ind w:firstLineChars="300" w:firstLine="300"/>
    </w:pPr>
  </w:style>
  <w:style w:type="paragraph" w:customStyle="1" w:styleId="xl137">
    <w:name w:val="xl137"/>
    <w:basedOn w:val="a"/>
    <w:rsid w:val="00C94970"/>
    <w:pPr>
      <w:pBdr>
        <w:top w:val="single" w:sz="4" w:space="0" w:color="auto"/>
      </w:pBdr>
      <w:spacing w:before="100" w:beforeAutospacing="1" w:after="100" w:afterAutospacing="1"/>
      <w:ind w:firstLineChars="300" w:firstLine="300"/>
    </w:pPr>
  </w:style>
  <w:style w:type="paragraph" w:customStyle="1" w:styleId="xl138">
    <w:name w:val="xl138"/>
    <w:basedOn w:val="a"/>
    <w:rsid w:val="00C94970"/>
    <w:pPr>
      <w:pBdr>
        <w:left w:val="single" w:sz="4" w:space="27" w:color="auto"/>
        <w:bottom w:val="single" w:sz="4" w:space="0" w:color="auto"/>
      </w:pBdr>
      <w:spacing w:before="100" w:beforeAutospacing="1" w:after="100" w:afterAutospacing="1"/>
      <w:ind w:firstLineChars="300" w:firstLine="300"/>
    </w:pPr>
  </w:style>
  <w:style w:type="paragraph" w:customStyle="1" w:styleId="xl139">
    <w:name w:val="xl139"/>
    <w:basedOn w:val="a"/>
    <w:rsid w:val="00C94970"/>
    <w:pPr>
      <w:pBdr>
        <w:bottom w:val="single" w:sz="4" w:space="0" w:color="auto"/>
      </w:pBdr>
      <w:spacing w:before="100" w:beforeAutospacing="1" w:after="100" w:afterAutospacing="1"/>
      <w:ind w:firstLineChars="300" w:firstLine="300"/>
    </w:pPr>
  </w:style>
  <w:style w:type="paragraph" w:customStyle="1" w:styleId="xl140">
    <w:name w:val="xl140"/>
    <w:basedOn w:val="a"/>
    <w:rsid w:val="00C94970"/>
    <w:pPr>
      <w:pBdr>
        <w:left w:val="single" w:sz="4" w:space="0" w:color="auto"/>
        <w:bottom w:val="single" w:sz="4" w:space="0" w:color="auto"/>
      </w:pBdr>
      <w:spacing w:before="100" w:beforeAutospacing="1" w:after="100" w:afterAutospacing="1"/>
    </w:pPr>
  </w:style>
  <w:style w:type="paragraph" w:customStyle="1" w:styleId="xl141">
    <w:name w:val="xl141"/>
    <w:basedOn w:val="a"/>
    <w:rsid w:val="00C94970"/>
    <w:pPr>
      <w:pBdr>
        <w:bottom w:val="single" w:sz="4" w:space="0" w:color="auto"/>
      </w:pBdr>
      <w:spacing w:before="100" w:beforeAutospacing="1" w:after="100" w:afterAutospacing="1"/>
    </w:pPr>
  </w:style>
  <w:style w:type="paragraph" w:customStyle="1" w:styleId="xl142">
    <w:name w:val="xl142"/>
    <w:basedOn w:val="a"/>
    <w:rsid w:val="00C94970"/>
    <w:pPr>
      <w:pBdr>
        <w:bottom w:val="single" w:sz="4" w:space="0" w:color="auto"/>
        <w:right w:val="single" w:sz="4" w:space="0" w:color="auto"/>
      </w:pBdr>
      <w:spacing w:before="100" w:beforeAutospacing="1" w:after="100" w:afterAutospacing="1"/>
    </w:pPr>
  </w:style>
  <w:style w:type="paragraph" w:customStyle="1" w:styleId="xl143">
    <w:name w:val="xl143"/>
    <w:basedOn w:val="a"/>
    <w:rsid w:val="00C94970"/>
    <w:pPr>
      <w:pBdr>
        <w:top w:val="single" w:sz="4" w:space="0" w:color="auto"/>
        <w:left w:val="single" w:sz="4" w:space="18" w:color="auto"/>
        <w:bottom w:val="single" w:sz="4" w:space="0" w:color="auto"/>
      </w:pBdr>
      <w:spacing w:before="100" w:beforeAutospacing="1" w:after="100" w:afterAutospacing="1"/>
      <w:ind w:firstLineChars="200" w:firstLine="200"/>
    </w:pPr>
  </w:style>
  <w:style w:type="paragraph" w:customStyle="1" w:styleId="xl144">
    <w:name w:val="xl144"/>
    <w:basedOn w:val="a"/>
    <w:rsid w:val="00C94970"/>
    <w:pPr>
      <w:pBdr>
        <w:top w:val="single" w:sz="4" w:space="0" w:color="auto"/>
        <w:bottom w:val="single" w:sz="4" w:space="0" w:color="auto"/>
      </w:pBdr>
      <w:spacing w:before="100" w:beforeAutospacing="1" w:after="100" w:afterAutospacing="1"/>
      <w:ind w:firstLineChars="200" w:firstLine="200"/>
    </w:pPr>
  </w:style>
  <w:style w:type="paragraph" w:customStyle="1" w:styleId="xl145">
    <w:name w:val="xl145"/>
    <w:basedOn w:val="a"/>
    <w:rsid w:val="00C94970"/>
    <w:pPr>
      <w:pBdr>
        <w:top w:val="single" w:sz="4" w:space="0" w:color="auto"/>
        <w:left w:val="single" w:sz="4" w:space="18" w:color="auto"/>
        <w:right w:val="single" w:sz="4" w:space="0" w:color="auto"/>
      </w:pBdr>
      <w:spacing w:before="100" w:beforeAutospacing="1" w:after="100" w:afterAutospacing="1"/>
      <w:ind w:firstLineChars="200" w:firstLine="200"/>
    </w:pPr>
  </w:style>
  <w:style w:type="paragraph" w:customStyle="1" w:styleId="xl146">
    <w:name w:val="xl146"/>
    <w:basedOn w:val="a"/>
    <w:rsid w:val="00C94970"/>
    <w:pPr>
      <w:pBdr>
        <w:top w:val="single" w:sz="4" w:space="0" w:color="auto"/>
        <w:left w:val="single" w:sz="4" w:space="18" w:color="auto"/>
      </w:pBdr>
      <w:spacing w:before="100" w:beforeAutospacing="1" w:after="100" w:afterAutospacing="1"/>
      <w:ind w:firstLineChars="200" w:firstLine="200"/>
    </w:pPr>
  </w:style>
  <w:style w:type="paragraph" w:customStyle="1" w:styleId="xl147">
    <w:name w:val="xl147"/>
    <w:basedOn w:val="a"/>
    <w:rsid w:val="00C94970"/>
    <w:pPr>
      <w:pBdr>
        <w:top w:val="single" w:sz="4" w:space="0" w:color="auto"/>
      </w:pBdr>
      <w:spacing w:before="100" w:beforeAutospacing="1" w:after="100" w:afterAutospacing="1"/>
      <w:ind w:firstLineChars="200" w:firstLine="200"/>
    </w:pPr>
  </w:style>
  <w:style w:type="paragraph" w:customStyle="1" w:styleId="xl148">
    <w:name w:val="xl148"/>
    <w:basedOn w:val="a"/>
    <w:rsid w:val="00C94970"/>
    <w:pPr>
      <w:pBdr>
        <w:left w:val="single" w:sz="4" w:space="18" w:color="auto"/>
      </w:pBdr>
      <w:spacing w:before="100" w:beforeAutospacing="1" w:after="100" w:afterAutospacing="1"/>
      <w:ind w:firstLineChars="200" w:firstLine="200"/>
    </w:pPr>
  </w:style>
  <w:style w:type="paragraph" w:customStyle="1" w:styleId="xl149">
    <w:name w:val="xl149"/>
    <w:basedOn w:val="a"/>
    <w:rsid w:val="00C94970"/>
    <w:pPr>
      <w:spacing w:before="100" w:beforeAutospacing="1" w:after="100" w:afterAutospacing="1"/>
      <w:ind w:firstLineChars="200" w:firstLine="200"/>
    </w:pPr>
  </w:style>
  <w:style w:type="paragraph" w:customStyle="1" w:styleId="xl150">
    <w:name w:val="xl150"/>
    <w:basedOn w:val="a"/>
    <w:rsid w:val="00C94970"/>
    <w:pPr>
      <w:pBdr>
        <w:right w:val="single" w:sz="8" w:space="0" w:color="auto"/>
      </w:pBdr>
      <w:spacing w:before="100" w:beforeAutospacing="1" w:after="100" w:afterAutospacing="1"/>
      <w:ind w:firstLineChars="200" w:firstLine="200"/>
    </w:pPr>
  </w:style>
  <w:style w:type="paragraph" w:customStyle="1" w:styleId="xl151">
    <w:name w:val="xl151"/>
    <w:basedOn w:val="a"/>
    <w:rsid w:val="00C94970"/>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52">
    <w:name w:val="xl152"/>
    <w:basedOn w:val="a"/>
    <w:rsid w:val="00C94970"/>
    <w:pPr>
      <w:pBdr>
        <w:left w:val="single" w:sz="4" w:space="0" w:color="auto"/>
      </w:pBdr>
      <w:spacing w:before="100" w:beforeAutospacing="1" w:after="100" w:afterAutospacing="1"/>
      <w:jc w:val="right"/>
    </w:pPr>
  </w:style>
  <w:style w:type="paragraph" w:customStyle="1" w:styleId="xl153">
    <w:name w:val="xl153"/>
    <w:basedOn w:val="a"/>
    <w:rsid w:val="00C94970"/>
    <w:pPr>
      <w:pBdr>
        <w:right w:val="single" w:sz="4" w:space="0" w:color="auto"/>
      </w:pBdr>
      <w:spacing w:before="100" w:beforeAutospacing="1" w:after="100" w:afterAutospacing="1"/>
      <w:jc w:val="right"/>
    </w:pPr>
  </w:style>
  <w:style w:type="paragraph" w:customStyle="1" w:styleId="xl154">
    <w:name w:val="xl154"/>
    <w:basedOn w:val="a"/>
    <w:rsid w:val="00C94970"/>
    <w:pPr>
      <w:pBdr>
        <w:right w:val="single" w:sz="8" w:space="0" w:color="auto"/>
      </w:pBdr>
      <w:spacing w:before="100" w:beforeAutospacing="1" w:after="100" w:afterAutospacing="1"/>
      <w:jc w:val="right"/>
    </w:pPr>
  </w:style>
  <w:style w:type="paragraph" w:customStyle="1" w:styleId="xl155">
    <w:name w:val="xl155"/>
    <w:basedOn w:val="a"/>
    <w:rsid w:val="00C94970"/>
    <w:pPr>
      <w:pBdr>
        <w:bottom w:val="single" w:sz="4" w:space="0" w:color="auto"/>
        <w:right w:val="single" w:sz="8" w:space="0" w:color="auto"/>
      </w:pBdr>
      <w:spacing w:before="100" w:beforeAutospacing="1" w:after="100" w:afterAutospacing="1"/>
      <w:jc w:val="right"/>
    </w:pPr>
  </w:style>
  <w:style w:type="paragraph" w:customStyle="1" w:styleId="xl156">
    <w:name w:val="xl156"/>
    <w:basedOn w:val="a"/>
    <w:rsid w:val="00C9497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57">
    <w:name w:val="xl157"/>
    <w:basedOn w:val="a"/>
    <w:rsid w:val="00C94970"/>
    <w:pPr>
      <w:pBdr>
        <w:top w:val="single" w:sz="4" w:space="0" w:color="auto"/>
        <w:bottom w:val="single" w:sz="4" w:space="0" w:color="auto"/>
      </w:pBdr>
      <w:spacing w:before="100" w:beforeAutospacing="1" w:after="100" w:afterAutospacing="1"/>
    </w:pPr>
    <w:rPr>
      <w:b/>
      <w:bCs/>
    </w:rPr>
  </w:style>
  <w:style w:type="paragraph" w:customStyle="1" w:styleId="xl158">
    <w:name w:val="xl158"/>
    <w:basedOn w:val="a"/>
    <w:rsid w:val="00C9497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159">
    <w:name w:val="xl159"/>
    <w:basedOn w:val="a"/>
    <w:rsid w:val="00C949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0">
    <w:name w:val="xl160"/>
    <w:basedOn w:val="a"/>
    <w:rsid w:val="00C94970"/>
    <w:pPr>
      <w:pBdr>
        <w:top w:val="single" w:sz="4" w:space="0" w:color="auto"/>
      </w:pBdr>
      <w:spacing w:before="100" w:beforeAutospacing="1" w:after="100" w:afterAutospacing="1"/>
      <w:jc w:val="center"/>
      <w:textAlignment w:val="top"/>
    </w:pPr>
    <w:rPr>
      <w:sz w:val="14"/>
      <w:szCs w:val="14"/>
    </w:rPr>
  </w:style>
  <w:style w:type="paragraph" w:customStyle="1" w:styleId="xl161">
    <w:name w:val="xl161"/>
    <w:basedOn w:val="a"/>
    <w:rsid w:val="00C94970"/>
    <w:pPr>
      <w:pBdr>
        <w:bottom w:val="single" w:sz="4" w:space="0" w:color="auto"/>
      </w:pBdr>
      <w:spacing w:before="100" w:beforeAutospacing="1" w:after="100" w:afterAutospacing="1"/>
    </w:pPr>
  </w:style>
  <w:style w:type="paragraph" w:customStyle="1" w:styleId="xl162">
    <w:name w:val="xl162"/>
    <w:basedOn w:val="a"/>
    <w:rsid w:val="00C94970"/>
    <w:pPr>
      <w:pBdr>
        <w:top w:val="single" w:sz="4" w:space="0" w:color="auto"/>
        <w:left w:val="single" w:sz="4" w:space="0" w:color="auto"/>
      </w:pBdr>
      <w:spacing w:before="100" w:beforeAutospacing="1" w:after="100" w:afterAutospacing="1"/>
      <w:jc w:val="center"/>
      <w:textAlignment w:val="center"/>
    </w:pPr>
  </w:style>
  <w:style w:type="paragraph" w:customStyle="1" w:styleId="xl163">
    <w:name w:val="xl163"/>
    <w:basedOn w:val="a"/>
    <w:rsid w:val="00C94970"/>
    <w:pPr>
      <w:pBdr>
        <w:top w:val="single" w:sz="4" w:space="0" w:color="auto"/>
      </w:pBdr>
      <w:spacing w:before="100" w:beforeAutospacing="1" w:after="100" w:afterAutospacing="1"/>
      <w:jc w:val="center"/>
      <w:textAlignment w:val="center"/>
    </w:pPr>
  </w:style>
  <w:style w:type="paragraph" w:customStyle="1" w:styleId="xl164">
    <w:name w:val="xl164"/>
    <w:basedOn w:val="a"/>
    <w:rsid w:val="00C94970"/>
    <w:pPr>
      <w:pBdr>
        <w:top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C94970"/>
    <w:pPr>
      <w:pBdr>
        <w:left w:val="single" w:sz="4" w:space="0" w:color="auto"/>
        <w:bottom w:val="single" w:sz="8" w:space="0" w:color="auto"/>
      </w:pBdr>
      <w:spacing w:before="100" w:beforeAutospacing="1" w:after="100" w:afterAutospacing="1"/>
      <w:jc w:val="center"/>
      <w:textAlignment w:val="center"/>
    </w:pPr>
  </w:style>
  <w:style w:type="paragraph" w:customStyle="1" w:styleId="xl166">
    <w:name w:val="xl166"/>
    <w:basedOn w:val="a"/>
    <w:rsid w:val="00C94970"/>
    <w:pPr>
      <w:pBdr>
        <w:bottom w:val="single" w:sz="8" w:space="0" w:color="auto"/>
      </w:pBdr>
      <w:spacing w:before="100" w:beforeAutospacing="1" w:after="100" w:afterAutospacing="1"/>
      <w:jc w:val="center"/>
      <w:textAlignment w:val="center"/>
    </w:pPr>
  </w:style>
  <w:style w:type="paragraph" w:customStyle="1" w:styleId="xl167">
    <w:name w:val="xl167"/>
    <w:basedOn w:val="a"/>
    <w:rsid w:val="00C94970"/>
    <w:pPr>
      <w:pBdr>
        <w:bottom w:val="single" w:sz="8" w:space="0" w:color="auto"/>
        <w:right w:val="single" w:sz="4" w:space="0" w:color="auto"/>
      </w:pBdr>
      <w:spacing w:before="100" w:beforeAutospacing="1" w:after="100" w:afterAutospacing="1"/>
      <w:jc w:val="center"/>
      <w:textAlignment w:val="center"/>
    </w:pPr>
  </w:style>
  <w:style w:type="paragraph" w:customStyle="1" w:styleId="xl168">
    <w:name w:val="xl168"/>
    <w:basedOn w:val="a"/>
    <w:rsid w:val="00C9497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9">
    <w:name w:val="xl169"/>
    <w:basedOn w:val="a"/>
    <w:rsid w:val="00C94970"/>
    <w:pPr>
      <w:pBdr>
        <w:left w:val="single" w:sz="4" w:space="0" w:color="auto"/>
      </w:pBdr>
      <w:spacing w:before="100" w:beforeAutospacing="1" w:after="100" w:afterAutospacing="1"/>
      <w:jc w:val="center"/>
    </w:pPr>
    <w:rPr>
      <w:sz w:val="18"/>
      <w:szCs w:val="18"/>
    </w:rPr>
  </w:style>
  <w:style w:type="paragraph" w:customStyle="1" w:styleId="xl170">
    <w:name w:val="xl170"/>
    <w:basedOn w:val="a"/>
    <w:rsid w:val="00C94970"/>
    <w:pPr>
      <w:spacing w:before="100" w:beforeAutospacing="1" w:after="100" w:afterAutospacing="1"/>
      <w:jc w:val="center"/>
    </w:pPr>
    <w:rPr>
      <w:sz w:val="18"/>
      <w:szCs w:val="18"/>
    </w:rPr>
  </w:style>
  <w:style w:type="paragraph" w:customStyle="1" w:styleId="xl171">
    <w:name w:val="xl171"/>
    <w:basedOn w:val="a"/>
    <w:rsid w:val="00C94970"/>
    <w:pPr>
      <w:pBdr>
        <w:right w:val="single" w:sz="4" w:space="0" w:color="auto"/>
      </w:pBdr>
      <w:spacing w:before="100" w:beforeAutospacing="1" w:after="100" w:afterAutospacing="1"/>
      <w:jc w:val="center"/>
    </w:pPr>
    <w:rPr>
      <w:sz w:val="18"/>
      <w:szCs w:val="18"/>
    </w:rPr>
  </w:style>
  <w:style w:type="paragraph" w:customStyle="1" w:styleId="xl172">
    <w:name w:val="xl172"/>
    <w:basedOn w:val="a"/>
    <w:rsid w:val="00C9497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3">
    <w:name w:val="xl173"/>
    <w:basedOn w:val="a"/>
    <w:rsid w:val="00C94970"/>
    <w:pPr>
      <w:pBdr>
        <w:left w:val="single" w:sz="4" w:space="0" w:color="auto"/>
        <w:bottom w:val="single" w:sz="4" w:space="0" w:color="auto"/>
        <w:right w:val="single" w:sz="4" w:space="0" w:color="auto"/>
      </w:pBdr>
      <w:spacing w:before="100" w:beforeAutospacing="1" w:after="100" w:afterAutospacing="1"/>
    </w:pPr>
  </w:style>
  <w:style w:type="paragraph" w:customStyle="1" w:styleId="xl174">
    <w:name w:val="xl174"/>
    <w:basedOn w:val="a"/>
    <w:rsid w:val="00C94970"/>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75">
    <w:name w:val="xl175"/>
    <w:basedOn w:val="a"/>
    <w:rsid w:val="00C94970"/>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76">
    <w:name w:val="xl176"/>
    <w:basedOn w:val="a"/>
    <w:rsid w:val="00C9497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77">
    <w:name w:val="xl177"/>
    <w:basedOn w:val="a"/>
    <w:rsid w:val="00C94970"/>
    <w:pPr>
      <w:pBdr>
        <w:top w:val="single" w:sz="4" w:space="0" w:color="auto"/>
        <w:bottom w:val="single" w:sz="4" w:space="0" w:color="auto"/>
      </w:pBdr>
      <w:spacing w:before="100" w:beforeAutospacing="1" w:after="100" w:afterAutospacing="1"/>
      <w:jc w:val="center"/>
    </w:pPr>
    <w:rPr>
      <w:sz w:val="18"/>
      <w:szCs w:val="18"/>
    </w:rPr>
  </w:style>
  <w:style w:type="paragraph" w:customStyle="1" w:styleId="xl178">
    <w:name w:val="xl178"/>
    <w:basedOn w:val="a"/>
    <w:rsid w:val="00C94970"/>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79">
    <w:name w:val="xl179"/>
    <w:basedOn w:val="a"/>
    <w:rsid w:val="00C9497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80">
    <w:name w:val="xl180"/>
    <w:basedOn w:val="a"/>
    <w:rsid w:val="00C9497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81">
    <w:name w:val="xl181"/>
    <w:basedOn w:val="a"/>
    <w:rsid w:val="00C9497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82">
    <w:name w:val="xl182"/>
    <w:basedOn w:val="a"/>
    <w:rsid w:val="00C94970"/>
    <w:pPr>
      <w:pBdr>
        <w:top w:val="single" w:sz="4" w:space="0" w:color="auto"/>
        <w:left w:val="single" w:sz="4" w:space="0" w:color="auto"/>
      </w:pBdr>
      <w:spacing w:before="100" w:beforeAutospacing="1" w:after="100" w:afterAutospacing="1"/>
      <w:jc w:val="center"/>
    </w:pPr>
    <w:rPr>
      <w:sz w:val="18"/>
      <w:szCs w:val="18"/>
    </w:rPr>
  </w:style>
  <w:style w:type="paragraph" w:customStyle="1" w:styleId="xl183">
    <w:name w:val="xl183"/>
    <w:basedOn w:val="a"/>
    <w:rsid w:val="00C94970"/>
    <w:pPr>
      <w:pBdr>
        <w:top w:val="single" w:sz="4" w:space="0" w:color="auto"/>
      </w:pBdr>
      <w:spacing w:before="100" w:beforeAutospacing="1" w:after="100" w:afterAutospacing="1"/>
      <w:jc w:val="center"/>
    </w:pPr>
    <w:rPr>
      <w:sz w:val="18"/>
      <w:szCs w:val="18"/>
    </w:rPr>
  </w:style>
  <w:style w:type="paragraph" w:customStyle="1" w:styleId="xl184">
    <w:name w:val="xl184"/>
    <w:basedOn w:val="a"/>
    <w:rsid w:val="00C94970"/>
    <w:pPr>
      <w:pBdr>
        <w:top w:val="single" w:sz="4" w:space="0" w:color="auto"/>
        <w:right w:val="single" w:sz="4" w:space="0" w:color="auto"/>
      </w:pBdr>
      <w:spacing w:before="100" w:beforeAutospacing="1" w:after="100" w:afterAutospacing="1"/>
      <w:jc w:val="center"/>
    </w:pPr>
    <w:rPr>
      <w:sz w:val="18"/>
      <w:szCs w:val="18"/>
    </w:rPr>
  </w:style>
  <w:style w:type="paragraph" w:customStyle="1" w:styleId="xl185">
    <w:name w:val="xl185"/>
    <w:basedOn w:val="a"/>
    <w:rsid w:val="00C94970"/>
    <w:pPr>
      <w:pBdr>
        <w:bottom w:val="single" w:sz="4" w:space="0" w:color="auto"/>
      </w:pBdr>
      <w:spacing w:before="100" w:beforeAutospacing="1" w:after="100" w:afterAutospacing="1"/>
    </w:pPr>
    <w:rPr>
      <w:b/>
      <w:bCs/>
    </w:rPr>
  </w:style>
  <w:style w:type="paragraph" w:customStyle="1" w:styleId="xl186">
    <w:name w:val="xl186"/>
    <w:basedOn w:val="a"/>
    <w:rsid w:val="00C94970"/>
    <w:pPr>
      <w:spacing w:before="100" w:beforeAutospacing="1" w:after="100" w:afterAutospacing="1"/>
      <w:jc w:val="center"/>
    </w:pPr>
    <w:rPr>
      <w:b/>
      <w:bCs/>
    </w:rPr>
  </w:style>
  <w:style w:type="paragraph" w:customStyle="1" w:styleId="xl187">
    <w:name w:val="xl187"/>
    <w:basedOn w:val="a"/>
    <w:rsid w:val="00C9497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88">
    <w:name w:val="xl188"/>
    <w:basedOn w:val="a"/>
    <w:rsid w:val="00C9497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9">
    <w:name w:val="xl189"/>
    <w:basedOn w:val="a"/>
    <w:rsid w:val="00C9497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90">
    <w:name w:val="xl190"/>
    <w:basedOn w:val="a"/>
    <w:rsid w:val="00C94970"/>
    <w:pPr>
      <w:spacing w:before="100" w:beforeAutospacing="1" w:after="100" w:afterAutospacing="1"/>
    </w:pPr>
    <w:rPr>
      <w:b/>
      <w:bCs/>
    </w:rPr>
  </w:style>
  <w:style w:type="paragraph" w:customStyle="1" w:styleId="xl191">
    <w:name w:val="xl191"/>
    <w:basedOn w:val="a"/>
    <w:rsid w:val="00C9497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a"/>
    <w:rsid w:val="00C949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3">
    <w:name w:val="xl193"/>
    <w:basedOn w:val="a"/>
    <w:rsid w:val="00C94970"/>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194">
    <w:name w:val="xl194"/>
    <w:basedOn w:val="a"/>
    <w:rsid w:val="00C949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5">
    <w:name w:val="xl195"/>
    <w:basedOn w:val="a"/>
    <w:rsid w:val="00C94970"/>
    <w:pPr>
      <w:pBdr>
        <w:top w:val="single" w:sz="4" w:space="0" w:color="auto"/>
        <w:left w:val="single" w:sz="4" w:space="0" w:color="auto"/>
        <w:bottom w:val="single" w:sz="4" w:space="0" w:color="auto"/>
      </w:pBdr>
      <w:spacing w:before="100" w:beforeAutospacing="1" w:after="100" w:afterAutospacing="1"/>
    </w:pPr>
  </w:style>
  <w:style w:type="paragraph" w:customStyle="1" w:styleId="xl196">
    <w:name w:val="xl196"/>
    <w:basedOn w:val="a"/>
    <w:rsid w:val="00C94970"/>
    <w:pPr>
      <w:pBdr>
        <w:top w:val="single" w:sz="4" w:space="0" w:color="auto"/>
        <w:bottom w:val="single" w:sz="4" w:space="0" w:color="auto"/>
      </w:pBdr>
      <w:spacing w:before="100" w:beforeAutospacing="1" w:after="100" w:afterAutospacing="1"/>
    </w:pPr>
  </w:style>
  <w:style w:type="paragraph" w:customStyle="1" w:styleId="xl197">
    <w:name w:val="xl197"/>
    <w:basedOn w:val="a"/>
    <w:rsid w:val="00C94970"/>
    <w:pPr>
      <w:pBdr>
        <w:left w:val="single" w:sz="4" w:space="9" w:color="auto"/>
        <w:bottom w:val="single" w:sz="4" w:space="0" w:color="auto"/>
      </w:pBdr>
      <w:spacing w:before="100" w:beforeAutospacing="1" w:after="100" w:afterAutospacing="1"/>
      <w:ind w:firstLineChars="100" w:firstLine="100"/>
    </w:pPr>
  </w:style>
  <w:style w:type="paragraph" w:customStyle="1" w:styleId="xl198">
    <w:name w:val="xl198"/>
    <w:basedOn w:val="a"/>
    <w:rsid w:val="00C94970"/>
    <w:pPr>
      <w:pBdr>
        <w:bottom w:val="single" w:sz="4" w:space="0" w:color="auto"/>
      </w:pBdr>
      <w:spacing w:before="100" w:beforeAutospacing="1" w:after="100" w:afterAutospacing="1"/>
      <w:ind w:firstLineChars="100" w:firstLine="100"/>
    </w:pPr>
  </w:style>
  <w:style w:type="paragraph" w:customStyle="1" w:styleId="xl199">
    <w:name w:val="xl199"/>
    <w:basedOn w:val="a"/>
    <w:rsid w:val="00C94970"/>
    <w:pPr>
      <w:pBdr>
        <w:bottom w:val="single" w:sz="4" w:space="0" w:color="auto"/>
        <w:right w:val="single" w:sz="8" w:space="0" w:color="auto"/>
      </w:pBdr>
      <w:spacing w:before="100" w:beforeAutospacing="1" w:after="100" w:afterAutospacing="1"/>
      <w:ind w:firstLineChars="100" w:firstLine="100"/>
    </w:pPr>
  </w:style>
  <w:style w:type="paragraph" w:customStyle="1" w:styleId="xl200">
    <w:name w:val="xl200"/>
    <w:basedOn w:val="a"/>
    <w:rsid w:val="00C94970"/>
    <w:pPr>
      <w:pBdr>
        <w:top w:val="single" w:sz="4" w:space="0" w:color="auto"/>
        <w:left w:val="single" w:sz="4" w:space="9" w:color="auto"/>
        <w:right w:val="single" w:sz="4" w:space="0" w:color="auto"/>
      </w:pBdr>
      <w:spacing w:before="100" w:beforeAutospacing="1" w:after="100" w:afterAutospacing="1"/>
      <w:ind w:firstLineChars="100" w:firstLine="100"/>
    </w:pPr>
  </w:style>
  <w:style w:type="paragraph" w:customStyle="1" w:styleId="xl201">
    <w:name w:val="xl201"/>
    <w:basedOn w:val="a"/>
    <w:rsid w:val="00C94970"/>
    <w:pPr>
      <w:pBdr>
        <w:top w:val="single" w:sz="4" w:space="0" w:color="auto"/>
        <w:left w:val="single" w:sz="4" w:space="9" w:color="auto"/>
        <w:right w:val="single" w:sz="8" w:space="0" w:color="auto"/>
      </w:pBdr>
      <w:spacing w:before="100" w:beforeAutospacing="1" w:after="100" w:afterAutospacing="1"/>
      <w:ind w:firstLineChars="100" w:firstLine="100"/>
    </w:pPr>
  </w:style>
  <w:style w:type="paragraph" w:customStyle="1" w:styleId="xl202">
    <w:name w:val="xl202"/>
    <w:basedOn w:val="a"/>
    <w:rsid w:val="00C94970"/>
    <w:pPr>
      <w:pBdr>
        <w:left w:val="single" w:sz="4" w:space="0" w:color="auto"/>
      </w:pBdr>
      <w:spacing w:before="100" w:beforeAutospacing="1" w:after="100" w:afterAutospacing="1"/>
      <w:jc w:val="center"/>
    </w:pPr>
  </w:style>
  <w:style w:type="paragraph" w:customStyle="1" w:styleId="xl203">
    <w:name w:val="xl203"/>
    <w:basedOn w:val="a"/>
    <w:rsid w:val="00C94970"/>
    <w:pPr>
      <w:spacing w:before="100" w:beforeAutospacing="1" w:after="100" w:afterAutospacing="1"/>
      <w:jc w:val="center"/>
    </w:pPr>
  </w:style>
  <w:style w:type="paragraph" w:customStyle="1" w:styleId="xl204">
    <w:name w:val="xl204"/>
    <w:basedOn w:val="a"/>
    <w:rsid w:val="00C94970"/>
    <w:pPr>
      <w:pBdr>
        <w:right w:val="single" w:sz="4" w:space="0" w:color="auto"/>
      </w:pBdr>
      <w:spacing w:before="100" w:beforeAutospacing="1" w:after="100" w:afterAutospacing="1"/>
      <w:jc w:val="center"/>
    </w:pPr>
  </w:style>
  <w:style w:type="paragraph" w:customStyle="1" w:styleId="xl205">
    <w:name w:val="xl205"/>
    <w:basedOn w:val="a"/>
    <w:rsid w:val="00C94970"/>
    <w:pPr>
      <w:pBdr>
        <w:left w:val="single" w:sz="4" w:space="0" w:color="auto"/>
      </w:pBdr>
      <w:spacing w:before="100" w:beforeAutospacing="1" w:after="100" w:afterAutospacing="1"/>
    </w:pPr>
  </w:style>
  <w:style w:type="paragraph" w:customStyle="1" w:styleId="xl206">
    <w:name w:val="xl206"/>
    <w:basedOn w:val="a"/>
    <w:rsid w:val="00C94970"/>
    <w:pPr>
      <w:pBdr>
        <w:right w:val="single" w:sz="4" w:space="0" w:color="auto"/>
      </w:pBdr>
      <w:spacing w:before="100" w:beforeAutospacing="1" w:after="100" w:afterAutospacing="1"/>
    </w:pPr>
  </w:style>
  <w:style w:type="paragraph" w:customStyle="1" w:styleId="xl207">
    <w:name w:val="xl207"/>
    <w:basedOn w:val="a"/>
    <w:rsid w:val="00C94970"/>
    <w:pPr>
      <w:pBdr>
        <w:left w:val="single" w:sz="8" w:space="0" w:color="auto"/>
      </w:pBdr>
      <w:spacing w:before="100" w:beforeAutospacing="1" w:after="100" w:afterAutospacing="1"/>
      <w:jc w:val="center"/>
    </w:pPr>
  </w:style>
  <w:style w:type="paragraph" w:customStyle="1" w:styleId="xl208">
    <w:name w:val="xl208"/>
    <w:basedOn w:val="a"/>
    <w:rsid w:val="00C94970"/>
    <w:pPr>
      <w:pBdr>
        <w:top w:val="single" w:sz="4" w:space="0" w:color="auto"/>
        <w:bottom w:val="single" w:sz="4" w:space="0" w:color="auto"/>
        <w:right w:val="single" w:sz="8" w:space="0" w:color="auto"/>
      </w:pBdr>
      <w:spacing w:before="100" w:beforeAutospacing="1" w:after="100" w:afterAutospacing="1"/>
      <w:ind w:firstLineChars="200" w:firstLine="200"/>
    </w:pPr>
  </w:style>
  <w:style w:type="paragraph" w:customStyle="1" w:styleId="xl209">
    <w:name w:val="xl209"/>
    <w:basedOn w:val="a"/>
    <w:rsid w:val="00C9497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10">
    <w:name w:val="xl210"/>
    <w:basedOn w:val="a"/>
    <w:rsid w:val="00C94970"/>
    <w:pPr>
      <w:pBdr>
        <w:top w:val="single" w:sz="4" w:space="0" w:color="auto"/>
        <w:bottom w:val="single" w:sz="4" w:space="0" w:color="auto"/>
      </w:pBdr>
      <w:spacing w:before="100" w:beforeAutospacing="1" w:after="100" w:afterAutospacing="1"/>
      <w:jc w:val="center"/>
    </w:pPr>
  </w:style>
  <w:style w:type="paragraph" w:customStyle="1" w:styleId="xl211">
    <w:name w:val="xl211"/>
    <w:basedOn w:val="a"/>
    <w:rsid w:val="00C9497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12">
    <w:name w:val="xl212"/>
    <w:basedOn w:val="a"/>
    <w:rsid w:val="00C94970"/>
    <w:pPr>
      <w:pBdr>
        <w:top w:val="single" w:sz="4" w:space="0" w:color="auto"/>
        <w:bottom w:val="single" w:sz="4" w:space="0" w:color="auto"/>
      </w:pBdr>
      <w:spacing w:before="100" w:beforeAutospacing="1" w:after="100" w:afterAutospacing="1"/>
    </w:pPr>
  </w:style>
  <w:style w:type="paragraph" w:customStyle="1" w:styleId="xl213">
    <w:name w:val="xl213"/>
    <w:basedOn w:val="a"/>
    <w:rsid w:val="00C94970"/>
    <w:pPr>
      <w:pBdr>
        <w:top w:val="single" w:sz="4" w:space="0" w:color="auto"/>
        <w:bottom w:val="single" w:sz="4" w:space="0" w:color="auto"/>
        <w:right w:val="single" w:sz="4" w:space="0" w:color="auto"/>
      </w:pBdr>
      <w:spacing w:before="100" w:beforeAutospacing="1" w:after="100" w:afterAutospacing="1"/>
    </w:pPr>
  </w:style>
  <w:style w:type="paragraph" w:customStyle="1" w:styleId="xl214">
    <w:name w:val="xl214"/>
    <w:basedOn w:val="a"/>
    <w:rsid w:val="00C94970"/>
    <w:pPr>
      <w:pBdr>
        <w:top w:val="single" w:sz="4" w:space="0" w:color="auto"/>
        <w:bottom w:val="single" w:sz="4" w:space="0" w:color="auto"/>
        <w:right w:val="single" w:sz="8" w:space="0" w:color="auto"/>
      </w:pBdr>
      <w:spacing w:before="100" w:beforeAutospacing="1" w:after="100" w:afterAutospacing="1"/>
      <w:jc w:val="right"/>
    </w:pPr>
  </w:style>
  <w:style w:type="paragraph" w:customStyle="1" w:styleId="xl215">
    <w:name w:val="xl215"/>
    <w:basedOn w:val="a"/>
    <w:rsid w:val="00C94970"/>
    <w:pPr>
      <w:pBdr>
        <w:left w:val="single" w:sz="4" w:space="0" w:color="auto"/>
      </w:pBdr>
      <w:spacing w:before="100" w:beforeAutospacing="1" w:after="100" w:afterAutospacing="1"/>
      <w:jc w:val="center"/>
    </w:pPr>
  </w:style>
  <w:style w:type="paragraph" w:customStyle="1" w:styleId="xl216">
    <w:name w:val="xl216"/>
    <w:basedOn w:val="a"/>
    <w:rsid w:val="00C94970"/>
    <w:pPr>
      <w:pBdr>
        <w:right w:val="single" w:sz="8" w:space="0" w:color="auto"/>
      </w:pBdr>
      <w:spacing w:before="100" w:beforeAutospacing="1" w:after="100" w:afterAutospacing="1"/>
      <w:jc w:val="center"/>
    </w:pPr>
  </w:style>
  <w:style w:type="paragraph" w:customStyle="1" w:styleId="xl217">
    <w:name w:val="xl217"/>
    <w:basedOn w:val="a"/>
    <w:rsid w:val="00C94970"/>
    <w:pPr>
      <w:pBdr>
        <w:left w:val="single" w:sz="4" w:space="27" w:color="auto"/>
      </w:pBdr>
      <w:spacing w:before="100" w:beforeAutospacing="1" w:after="100" w:afterAutospacing="1"/>
      <w:ind w:firstLineChars="300" w:firstLine="300"/>
    </w:pPr>
  </w:style>
  <w:style w:type="paragraph" w:customStyle="1" w:styleId="xl218">
    <w:name w:val="xl218"/>
    <w:basedOn w:val="a"/>
    <w:rsid w:val="00C94970"/>
    <w:pPr>
      <w:spacing w:before="100" w:beforeAutospacing="1" w:after="100" w:afterAutospacing="1"/>
      <w:ind w:firstLineChars="300" w:firstLine="300"/>
    </w:pPr>
  </w:style>
  <w:style w:type="paragraph" w:customStyle="1" w:styleId="xl219">
    <w:name w:val="xl219"/>
    <w:basedOn w:val="a"/>
    <w:rsid w:val="00C94970"/>
    <w:pPr>
      <w:pBdr>
        <w:left w:val="single" w:sz="4" w:space="0" w:color="auto"/>
        <w:bottom w:val="single" w:sz="4" w:space="0" w:color="auto"/>
      </w:pBdr>
      <w:spacing w:before="100" w:beforeAutospacing="1" w:after="100" w:afterAutospacing="1"/>
    </w:pPr>
    <w:rPr>
      <w:b/>
      <w:bCs/>
    </w:rPr>
  </w:style>
  <w:style w:type="paragraph" w:customStyle="1" w:styleId="xl220">
    <w:name w:val="xl220"/>
    <w:basedOn w:val="a"/>
    <w:rsid w:val="00C94970"/>
    <w:pPr>
      <w:pBdr>
        <w:bottom w:val="single" w:sz="4" w:space="0" w:color="auto"/>
      </w:pBdr>
      <w:spacing w:before="100" w:beforeAutospacing="1" w:after="100" w:afterAutospacing="1"/>
    </w:pPr>
    <w:rPr>
      <w:b/>
      <w:bCs/>
    </w:rPr>
  </w:style>
  <w:style w:type="paragraph" w:customStyle="1" w:styleId="xl221">
    <w:name w:val="xl221"/>
    <w:basedOn w:val="a"/>
    <w:rsid w:val="00C94970"/>
    <w:pPr>
      <w:pBdr>
        <w:bottom w:val="single" w:sz="4" w:space="0" w:color="auto"/>
        <w:right w:val="single" w:sz="8" w:space="0" w:color="auto"/>
      </w:pBdr>
      <w:spacing w:before="100" w:beforeAutospacing="1" w:after="100" w:afterAutospacing="1"/>
    </w:pPr>
    <w:rPr>
      <w:b/>
      <w:bCs/>
    </w:rPr>
  </w:style>
  <w:style w:type="paragraph" w:customStyle="1" w:styleId="xl222">
    <w:name w:val="xl222"/>
    <w:basedOn w:val="a"/>
    <w:rsid w:val="00C94970"/>
    <w:pPr>
      <w:pBdr>
        <w:top w:val="single" w:sz="4" w:space="0" w:color="auto"/>
        <w:bottom w:val="single" w:sz="4" w:space="0" w:color="auto"/>
        <w:right w:val="single" w:sz="8" w:space="0" w:color="auto"/>
      </w:pBdr>
      <w:spacing w:before="100" w:beforeAutospacing="1" w:after="100" w:afterAutospacing="1"/>
      <w:jc w:val="right"/>
    </w:pPr>
  </w:style>
  <w:style w:type="paragraph" w:customStyle="1" w:styleId="xl223">
    <w:name w:val="xl223"/>
    <w:basedOn w:val="a"/>
    <w:rsid w:val="00C94970"/>
    <w:pPr>
      <w:pBdr>
        <w:bottom w:val="single" w:sz="4" w:space="0" w:color="auto"/>
        <w:right w:val="single" w:sz="8" w:space="0" w:color="auto"/>
      </w:pBdr>
      <w:spacing w:before="100" w:beforeAutospacing="1" w:after="100" w:afterAutospacing="1"/>
      <w:ind w:firstLineChars="300" w:firstLine="300"/>
    </w:pPr>
  </w:style>
  <w:style w:type="paragraph" w:customStyle="1" w:styleId="xl224">
    <w:name w:val="xl224"/>
    <w:basedOn w:val="a"/>
    <w:rsid w:val="00C94970"/>
    <w:pPr>
      <w:pBdr>
        <w:top w:val="single" w:sz="4" w:space="0" w:color="auto"/>
        <w:left w:val="single" w:sz="4" w:space="9" w:color="auto"/>
      </w:pBdr>
      <w:spacing w:before="100" w:beforeAutospacing="1" w:after="100" w:afterAutospacing="1"/>
      <w:ind w:firstLineChars="100" w:firstLine="100"/>
    </w:pPr>
  </w:style>
  <w:style w:type="paragraph" w:customStyle="1" w:styleId="xl225">
    <w:name w:val="xl225"/>
    <w:basedOn w:val="a"/>
    <w:rsid w:val="00C94970"/>
    <w:pPr>
      <w:spacing w:before="100" w:beforeAutospacing="1" w:after="100" w:afterAutospacing="1"/>
      <w:textAlignment w:val="center"/>
    </w:pPr>
    <w:rPr>
      <w:sz w:val="16"/>
      <w:szCs w:val="16"/>
    </w:rPr>
  </w:style>
  <w:style w:type="paragraph" w:customStyle="1" w:styleId="xl226">
    <w:name w:val="xl226"/>
    <w:basedOn w:val="a"/>
    <w:rsid w:val="00C94970"/>
    <w:pPr>
      <w:spacing w:before="100" w:beforeAutospacing="1" w:after="100" w:afterAutospacing="1"/>
      <w:textAlignment w:val="center"/>
    </w:pPr>
    <w:rPr>
      <w:sz w:val="16"/>
      <w:szCs w:val="16"/>
    </w:rPr>
  </w:style>
  <w:style w:type="paragraph" w:customStyle="1" w:styleId="xl227">
    <w:name w:val="xl227"/>
    <w:basedOn w:val="a"/>
    <w:rsid w:val="00C94970"/>
    <w:pPr>
      <w:pBdr>
        <w:top w:val="single" w:sz="4" w:space="0" w:color="auto"/>
        <w:left w:val="single" w:sz="4" w:space="0" w:color="auto"/>
        <w:bottom w:val="single" w:sz="8" w:space="0" w:color="auto"/>
      </w:pBdr>
      <w:spacing w:before="100" w:beforeAutospacing="1" w:after="100" w:afterAutospacing="1"/>
      <w:jc w:val="right"/>
    </w:pPr>
  </w:style>
  <w:style w:type="paragraph" w:customStyle="1" w:styleId="xl228">
    <w:name w:val="xl228"/>
    <w:basedOn w:val="a"/>
    <w:rsid w:val="00C94970"/>
    <w:pPr>
      <w:pBdr>
        <w:top w:val="single" w:sz="4" w:space="0" w:color="auto"/>
        <w:bottom w:val="single" w:sz="8" w:space="0" w:color="auto"/>
      </w:pBdr>
      <w:spacing w:before="100" w:beforeAutospacing="1" w:after="100" w:afterAutospacing="1"/>
      <w:jc w:val="right"/>
    </w:pPr>
  </w:style>
  <w:style w:type="paragraph" w:customStyle="1" w:styleId="xl229">
    <w:name w:val="xl229"/>
    <w:basedOn w:val="a"/>
    <w:rsid w:val="00C94970"/>
    <w:pPr>
      <w:pBdr>
        <w:top w:val="single" w:sz="4" w:space="0" w:color="auto"/>
        <w:bottom w:val="single" w:sz="8" w:space="0" w:color="auto"/>
        <w:right w:val="single" w:sz="8" w:space="0" w:color="auto"/>
      </w:pBdr>
      <w:spacing w:before="100" w:beforeAutospacing="1" w:after="100" w:afterAutospacing="1"/>
      <w:jc w:val="right"/>
    </w:pPr>
  </w:style>
  <w:style w:type="paragraph" w:customStyle="1" w:styleId="xl230">
    <w:name w:val="xl230"/>
    <w:basedOn w:val="a"/>
    <w:rsid w:val="00C94970"/>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31">
    <w:name w:val="xl231"/>
    <w:basedOn w:val="a"/>
    <w:rsid w:val="00C94970"/>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14">
    <w:name w:val="Знак Знак Знак1"/>
    <w:basedOn w:val="a"/>
    <w:uiPriority w:val="99"/>
    <w:rsid w:val="00507819"/>
    <w:pPr>
      <w:spacing w:after="160" w:line="240" w:lineRule="exact"/>
    </w:pPr>
    <w:rPr>
      <w:rFonts w:ascii="Verdana" w:hAnsi="Verdana" w:cs="Verdana"/>
      <w:sz w:val="20"/>
      <w:szCs w:val="20"/>
      <w:lang w:val="en-US" w:eastAsia="en-US"/>
    </w:rPr>
  </w:style>
  <w:style w:type="table" w:customStyle="1" w:styleId="26">
    <w:name w:val="Сетка таблицы2"/>
    <w:basedOn w:val="a1"/>
    <w:next w:val="af0"/>
    <w:uiPriority w:val="59"/>
    <w:rsid w:val="00DB0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196AB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e">
    <w:name w:val="Цветовое выделение"/>
    <w:uiPriority w:val="99"/>
    <w:rsid w:val="00CD7070"/>
    <w:rPr>
      <w:b/>
      <w:color w:val="26282F"/>
    </w:rPr>
  </w:style>
  <w:style w:type="paragraph" w:customStyle="1" w:styleId="phone-num">
    <w:name w:val="phone-num"/>
    <w:basedOn w:val="a"/>
    <w:rsid w:val="009A53FD"/>
    <w:pPr>
      <w:spacing w:before="100" w:beforeAutospacing="1" w:after="100" w:afterAutospacing="1"/>
    </w:pPr>
  </w:style>
  <w:style w:type="character" w:customStyle="1" w:styleId="eopscx32518437">
    <w:name w:val="eop scx32518437"/>
    <w:basedOn w:val="a0"/>
    <w:uiPriority w:val="99"/>
    <w:rsid w:val="005A03B1"/>
    <w:rPr>
      <w:rFonts w:cs="Times New Roman"/>
    </w:rPr>
  </w:style>
  <w:style w:type="paragraph" w:customStyle="1" w:styleId="aff">
    <w:name w:val="Знак"/>
    <w:basedOn w:val="a"/>
    <w:rsid w:val="0031297A"/>
    <w:pPr>
      <w:autoSpaceDE w:val="0"/>
      <w:autoSpaceDN w:val="0"/>
      <w:spacing w:before="100" w:beforeAutospacing="1" w:after="100" w:afterAutospacing="1"/>
    </w:pPr>
    <w:rPr>
      <w:rFonts w:ascii="Tahoma" w:hAnsi="Tahoma" w:cs="Tahoma"/>
      <w:sz w:val="20"/>
      <w:szCs w:val="20"/>
      <w:lang w:val="en-US" w:eastAsia="en-US"/>
    </w:rPr>
  </w:style>
  <w:style w:type="paragraph" w:customStyle="1" w:styleId="-11">
    <w:name w:val="Цветной список - Акцент 11"/>
    <w:basedOn w:val="a"/>
    <w:uiPriority w:val="34"/>
    <w:qFormat/>
    <w:rsid w:val="00F7034C"/>
    <w:pPr>
      <w:ind w:left="720"/>
      <w:contextualSpacing/>
    </w:pPr>
    <w:rPr>
      <w:rFonts w:ascii="Calibri" w:hAnsi="Calibri"/>
    </w:rPr>
  </w:style>
  <w:style w:type="paragraph" w:customStyle="1" w:styleId="211">
    <w:name w:val="Основной текст 21"/>
    <w:basedOn w:val="a"/>
    <w:rsid w:val="0071534F"/>
    <w:pPr>
      <w:jc w:val="both"/>
    </w:pPr>
    <w:rPr>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1781">
      <w:bodyDiv w:val="1"/>
      <w:marLeft w:val="0"/>
      <w:marRight w:val="0"/>
      <w:marTop w:val="0"/>
      <w:marBottom w:val="0"/>
      <w:divBdr>
        <w:top w:val="none" w:sz="0" w:space="0" w:color="auto"/>
        <w:left w:val="none" w:sz="0" w:space="0" w:color="auto"/>
        <w:bottom w:val="none" w:sz="0" w:space="0" w:color="auto"/>
        <w:right w:val="none" w:sz="0" w:space="0" w:color="auto"/>
      </w:divBdr>
    </w:div>
    <w:div w:id="49034188">
      <w:bodyDiv w:val="1"/>
      <w:marLeft w:val="0"/>
      <w:marRight w:val="0"/>
      <w:marTop w:val="0"/>
      <w:marBottom w:val="0"/>
      <w:divBdr>
        <w:top w:val="none" w:sz="0" w:space="0" w:color="auto"/>
        <w:left w:val="none" w:sz="0" w:space="0" w:color="auto"/>
        <w:bottom w:val="none" w:sz="0" w:space="0" w:color="auto"/>
        <w:right w:val="none" w:sz="0" w:space="0" w:color="auto"/>
      </w:divBdr>
    </w:div>
    <w:div w:id="72170087">
      <w:bodyDiv w:val="1"/>
      <w:marLeft w:val="0"/>
      <w:marRight w:val="0"/>
      <w:marTop w:val="0"/>
      <w:marBottom w:val="0"/>
      <w:divBdr>
        <w:top w:val="none" w:sz="0" w:space="0" w:color="auto"/>
        <w:left w:val="none" w:sz="0" w:space="0" w:color="auto"/>
        <w:bottom w:val="none" w:sz="0" w:space="0" w:color="auto"/>
        <w:right w:val="none" w:sz="0" w:space="0" w:color="auto"/>
      </w:divBdr>
    </w:div>
    <w:div w:id="90510536">
      <w:bodyDiv w:val="1"/>
      <w:marLeft w:val="0"/>
      <w:marRight w:val="0"/>
      <w:marTop w:val="0"/>
      <w:marBottom w:val="0"/>
      <w:divBdr>
        <w:top w:val="none" w:sz="0" w:space="0" w:color="auto"/>
        <w:left w:val="none" w:sz="0" w:space="0" w:color="auto"/>
        <w:bottom w:val="none" w:sz="0" w:space="0" w:color="auto"/>
        <w:right w:val="none" w:sz="0" w:space="0" w:color="auto"/>
      </w:divBdr>
    </w:div>
    <w:div w:id="122114430">
      <w:bodyDiv w:val="1"/>
      <w:marLeft w:val="0"/>
      <w:marRight w:val="0"/>
      <w:marTop w:val="0"/>
      <w:marBottom w:val="0"/>
      <w:divBdr>
        <w:top w:val="none" w:sz="0" w:space="0" w:color="auto"/>
        <w:left w:val="none" w:sz="0" w:space="0" w:color="auto"/>
        <w:bottom w:val="none" w:sz="0" w:space="0" w:color="auto"/>
        <w:right w:val="none" w:sz="0" w:space="0" w:color="auto"/>
      </w:divBdr>
    </w:div>
    <w:div w:id="134566800">
      <w:bodyDiv w:val="1"/>
      <w:marLeft w:val="0"/>
      <w:marRight w:val="0"/>
      <w:marTop w:val="0"/>
      <w:marBottom w:val="0"/>
      <w:divBdr>
        <w:top w:val="none" w:sz="0" w:space="0" w:color="auto"/>
        <w:left w:val="none" w:sz="0" w:space="0" w:color="auto"/>
        <w:bottom w:val="none" w:sz="0" w:space="0" w:color="auto"/>
        <w:right w:val="none" w:sz="0" w:space="0" w:color="auto"/>
      </w:divBdr>
    </w:div>
    <w:div w:id="157041164">
      <w:bodyDiv w:val="1"/>
      <w:marLeft w:val="0"/>
      <w:marRight w:val="0"/>
      <w:marTop w:val="0"/>
      <w:marBottom w:val="0"/>
      <w:divBdr>
        <w:top w:val="none" w:sz="0" w:space="0" w:color="auto"/>
        <w:left w:val="none" w:sz="0" w:space="0" w:color="auto"/>
        <w:bottom w:val="none" w:sz="0" w:space="0" w:color="auto"/>
        <w:right w:val="none" w:sz="0" w:space="0" w:color="auto"/>
      </w:divBdr>
    </w:div>
    <w:div w:id="180124106">
      <w:bodyDiv w:val="1"/>
      <w:marLeft w:val="0"/>
      <w:marRight w:val="0"/>
      <w:marTop w:val="0"/>
      <w:marBottom w:val="0"/>
      <w:divBdr>
        <w:top w:val="none" w:sz="0" w:space="0" w:color="auto"/>
        <w:left w:val="none" w:sz="0" w:space="0" w:color="auto"/>
        <w:bottom w:val="none" w:sz="0" w:space="0" w:color="auto"/>
        <w:right w:val="none" w:sz="0" w:space="0" w:color="auto"/>
      </w:divBdr>
    </w:div>
    <w:div w:id="180515108">
      <w:bodyDiv w:val="1"/>
      <w:marLeft w:val="0"/>
      <w:marRight w:val="0"/>
      <w:marTop w:val="0"/>
      <w:marBottom w:val="0"/>
      <w:divBdr>
        <w:top w:val="none" w:sz="0" w:space="0" w:color="auto"/>
        <w:left w:val="none" w:sz="0" w:space="0" w:color="auto"/>
        <w:bottom w:val="none" w:sz="0" w:space="0" w:color="auto"/>
        <w:right w:val="none" w:sz="0" w:space="0" w:color="auto"/>
      </w:divBdr>
    </w:div>
    <w:div w:id="196896777">
      <w:bodyDiv w:val="1"/>
      <w:marLeft w:val="0"/>
      <w:marRight w:val="0"/>
      <w:marTop w:val="0"/>
      <w:marBottom w:val="0"/>
      <w:divBdr>
        <w:top w:val="none" w:sz="0" w:space="0" w:color="auto"/>
        <w:left w:val="none" w:sz="0" w:space="0" w:color="auto"/>
        <w:bottom w:val="none" w:sz="0" w:space="0" w:color="auto"/>
        <w:right w:val="none" w:sz="0" w:space="0" w:color="auto"/>
      </w:divBdr>
    </w:div>
    <w:div w:id="283117820">
      <w:bodyDiv w:val="1"/>
      <w:marLeft w:val="0"/>
      <w:marRight w:val="0"/>
      <w:marTop w:val="0"/>
      <w:marBottom w:val="0"/>
      <w:divBdr>
        <w:top w:val="none" w:sz="0" w:space="0" w:color="auto"/>
        <w:left w:val="none" w:sz="0" w:space="0" w:color="auto"/>
        <w:bottom w:val="none" w:sz="0" w:space="0" w:color="auto"/>
        <w:right w:val="none" w:sz="0" w:space="0" w:color="auto"/>
      </w:divBdr>
    </w:div>
    <w:div w:id="374231484">
      <w:bodyDiv w:val="1"/>
      <w:marLeft w:val="0"/>
      <w:marRight w:val="0"/>
      <w:marTop w:val="0"/>
      <w:marBottom w:val="0"/>
      <w:divBdr>
        <w:top w:val="none" w:sz="0" w:space="0" w:color="auto"/>
        <w:left w:val="none" w:sz="0" w:space="0" w:color="auto"/>
        <w:bottom w:val="none" w:sz="0" w:space="0" w:color="auto"/>
        <w:right w:val="none" w:sz="0" w:space="0" w:color="auto"/>
      </w:divBdr>
      <w:divsChild>
        <w:div w:id="943879407">
          <w:marLeft w:val="0"/>
          <w:marRight w:val="0"/>
          <w:marTop w:val="0"/>
          <w:marBottom w:val="0"/>
          <w:divBdr>
            <w:top w:val="none" w:sz="0" w:space="0" w:color="auto"/>
            <w:left w:val="none" w:sz="0" w:space="0" w:color="auto"/>
            <w:bottom w:val="none" w:sz="0" w:space="0" w:color="auto"/>
            <w:right w:val="none" w:sz="0" w:space="0" w:color="auto"/>
          </w:divBdr>
        </w:div>
        <w:div w:id="453061235">
          <w:marLeft w:val="0"/>
          <w:marRight w:val="0"/>
          <w:marTop w:val="0"/>
          <w:marBottom w:val="0"/>
          <w:divBdr>
            <w:top w:val="none" w:sz="0" w:space="0" w:color="auto"/>
            <w:left w:val="none" w:sz="0" w:space="0" w:color="auto"/>
            <w:bottom w:val="none" w:sz="0" w:space="0" w:color="auto"/>
            <w:right w:val="none" w:sz="0" w:space="0" w:color="auto"/>
          </w:divBdr>
        </w:div>
      </w:divsChild>
    </w:div>
    <w:div w:id="387194060">
      <w:bodyDiv w:val="1"/>
      <w:marLeft w:val="0"/>
      <w:marRight w:val="0"/>
      <w:marTop w:val="0"/>
      <w:marBottom w:val="0"/>
      <w:divBdr>
        <w:top w:val="none" w:sz="0" w:space="0" w:color="auto"/>
        <w:left w:val="none" w:sz="0" w:space="0" w:color="auto"/>
        <w:bottom w:val="none" w:sz="0" w:space="0" w:color="auto"/>
        <w:right w:val="none" w:sz="0" w:space="0" w:color="auto"/>
      </w:divBdr>
    </w:div>
    <w:div w:id="398868635">
      <w:bodyDiv w:val="1"/>
      <w:marLeft w:val="0"/>
      <w:marRight w:val="0"/>
      <w:marTop w:val="0"/>
      <w:marBottom w:val="0"/>
      <w:divBdr>
        <w:top w:val="none" w:sz="0" w:space="0" w:color="auto"/>
        <w:left w:val="none" w:sz="0" w:space="0" w:color="auto"/>
        <w:bottom w:val="none" w:sz="0" w:space="0" w:color="auto"/>
        <w:right w:val="none" w:sz="0" w:space="0" w:color="auto"/>
      </w:divBdr>
    </w:div>
    <w:div w:id="423110198">
      <w:bodyDiv w:val="1"/>
      <w:marLeft w:val="0"/>
      <w:marRight w:val="0"/>
      <w:marTop w:val="0"/>
      <w:marBottom w:val="0"/>
      <w:divBdr>
        <w:top w:val="none" w:sz="0" w:space="0" w:color="auto"/>
        <w:left w:val="none" w:sz="0" w:space="0" w:color="auto"/>
        <w:bottom w:val="none" w:sz="0" w:space="0" w:color="auto"/>
        <w:right w:val="none" w:sz="0" w:space="0" w:color="auto"/>
      </w:divBdr>
    </w:div>
    <w:div w:id="424771247">
      <w:bodyDiv w:val="1"/>
      <w:marLeft w:val="0"/>
      <w:marRight w:val="0"/>
      <w:marTop w:val="0"/>
      <w:marBottom w:val="0"/>
      <w:divBdr>
        <w:top w:val="none" w:sz="0" w:space="0" w:color="auto"/>
        <w:left w:val="none" w:sz="0" w:space="0" w:color="auto"/>
        <w:bottom w:val="none" w:sz="0" w:space="0" w:color="auto"/>
        <w:right w:val="none" w:sz="0" w:space="0" w:color="auto"/>
      </w:divBdr>
    </w:div>
    <w:div w:id="430010198">
      <w:bodyDiv w:val="1"/>
      <w:marLeft w:val="0"/>
      <w:marRight w:val="0"/>
      <w:marTop w:val="0"/>
      <w:marBottom w:val="0"/>
      <w:divBdr>
        <w:top w:val="none" w:sz="0" w:space="0" w:color="auto"/>
        <w:left w:val="none" w:sz="0" w:space="0" w:color="auto"/>
        <w:bottom w:val="none" w:sz="0" w:space="0" w:color="auto"/>
        <w:right w:val="none" w:sz="0" w:space="0" w:color="auto"/>
      </w:divBdr>
    </w:div>
    <w:div w:id="454761652">
      <w:bodyDiv w:val="1"/>
      <w:marLeft w:val="0"/>
      <w:marRight w:val="0"/>
      <w:marTop w:val="0"/>
      <w:marBottom w:val="0"/>
      <w:divBdr>
        <w:top w:val="none" w:sz="0" w:space="0" w:color="auto"/>
        <w:left w:val="none" w:sz="0" w:space="0" w:color="auto"/>
        <w:bottom w:val="none" w:sz="0" w:space="0" w:color="auto"/>
        <w:right w:val="none" w:sz="0" w:space="0" w:color="auto"/>
      </w:divBdr>
    </w:div>
    <w:div w:id="456069797">
      <w:bodyDiv w:val="1"/>
      <w:marLeft w:val="0"/>
      <w:marRight w:val="0"/>
      <w:marTop w:val="0"/>
      <w:marBottom w:val="0"/>
      <w:divBdr>
        <w:top w:val="none" w:sz="0" w:space="0" w:color="auto"/>
        <w:left w:val="none" w:sz="0" w:space="0" w:color="auto"/>
        <w:bottom w:val="none" w:sz="0" w:space="0" w:color="auto"/>
        <w:right w:val="none" w:sz="0" w:space="0" w:color="auto"/>
      </w:divBdr>
    </w:div>
    <w:div w:id="461001951">
      <w:bodyDiv w:val="1"/>
      <w:marLeft w:val="0"/>
      <w:marRight w:val="0"/>
      <w:marTop w:val="0"/>
      <w:marBottom w:val="0"/>
      <w:divBdr>
        <w:top w:val="none" w:sz="0" w:space="0" w:color="auto"/>
        <w:left w:val="none" w:sz="0" w:space="0" w:color="auto"/>
        <w:bottom w:val="none" w:sz="0" w:space="0" w:color="auto"/>
        <w:right w:val="none" w:sz="0" w:space="0" w:color="auto"/>
      </w:divBdr>
    </w:div>
    <w:div w:id="464395291">
      <w:bodyDiv w:val="1"/>
      <w:marLeft w:val="0"/>
      <w:marRight w:val="0"/>
      <w:marTop w:val="0"/>
      <w:marBottom w:val="0"/>
      <w:divBdr>
        <w:top w:val="none" w:sz="0" w:space="0" w:color="auto"/>
        <w:left w:val="none" w:sz="0" w:space="0" w:color="auto"/>
        <w:bottom w:val="none" w:sz="0" w:space="0" w:color="auto"/>
        <w:right w:val="none" w:sz="0" w:space="0" w:color="auto"/>
      </w:divBdr>
    </w:div>
    <w:div w:id="517743985">
      <w:bodyDiv w:val="1"/>
      <w:marLeft w:val="0"/>
      <w:marRight w:val="0"/>
      <w:marTop w:val="0"/>
      <w:marBottom w:val="0"/>
      <w:divBdr>
        <w:top w:val="none" w:sz="0" w:space="0" w:color="auto"/>
        <w:left w:val="none" w:sz="0" w:space="0" w:color="auto"/>
        <w:bottom w:val="none" w:sz="0" w:space="0" w:color="auto"/>
        <w:right w:val="none" w:sz="0" w:space="0" w:color="auto"/>
      </w:divBdr>
    </w:div>
    <w:div w:id="546768130">
      <w:bodyDiv w:val="1"/>
      <w:marLeft w:val="0"/>
      <w:marRight w:val="0"/>
      <w:marTop w:val="0"/>
      <w:marBottom w:val="0"/>
      <w:divBdr>
        <w:top w:val="none" w:sz="0" w:space="0" w:color="auto"/>
        <w:left w:val="none" w:sz="0" w:space="0" w:color="auto"/>
        <w:bottom w:val="none" w:sz="0" w:space="0" w:color="auto"/>
        <w:right w:val="none" w:sz="0" w:space="0" w:color="auto"/>
      </w:divBdr>
    </w:div>
    <w:div w:id="555750106">
      <w:bodyDiv w:val="1"/>
      <w:marLeft w:val="0"/>
      <w:marRight w:val="0"/>
      <w:marTop w:val="0"/>
      <w:marBottom w:val="0"/>
      <w:divBdr>
        <w:top w:val="none" w:sz="0" w:space="0" w:color="auto"/>
        <w:left w:val="none" w:sz="0" w:space="0" w:color="auto"/>
        <w:bottom w:val="none" w:sz="0" w:space="0" w:color="auto"/>
        <w:right w:val="none" w:sz="0" w:space="0" w:color="auto"/>
      </w:divBdr>
      <w:divsChild>
        <w:div w:id="1111432538">
          <w:marLeft w:val="0"/>
          <w:marRight w:val="0"/>
          <w:marTop w:val="0"/>
          <w:marBottom w:val="0"/>
          <w:divBdr>
            <w:top w:val="none" w:sz="0" w:space="0" w:color="auto"/>
            <w:left w:val="none" w:sz="0" w:space="0" w:color="auto"/>
            <w:bottom w:val="none" w:sz="0" w:space="0" w:color="auto"/>
            <w:right w:val="none" w:sz="0" w:space="0" w:color="auto"/>
          </w:divBdr>
        </w:div>
      </w:divsChild>
    </w:div>
    <w:div w:id="567810791">
      <w:bodyDiv w:val="1"/>
      <w:marLeft w:val="0"/>
      <w:marRight w:val="0"/>
      <w:marTop w:val="0"/>
      <w:marBottom w:val="0"/>
      <w:divBdr>
        <w:top w:val="none" w:sz="0" w:space="0" w:color="auto"/>
        <w:left w:val="none" w:sz="0" w:space="0" w:color="auto"/>
        <w:bottom w:val="none" w:sz="0" w:space="0" w:color="auto"/>
        <w:right w:val="none" w:sz="0" w:space="0" w:color="auto"/>
      </w:divBdr>
    </w:div>
    <w:div w:id="587881978">
      <w:bodyDiv w:val="1"/>
      <w:marLeft w:val="0"/>
      <w:marRight w:val="0"/>
      <w:marTop w:val="0"/>
      <w:marBottom w:val="0"/>
      <w:divBdr>
        <w:top w:val="none" w:sz="0" w:space="0" w:color="auto"/>
        <w:left w:val="none" w:sz="0" w:space="0" w:color="auto"/>
        <w:bottom w:val="none" w:sz="0" w:space="0" w:color="auto"/>
        <w:right w:val="none" w:sz="0" w:space="0" w:color="auto"/>
      </w:divBdr>
    </w:div>
    <w:div w:id="686757505">
      <w:bodyDiv w:val="1"/>
      <w:marLeft w:val="0"/>
      <w:marRight w:val="0"/>
      <w:marTop w:val="0"/>
      <w:marBottom w:val="0"/>
      <w:divBdr>
        <w:top w:val="none" w:sz="0" w:space="0" w:color="auto"/>
        <w:left w:val="none" w:sz="0" w:space="0" w:color="auto"/>
        <w:bottom w:val="none" w:sz="0" w:space="0" w:color="auto"/>
        <w:right w:val="none" w:sz="0" w:space="0" w:color="auto"/>
      </w:divBdr>
    </w:div>
    <w:div w:id="717586424">
      <w:bodyDiv w:val="1"/>
      <w:marLeft w:val="0"/>
      <w:marRight w:val="0"/>
      <w:marTop w:val="0"/>
      <w:marBottom w:val="0"/>
      <w:divBdr>
        <w:top w:val="none" w:sz="0" w:space="0" w:color="auto"/>
        <w:left w:val="none" w:sz="0" w:space="0" w:color="auto"/>
        <w:bottom w:val="none" w:sz="0" w:space="0" w:color="auto"/>
        <w:right w:val="none" w:sz="0" w:space="0" w:color="auto"/>
      </w:divBdr>
    </w:div>
    <w:div w:id="736250788">
      <w:bodyDiv w:val="1"/>
      <w:marLeft w:val="0"/>
      <w:marRight w:val="0"/>
      <w:marTop w:val="0"/>
      <w:marBottom w:val="0"/>
      <w:divBdr>
        <w:top w:val="none" w:sz="0" w:space="0" w:color="auto"/>
        <w:left w:val="none" w:sz="0" w:space="0" w:color="auto"/>
        <w:bottom w:val="none" w:sz="0" w:space="0" w:color="auto"/>
        <w:right w:val="none" w:sz="0" w:space="0" w:color="auto"/>
      </w:divBdr>
      <w:divsChild>
        <w:div w:id="1980500">
          <w:marLeft w:val="0"/>
          <w:marRight w:val="0"/>
          <w:marTop w:val="0"/>
          <w:marBottom w:val="0"/>
          <w:divBdr>
            <w:top w:val="none" w:sz="0" w:space="0" w:color="auto"/>
            <w:left w:val="none" w:sz="0" w:space="0" w:color="auto"/>
            <w:bottom w:val="none" w:sz="0" w:space="0" w:color="auto"/>
            <w:right w:val="none" w:sz="0" w:space="0" w:color="auto"/>
          </w:divBdr>
          <w:divsChild>
            <w:div w:id="360479115">
              <w:marLeft w:val="0"/>
              <w:marRight w:val="0"/>
              <w:marTop w:val="0"/>
              <w:marBottom w:val="0"/>
              <w:divBdr>
                <w:top w:val="none" w:sz="0" w:space="0" w:color="auto"/>
                <w:left w:val="none" w:sz="0" w:space="0" w:color="auto"/>
                <w:bottom w:val="none" w:sz="0" w:space="0" w:color="auto"/>
                <w:right w:val="none" w:sz="0" w:space="0" w:color="auto"/>
              </w:divBdr>
            </w:div>
          </w:divsChild>
        </w:div>
        <w:div w:id="368920335">
          <w:marLeft w:val="0"/>
          <w:marRight w:val="0"/>
          <w:marTop w:val="0"/>
          <w:marBottom w:val="0"/>
          <w:divBdr>
            <w:top w:val="single" w:sz="6" w:space="14" w:color="CCCCCC"/>
            <w:left w:val="none" w:sz="0" w:space="0" w:color="auto"/>
            <w:bottom w:val="single" w:sz="6" w:space="14" w:color="CCCCCC"/>
            <w:right w:val="none" w:sz="0" w:space="0" w:color="auto"/>
          </w:divBdr>
          <w:divsChild>
            <w:div w:id="2063600785">
              <w:marLeft w:val="0"/>
              <w:marRight w:val="0"/>
              <w:marTop w:val="0"/>
              <w:marBottom w:val="0"/>
              <w:divBdr>
                <w:top w:val="none" w:sz="0" w:space="0" w:color="auto"/>
                <w:left w:val="none" w:sz="0" w:space="0" w:color="auto"/>
                <w:bottom w:val="none" w:sz="0" w:space="0" w:color="auto"/>
                <w:right w:val="none" w:sz="0" w:space="0" w:color="auto"/>
              </w:divBdr>
              <w:divsChild>
                <w:div w:id="6515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6236">
      <w:bodyDiv w:val="1"/>
      <w:marLeft w:val="0"/>
      <w:marRight w:val="0"/>
      <w:marTop w:val="0"/>
      <w:marBottom w:val="0"/>
      <w:divBdr>
        <w:top w:val="none" w:sz="0" w:space="0" w:color="auto"/>
        <w:left w:val="none" w:sz="0" w:space="0" w:color="auto"/>
        <w:bottom w:val="none" w:sz="0" w:space="0" w:color="auto"/>
        <w:right w:val="none" w:sz="0" w:space="0" w:color="auto"/>
      </w:divBdr>
    </w:div>
    <w:div w:id="803306260">
      <w:bodyDiv w:val="1"/>
      <w:marLeft w:val="0"/>
      <w:marRight w:val="0"/>
      <w:marTop w:val="0"/>
      <w:marBottom w:val="0"/>
      <w:divBdr>
        <w:top w:val="none" w:sz="0" w:space="0" w:color="auto"/>
        <w:left w:val="none" w:sz="0" w:space="0" w:color="auto"/>
        <w:bottom w:val="none" w:sz="0" w:space="0" w:color="auto"/>
        <w:right w:val="none" w:sz="0" w:space="0" w:color="auto"/>
      </w:divBdr>
    </w:div>
    <w:div w:id="816066042">
      <w:bodyDiv w:val="1"/>
      <w:marLeft w:val="0"/>
      <w:marRight w:val="0"/>
      <w:marTop w:val="0"/>
      <w:marBottom w:val="0"/>
      <w:divBdr>
        <w:top w:val="none" w:sz="0" w:space="0" w:color="auto"/>
        <w:left w:val="none" w:sz="0" w:space="0" w:color="auto"/>
        <w:bottom w:val="none" w:sz="0" w:space="0" w:color="auto"/>
        <w:right w:val="none" w:sz="0" w:space="0" w:color="auto"/>
      </w:divBdr>
    </w:div>
    <w:div w:id="816191886">
      <w:bodyDiv w:val="1"/>
      <w:marLeft w:val="0"/>
      <w:marRight w:val="0"/>
      <w:marTop w:val="0"/>
      <w:marBottom w:val="0"/>
      <w:divBdr>
        <w:top w:val="none" w:sz="0" w:space="0" w:color="auto"/>
        <w:left w:val="none" w:sz="0" w:space="0" w:color="auto"/>
        <w:bottom w:val="none" w:sz="0" w:space="0" w:color="auto"/>
        <w:right w:val="none" w:sz="0" w:space="0" w:color="auto"/>
      </w:divBdr>
    </w:div>
    <w:div w:id="816578771">
      <w:bodyDiv w:val="1"/>
      <w:marLeft w:val="0"/>
      <w:marRight w:val="0"/>
      <w:marTop w:val="0"/>
      <w:marBottom w:val="0"/>
      <w:divBdr>
        <w:top w:val="none" w:sz="0" w:space="0" w:color="auto"/>
        <w:left w:val="none" w:sz="0" w:space="0" w:color="auto"/>
        <w:bottom w:val="none" w:sz="0" w:space="0" w:color="auto"/>
        <w:right w:val="none" w:sz="0" w:space="0" w:color="auto"/>
      </w:divBdr>
    </w:div>
    <w:div w:id="860239312">
      <w:bodyDiv w:val="1"/>
      <w:marLeft w:val="0"/>
      <w:marRight w:val="0"/>
      <w:marTop w:val="0"/>
      <w:marBottom w:val="0"/>
      <w:divBdr>
        <w:top w:val="none" w:sz="0" w:space="0" w:color="auto"/>
        <w:left w:val="none" w:sz="0" w:space="0" w:color="auto"/>
        <w:bottom w:val="none" w:sz="0" w:space="0" w:color="auto"/>
        <w:right w:val="none" w:sz="0" w:space="0" w:color="auto"/>
      </w:divBdr>
    </w:div>
    <w:div w:id="881475400">
      <w:bodyDiv w:val="1"/>
      <w:marLeft w:val="0"/>
      <w:marRight w:val="0"/>
      <w:marTop w:val="0"/>
      <w:marBottom w:val="0"/>
      <w:divBdr>
        <w:top w:val="none" w:sz="0" w:space="0" w:color="auto"/>
        <w:left w:val="none" w:sz="0" w:space="0" w:color="auto"/>
        <w:bottom w:val="none" w:sz="0" w:space="0" w:color="auto"/>
        <w:right w:val="none" w:sz="0" w:space="0" w:color="auto"/>
      </w:divBdr>
    </w:div>
    <w:div w:id="894051663">
      <w:bodyDiv w:val="1"/>
      <w:marLeft w:val="0"/>
      <w:marRight w:val="0"/>
      <w:marTop w:val="0"/>
      <w:marBottom w:val="0"/>
      <w:divBdr>
        <w:top w:val="none" w:sz="0" w:space="0" w:color="auto"/>
        <w:left w:val="none" w:sz="0" w:space="0" w:color="auto"/>
        <w:bottom w:val="none" w:sz="0" w:space="0" w:color="auto"/>
        <w:right w:val="none" w:sz="0" w:space="0" w:color="auto"/>
      </w:divBdr>
    </w:div>
    <w:div w:id="894464863">
      <w:bodyDiv w:val="1"/>
      <w:marLeft w:val="0"/>
      <w:marRight w:val="0"/>
      <w:marTop w:val="0"/>
      <w:marBottom w:val="0"/>
      <w:divBdr>
        <w:top w:val="none" w:sz="0" w:space="0" w:color="auto"/>
        <w:left w:val="none" w:sz="0" w:space="0" w:color="auto"/>
        <w:bottom w:val="none" w:sz="0" w:space="0" w:color="auto"/>
        <w:right w:val="none" w:sz="0" w:space="0" w:color="auto"/>
      </w:divBdr>
      <w:divsChild>
        <w:div w:id="15497736">
          <w:marLeft w:val="0"/>
          <w:marRight w:val="0"/>
          <w:marTop w:val="0"/>
          <w:marBottom w:val="0"/>
          <w:divBdr>
            <w:top w:val="none" w:sz="0" w:space="0" w:color="auto"/>
            <w:left w:val="none" w:sz="0" w:space="0" w:color="auto"/>
            <w:bottom w:val="none" w:sz="0" w:space="0" w:color="auto"/>
            <w:right w:val="none" w:sz="0" w:space="0" w:color="auto"/>
          </w:divBdr>
        </w:div>
      </w:divsChild>
    </w:div>
    <w:div w:id="948126059">
      <w:bodyDiv w:val="1"/>
      <w:marLeft w:val="0"/>
      <w:marRight w:val="0"/>
      <w:marTop w:val="0"/>
      <w:marBottom w:val="0"/>
      <w:divBdr>
        <w:top w:val="none" w:sz="0" w:space="0" w:color="auto"/>
        <w:left w:val="none" w:sz="0" w:space="0" w:color="auto"/>
        <w:bottom w:val="none" w:sz="0" w:space="0" w:color="auto"/>
        <w:right w:val="none" w:sz="0" w:space="0" w:color="auto"/>
      </w:divBdr>
    </w:div>
    <w:div w:id="972708308">
      <w:bodyDiv w:val="1"/>
      <w:marLeft w:val="0"/>
      <w:marRight w:val="0"/>
      <w:marTop w:val="0"/>
      <w:marBottom w:val="0"/>
      <w:divBdr>
        <w:top w:val="none" w:sz="0" w:space="0" w:color="auto"/>
        <w:left w:val="none" w:sz="0" w:space="0" w:color="auto"/>
        <w:bottom w:val="none" w:sz="0" w:space="0" w:color="auto"/>
        <w:right w:val="none" w:sz="0" w:space="0" w:color="auto"/>
      </w:divBdr>
    </w:div>
    <w:div w:id="976184019">
      <w:bodyDiv w:val="1"/>
      <w:marLeft w:val="0"/>
      <w:marRight w:val="0"/>
      <w:marTop w:val="0"/>
      <w:marBottom w:val="0"/>
      <w:divBdr>
        <w:top w:val="none" w:sz="0" w:space="0" w:color="auto"/>
        <w:left w:val="none" w:sz="0" w:space="0" w:color="auto"/>
        <w:bottom w:val="none" w:sz="0" w:space="0" w:color="auto"/>
        <w:right w:val="none" w:sz="0" w:space="0" w:color="auto"/>
      </w:divBdr>
    </w:div>
    <w:div w:id="980622386">
      <w:bodyDiv w:val="1"/>
      <w:marLeft w:val="0"/>
      <w:marRight w:val="0"/>
      <w:marTop w:val="0"/>
      <w:marBottom w:val="0"/>
      <w:divBdr>
        <w:top w:val="none" w:sz="0" w:space="0" w:color="auto"/>
        <w:left w:val="none" w:sz="0" w:space="0" w:color="auto"/>
        <w:bottom w:val="none" w:sz="0" w:space="0" w:color="auto"/>
        <w:right w:val="none" w:sz="0" w:space="0" w:color="auto"/>
      </w:divBdr>
    </w:div>
    <w:div w:id="1010763090">
      <w:bodyDiv w:val="1"/>
      <w:marLeft w:val="0"/>
      <w:marRight w:val="0"/>
      <w:marTop w:val="0"/>
      <w:marBottom w:val="0"/>
      <w:divBdr>
        <w:top w:val="none" w:sz="0" w:space="0" w:color="auto"/>
        <w:left w:val="none" w:sz="0" w:space="0" w:color="auto"/>
        <w:bottom w:val="none" w:sz="0" w:space="0" w:color="auto"/>
        <w:right w:val="none" w:sz="0" w:space="0" w:color="auto"/>
      </w:divBdr>
    </w:div>
    <w:div w:id="1065956257">
      <w:bodyDiv w:val="1"/>
      <w:marLeft w:val="0"/>
      <w:marRight w:val="0"/>
      <w:marTop w:val="0"/>
      <w:marBottom w:val="0"/>
      <w:divBdr>
        <w:top w:val="none" w:sz="0" w:space="0" w:color="auto"/>
        <w:left w:val="none" w:sz="0" w:space="0" w:color="auto"/>
        <w:bottom w:val="none" w:sz="0" w:space="0" w:color="auto"/>
        <w:right w:val="none" w:sz="0" w:space="0" w:color="auto"/>
      </w:divBdr>
    </w:div>
    <w:div w:id="1074670073">
      <w:bodyDiv w:val="1"/>
      <w:marLeft w:val="0"/>
      <w:marRight w:val="0"/>
      <w:marTop w:val="0"/>
      <w:marBottom w:val="0"/>
      <w:divBdr>
        <w:top w:val="none" w:sz="0" w:space="0" w:color="auto"/>
        <w:left w:val="none" w:sz="0" w:space="0" w:color="auto"/>
        <w:bottom w:val="none" w:sz="0" w:space="0" w:color="auto"/>
        <w:right w:val="none" w:sz="0" w:space="0" w:color="auto"/>
      </w:divBdr>
    </w:div>
    <w:div w:id="1080062669">
      <w:bodyDiv w:val="1"/>
      <w:marLeft w:val="0"/>
      <w:marRight w:val="0"/>
      <w:marTop w:val="0"/>
      <w:marBottom w:val="0"/>
      <w:divBdr>
        <w:top w:val="none" w:sz="0" w:space="0" w:color="auto"/>
        <w:left w:val="none" w:sz="0" w:space="0" w:color="auto"/>
        <w:bottom w:val="none" w:sz="0" w:space="0" w:color="auto"/>
        <w:right w:val="none" w:sz="0" w:space="0" w:color="auto"/>
      </w:divBdr>
    </w:div>
    <w:div w:id="1108432017">
      <w:bodyDiv w:val="1"/>
      <w:marLeft w:val="0"/>
      <w:marRight w:val="0"/>
      <w:marTop w:val="0"/>
      <w:marBottom w:val="0"/>
      <w:divBdr>
        <w:top w:val="none" w:sz="0" w:space="0" w:color="auto"/>
        <w:left w:val="none" w:sz="0" w:space="0" w:color="auto"/>
        <w:bottom w:val="none" w:sz="0" w:space="0" w:color="auto"/>
        <w:right w:val="none" w:sz="0" w:space="0" w:color="auto"/>
      </w:divBdr>
    </w:div>
    <w:div w:id="1134786775">
      <w:bodyDiv w:val="1"/>
      <w:marLeft w:val="0"/>
      <w:marRight w:val="0"/>
      <w:marTop w:val="0"/>
      <w:marBottom w:val="0"/>
      <w:divBdr>
        <w:top w:val="none" w:sz="0" w:space="0" w:color="auto"/>
        <w:left w:val="none" w:sz="0" w:space="0" w:color="auto"/>
        <w:bottom w:val="none" w:sz="0" w:space="0" w:color="auto"/>
        <w:right w:val="none" w:sz="0" w:space="0" w:color="auto"/>
      </w:divBdr>
    </w:div>
    <w:div w:id="1138844680">
      <w:bodyDiv w:val="1"/>
      <w:marLeft w:val="0"/>
      <w:marRight w:val="0"/>
      <w:marTop w:val="0"/>
      <w:marBottom w:val="0"/>
      <w:divBdr>
        <w:top w:val="none" w:sz="0" w:space="0" w:color="auto"/>
        <w:left w:val="none" w:sz="0" w:space="0" w:color="auto"/>
        <w:bottom w:val="none" w:sz="0" w:space="0" w:color="auto"/>
        <w:right w:val="none" w:sz="0" w:space="0" w:color="auto"/>
      </w:divBdr>
    </w:div>
    <w:div w:id="1144809429">
      <w:bodyDiv w:val="1"/>
      <w:marLeft w:val="0"/>
      <w:marRight w:val="0"/>
      <w:marTop w:val="0"/>
      <w:marBottom w:val="0"/>
      <w:divBdr>
        <w:top w:val="none" w:sz="0" w:space="0" w:color="auto"/>
        <w:left w:val="none" w:sz="0" w:space="0" w:color="auto"/>
        <w:bottom w:val="none" w:sz="0" w:space="0" w:color="auto"/>
        <w:right w:val="none" w:sz="0" w:space="0" w:color="auto"/>
      </w:divBdr>
    </w:div>
    <w:div w:id="1145780447">
      <w:bodyDiv w:val="1"/>
      <w:marLeft w:val="0"/>
      <w:marRight w:val="0"/>
      <w:marTop w:val="0"/>
      <w:marBottom w:val="0"/>
      <w:divBdr>
        <w:top w:val="none" w:sz="0" w:space="0" w:color="auto"/>
        <w:left w:val="none" w:sz="0" w:space="0" w:color="auto"/>
        <w:bottom w:val="none" w:sz="0" w:space="0" w:color="auto"/>
        <w:right w:val="none" w:sz="0" w:space="0" w:color="auto"/>
      </w:divBdr>
    </w:div>
    <w:div w:id="1160274299">
      <w:bodyDiv w:val="1"/>
      <w:marLeft w:val="0"/>
      <w:marRight w:val="0"/>
      <w:marTop w:val="0"/>
      <w:marBottom w:val="0"/>
      <w:divBdr>
        <w:top w:val="none" w:sz="0" w:space="0" w:color="auto"/>
        <w:left w:val="none" w:sz="0" w:space="0" w:color="auto"/>
        <w:bottom w:val="none" w:sz="0" w:space="0" w:color="auto"/>
        <w:right w:val="none" w:sz="0" w:space="0" w:color="auto"/>
      </w:divBdr>
    </w:div>
    <w:div w:id="1161041376">
      <w:bodyDiv w:val="1"/>
      <w:marLeft w:val="0"/>
      <w:marRight w:val="0"/>
      <w:marTop w:val="0"/>
      <w:marBottom w:val="0"/>
      <w:divBdr>
        <w:top w:val="none" w:sz="0" w:space="0" w:color="auto"/>
        <w:left w:val="none" w:sz="0" w:space="0" w:color="auto"/>
        <w:bottom w:val="none" w:sz="0" w:space="0" w:color="auto"/>
        <w:right w:val="none" w:sz="0" w:space="0" w:color="auto"/>
      </w:divBdr>
    </w:div>
    <w:div w:id="1174490980">
      <w:bodyDiv w:val="1"/>
      <w:marLeft w:val="0"/>
      <w:marRight w:val="0"/>
      <w:marTop w:val="0"/>
      <w:marBottom w:val="0"/>
      <w:divBdr>
        <w:top w:val="none" w:sz="0" w:space="0" w:color="auto"/>
        <w:left w:val="none" w:sz="0" w:space="0" w:color="auto"/>
        <w:bottom w:val="none" w:sz="0" w:space="0" w:color="auto"/>
        <w:right w:val="none" w:sz="0" w:space="0" w:color="auto"/>
      </w:divBdr>
    </w:div>
    <w:div w:id="1185704957">
      <w:bodyDiv w:val="1"/>
      <w:marLeft w:val="0"/>
      <w:marRight w:val="0"/>
      <w:marTop w:val="0"/>
      <w:marBottom w:val="0"/>
      <w:divBdr>
        <w:top w:val="none" w:sz="0" w:space="0" w:color="auto"/>
        <w:left w:val="none" w:sz="0" w:space="0" w:color="auto"/>
        <w:bottom w:val="none" w:sz="0" w:space="0" w:color="auto"/>
        <w:right w:val="none" w:sz="0" w:space="0" w:color="auto"/>
      </w:divBdr>
    </w:div>
    <w:div w:id="1225216342">
      <w:bodyDiv w:val="1"/>
      <w:marLeft w:val="0"/>
      <w:marRight w:val="0"/>
      <w:marTop w:val="0"/>
      <w:marBottom w:val="0"/>
      <w:divBdr>
        <w:top w:val="none" w:sz="0" w:space="0" w:color="auto"/>
        <w:left w:val="none" w:sz="0" w:space="0" w:color="auto"/>
        <w:bottom w:val="none" w:sz="0" w:space="0" w:color="auto"/>
        <w:right w:val="none" w:sz="0" w:space="0" w:color="auto"/>
      </w:divBdr>
      <w:divsChild>
        <w:div w:id="1520896639">
          <w:marLeft w:val="0"/>
          <w:marRight w:val="0"/>
          <w:marTop w:val="0"/>
          <w:marBottom w:val="0"/>
          <w:divBdr>
            <w:top w:val="none" w:sz="0" w:space="0" w:color="auto"/>
            <w:left w:val="none" w:sz="0" w:space="0" w:color="auto"/>
            <w:bottom w:val="none" w:sz="0" w:space="0" w:color="auto"/>
            <w:right w:val="none" w:sz="0" w:space="0" w:color="auto"/>
          </w:divBdr>
          <w:divsChild>
            <w:div w:id="295067614">
              <w:marLeft w:val="0"/>
              <w:marRight w:val="0"/>
              <w:marTop w:val="0"/>
              <w:marBottom w:val="0"/>
              <w:divBdr>
                <w:top w:val="none" w:sz="0" w:space="0" w:color="auto"/>
                <w:left w:val="none" w:sz="0" w:space="0" w:color="auto"/>
                <w:bottom w:val="none" w:sz="0" w:space="0" w:color="auto"/>
                <w:right w:val="none" w:sz="0" w:space="0" w:color="auto"/>
              </w:divBdr>
              <w:divsChild>
                <w:div w:id="1033336861">
                  <w:marLeft w:val="0"/>
                  <w:marRight w:val="0"/>
                  <w:marTop w:val="0"/>
                  <w:marBottom w:val="0"/>
                  <w:divBdr>
                    <w:top w:val="none" w:sz="0" w:space="0" w:color="auto"/>
                    <w:left w:val="none" w:sz="0" w:space="0" w:color="auto"/>
                    <w:bottom w:val="none" w:sz="0" w:space="0" w:color="auto"/>
                    <w:right w:val="none" w:sz="0" w:space="0" w:color="auto"/>
                  </w:divBdr>
                  <w:divsChild>
                    <w:div w:id="5180418">
                      <w:marLeft w:val="0"/>
                      <w:marRight w:val="0"/>
                      <w:marTop w:val="0"/>
                      <w:marBottom w:val="0"/>
                      <w:divBdr>
                        <w:top w:val="none" w:sz="0" w:space="0" w:color="auto"/>
                        <w:left w:val="none" w:sz="0" w:space="0" w:color="auto"/>
                        <w:bottom w:val="none" w:sz="0" w:space="0" w:color="auto"/>
                        <w:right w:val="none" w:sz="0" w:space="0" w:color="auto"/>
                      </w:divBdr>
                      <w:divsChild>
                        <w:div w:id="1306082151">
                          <w:marLeft w:val="0"/>
                          <w:marRight w:val="0"/>
                          <w:marTop w:val="0"/>
                          <w:marBottom w:val="0"/>
                          <w:divBdr>
                            <w:top w:val="none" w:sz="0" w:space="0" w:color="auto"/>
                            <w:left w:val="none" w:sz="0" w:space="0" w:color="auto"/>
                            <w:bottom w:val="none" w:sz="0" w:space="0" w:color="auto"/>
                            <w:right w:val="none" w:sz="0" w:space="0" w:color="auto"/>
                          </w:divBdr>
                          <w:divsChild>
                            <w:div w:id="1988198341">
                              <w:marLeft w:val="0"/>
                              <w:marRight w:val="0"/>
                              <w:marTop w:val="0"/>
                              <w:marBottom w:val="0"/>
                              <w:divBdr>
                                <w:top w:val="none" w:sz="0" w:space="0" w:color="auto"/>
                                <w:left w:val="none" w:sz="0" w:space="0" w:color="auto"/>
                                <w:bottom w:val="none" w:sz="0" w:space="0" w:color="auto"/>
                                <w:right w:val="none" w:sz="0" w:space="0" w:color="auto"/>
                              </w:divBdr>
                              <w:divsChild>
                                <w:div w:id="334580424">
                                  <w:marLeft w:val="0"/>
                                  <w:marRight w:val="0"/>
                                  <w:marTop w:val="0"/>
                                  <w:marBottom w:val="0"/>
                                  <w:divBdr>
                                    <w:top w:val="none" w:sz="0" w:space="0" w:color="auto"/>
                                    <w:left w:val="none" w:sz="0" w:space="0" w:color="auto"/>
                                    <w:bottom w:val="none" w:sz="0" w:space="0" w:color="auto"/>
                                    <w:right w:val="none" w:sz="0" w:space="0" w:color="auto"/>
                                  </w:divBdr>
                                  <w:divsChild>
                                    <w:div w:id="1312756060">
                                      <w:marLeft w:val="375"/>
                                      <w:marRight w:val="150"/>
                                      <w:marTop w:val="0"/>
                                      <w:marBottom w:val="0"/>
                                      <w:divBdr>
                                        <w:top w:val="none" w:sz="0" w:space="0" w:color="auto"/>
                                        <w:left w:val="none" w:sz="0" w:space="0" w:color="auto"/>
                                        <w:bottom w:val="none" w:sz="0" w:space="0" w:color="auto"/>
                                        <w:right w:val="none" w:sz="0" w:space="0" w:color="auto"/>
                                      </w:divBdr>
                                      <w:divsChild>
                                        <w:div w:id="818958319">
                                          <w:marLeft w:val="0"/>
                                          <w:marRight w:val="0"/>
                                          <w:marTop w:val="0"/>
                                          <w:marBottom w:val="0"/>
                                          <w:divBdr>
                                            <w:top w:val="none" w:sz="0" w:space="0" w:color="auto"/>
                                            <w:left w:val="none" w:sz="0" w:space="0" w:color="auto"/>
                                            <w:bottom w:val="none" w:sz="0" w:space="0" w:color="auto"/>
                                            <w:right w:val="none" w:sz="0" w:space="0" w:color="auto"/>
                                          </w:divBdr>
                                        </w:div>
                                        <w:div w:id="945847660">
                                          <w:marLeft w:val="0"/>
                                          <w:marRight w:val="0"/>
                                          <w:marTop w:val="0"/>
                                          <w:marBottom w:val="210"/>
                                          <w:divBdr>
                                            <w:top w:val="none" w:sz="0" w:space="0" w:color="auto"/>
                                            <w:left w:val="none" w:sz="0" w:space="0" w:color="auto"/>
                                            <w:bottom w:val="none" w:sz="0" w:space="0" w:color="auto"/>
                                            <w:right w:val="none" w:sz="0" w:space="0" w:color="auto"/>
                                          </w:divBdr>
                                          <w:divsChild>
                                            <w:div w:id="5557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5089">
                                      <w:marLeft w:val="3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636551">
      <w:bodyDiv w:val="1"/>
      <w:marLeft w:val="0"/>
      <w:marRight w:val="0"/>
      <w:marTop w:val="0"/>
      <w:marBottom w:val="0"/>
      <w:divBdr>
        <w:top w:val="none" w:sz="0" w:space="0" w:color="auto"/>
        <w:left w:val="none" w:sz="0" w:space="0" w:color="auto"/>
        <w:bottom w:val="none" w:sz="0" w:space="0" w:color="auto"/>
        <w:right w:val="none" w:sz="0" w:space="0" w:color="auto"/>
      </w:divBdr>
    </w:div>
    <w:div w:id="1267689456">
      <w:bodyDiv w:val="1"/>
      <w:marLeft w:val="0"/>
      <w:marRight w:val="0"/>
      <w:marTop w:val="0"/>
      <w:marBottom w:val="0"/>
      <w:divBdr>
        <w:top w:val="none" w:sz="0" w:space="0" w:color="auto"/>
        <w:left w:val="none" w:sz="0" w:space="0" w:color="auto"/>
        <w:bottom w:val="none" w:sz="0" w:space="0" w:color="auto"/>
        <w:right w:val="none" w:sz="0" w:space="0" w:color="auto"/>
      </w:divBdr>
    </w:div>
    <w:div w:id="1274291304">
      <w:bodyDiv w:val="1"/>
      <w:marLeft w:val="0"/>
      <w:marRight w:val="0"/>
      <w:marTop w:val="0"/>
      <w:marBottom w:val="0"/>
      <w:divBdr>
        <w:top w:val="none" w:sz="0" w:space="0" w:color="auto"/>
        <w:left w:val="none" w:sz="0" w:space="0" w:color="auto"/>
        <w:bottom w:val="none" w:sz="0" w:space="0" w:color="auto"/>
        <w:right w:val="none" w:sz="0" w:space="0" w:color="auto"/>
      </w:divBdr>
    </w:div>
    <w:div w:id="1299264796">
      <w:bodyDiv w:val="1"/>
      <w:marLeft w:val="0"/>
      <w:marRight w:val="0"/>
      <w:marTop w:val="0"/>
      <w:marBottom w:val="0"/>
      <w:divBdr>
        <w:top w:val="none" w:sz="0" w:space="0" w:color="auto"/>
        <w:left w:val="none" w:sz="0" w:space="0" w:color="auto"/>
        <w:bottom w:val="none" w:sz="0" w:space="0" w:color="auto"/>
        <w:right w:val="none" w:sz="0" w:space="0" w:color="auto"/>
      </w:divBdr>
    </w:div>
    <w:div w:id="1318614072">
      <w:bodyDiv w:val="1"/>
      <w:marLeft w:val="0"/>
      <w:marRight w:val="0"/>
      <w:marTop w:val="0"/>
      <w:marBottom w:val="0"/>
      <w:divBdr>
        <w:top w:val="none" w:sz="0" w:space="0" w:color="auto"/>
        <w:left w:val="none" w:sz="0" w:space="0" w:color="auto"/>
        <w:bottom w:val="none" w:sz="0" w:space="0" w:color="auto"/>
        <w:right w:val="none" w:sz="0" w:space="0" w:color="auto"/>
      </w:divBdr>
    </w:div>
    <w:div w:id="1337655320">
      <w:bodyDiv w:val="1"/>
      <w:marLeft w:val="0"/>
      <w:marRight w:val="0"/>
      <w:marTop w:val="0"/>
      <w:marBottom w:val="0"/>
      <w:divBdr>
        <w:top w:val="none" w:sz="0" w:space="0" w:color="auto"/>
        <w:left w:val="none" w:sz="0" w:space="0" w:color="auto"/>
        <w:bottom w:val="none" w:sz="0" w:space="0" w:color="auto"/>
        <w:right w:val="none" w:sz="0" w:space="0" w:color="auto"/>
      </w:divBdr>
    </w:div>
    <w:div w:id="1345478246">
      <w:bodyDiv w:val="1"/>
      <w:marLeft w:val="0"/>
      <w:marRight w:val="0"/>
      <w:marTop w:val="0"/>
      <w:marBottom w:val="0"/>
      <w:divBdr>
        <w:top w:val="none" w:sz="0" w:space="0" w:color="auto"/>
        <w:left w:val="none" w:sz="0" w:space="0" w:color="auto"/>
        <w:bottom w:val="none" w:sz="0" w:space="0" w:color="auto"/>
        <w:right w:val="none" w:sz="0" w:space="0" w:color="auto"/>
      </w:divBdr>
    </w:div>
    <w:div w:id="1415786730">
      <w:bodyDiv w:val="1"/>
      <w:marLeft w:val="0"/>
      <w:marRight w:val="0"/>
      <w:marTop w:val="0"/>
      <w:marBottom w:val="0"/>
      <w:divBdr>
        <w:top w:val="none" w:sz="0" w:space="0" w:color="auto"/>
        <w:left w:val="none" w:sz="0" w:space="0" w:color="auto"/>
        <w:bottom w:val="none" w:sz="0" w:space="0" w:color="auto"/>
        <w:right w:val="none" w:sz="0" w:space="0" w:color="auto"/>
      </w:divBdr>
    </w:div>
    <w:div w:id="1456169111">
      <w:bodyDiv w:val="1"/>
      <w:marLeft w:val="0"/>
      <w:marRight w:val="0"/>
      <w:marTop w:val="0"/>
      <w:marBottom w:val="0"/>
      <w:divBdr>
        <w:top w:val="none" w:sz="0" w:space="0" w:color="auto"/>
        <w:left w:val="none" w:sz="0" w:space="0" w:color="auto"/>
        <w:bottom w:val="none" w:sz="0" w:space="0" w:color="auto"/>
        <w:right w:val="none" w:sz="0" w:space="0" w:color="auto"/>
      </w:divBdr>
    </w:div>
    <w:div w:id="1480683715">
      <w:bodyDiv w:val="1"/>
      <w:marLeft w:val="0"/>
      <w:marRight w:val="0"/>
      <w:marTop w:val="0"/>
      <w:marBottom w:val="0"/>
      <w:divBdr>
        <w:top w:val="none" w:sz="0" w:space="0" w:color="auto"/>
        <w:left w:val="none" w:sz="0" w:space="0" w:color="auto"/>
        <w:bottom w:val="none" w:sz="0" w:space="0" w:color="auto"/>
        <w:right w:val="none" w:sz="0" w:space="0" w:color="auto"/>
      </w:divBdr>
    </w:div>
    <w:div w:id="1515532258">
      <w:bodyDiv w:val="1"/>
      <w:marLeft w:val="0"/>
      <w:marRight w:val="0"/>
      <w:marTop w:val="0"/>
      <w:marBottom w:val="0"/>
      <w:divBdr>
        <w:top w:val="none" w:sz="0" w:space="0" w:color="auto"/>
        <w:left w:val="none" w:sz="0" w:space="0" w:color="auto"/>
        <w:bottom w:val="none" w:sz="0" w:space="0" w:color="auto"/>
        <w:right w:val="none" w:sz="0" w:space="0" w:color="auto"/>
      </w:divBdr>
      <w:divsChild>
        <w:div w:id="1581405704">
          <w:marLeft w:val="-180"/>
          <w:marRight w:val="0"/>
          <w:marTop w:val="135"/>
          <w:marBottom w:val="225"/>
          <w:divBdr>
            <w:top w:val="none" w:sz="0" w:space="0" w:color="auto"/>
            <w:left w:val="single" w:sz="24" w:space="6" w:color="6DA3BD"/>
            <w:bottom w:val="none" w:sz="0" w:space="0" w:color="auto"/>
            <w:right w:val="none" w:sz="0" w:space="0" w:color="auto"/>
          </w:divBdr>
        </w:div>
      </w:divsChild>
    </w:div>
    <w:div w:id="1554123342">
      <w:bodyDiv w:val="1"/>
      <w:marLeft w:val="0"/>
      <w:marRight w:val="0"/>
      <w:marTop w:val="0"/>
      <w:marBottom w:val="0"/>
      <w:divBdr>
        <w:top w:val="none" w:sz="0" w:space="0" w:color="auto"/>
        <w:left w:val="none" w:sz="0" w:space="0" w:color="auto"/>
        <w:bottom w:val="none" w:sz="0" w:space="0" w:color="auto"/>
        <w:right w:val="none" w:sz="0" w:space="0" w:color="auto"/>
      </w:divBdr>
    </w:div>
    <w:div w:id="1566641135">
      <w:bodyDiv w:val="1"/>
      <w:marLeft w:val="0"/>
      <w:marRight w:val="0"/>
      <w:marTop w:val="0"/>
      <w:marBottom w:val="0"/>
      <w:divBdr>
        <w:top w:val="none" w:sz="0" w:space="0" w:color="auto"/>
        <w:left w:val="none" w:sz="0" w:space="0" w:color="auto"/>
        <w:bottom w:val="none" w:sz="0" w:space="0" w:color="auto"/>
        <w:right w:val="none" w:sz="0" w:space="0" w:color="auto"/>
      </w:divBdr>
      <w:divsChild>
        <w:div w:id="126705818">
          <w:marLeft w:val="0"/>
          <w:marRight w:val="0"/>
          <w:marTop w:val="375"/>
          <w:marBottom w:val="375"/>
          <w:divBdr>
            <w:top w:val="none" w:sz="0" w:space="0" w:color="auto"/>
            <w:left w:val="none" w:sz="0" w:space="0" w:color="auto"/>
            <w:bottom w:val="none" w:sz="0" w:space="0" w:color="auto"/>
            <w:right w:val="none" w:sz="0" w:space="0" w:color="auto"/>
          </w:divBdr>
        </w:div>
        <w:div w:id="329530858">
          <w:marLeft w:val="0"/>
          <w:marRight w:val="0"/>
          <w:marTop w:val="375"/>
          <w:marBottom w:val="0"/>
          <w:divBdr>
            <w:top w:val="none" w:sz="0" w:space="0" w:color="auto"/>
            <w:left w:val="none" w:sz="0" w:space="0" w:color="auto"/>
            <w:bottom w:val="none" w:sz="0" w:space="0" w:color="auto"/>
            <w:right w:val="none" w:sz="0" w:space="0" w:color="auto"/>
          </w:divBdr>
        </w:div>
      </w:divsChild>
    </w:div>
    <w:div w:id="1572613873">
      <w:bodyDiv w:val="1"/>
      <w:marLeft w:val="0"/>
      <w:marRight w:val="0"/>
      <w:marTop w:val="0"/>
      <w:marBottom w:val="0"/>
      <w:divBdr>
        <w:top w:val="none" w:sz="0" w:space="0" w:color="auto"/>
        <w:left w:val="none" w:sz="0" w:space="0" w:color="auto"/>
        <w:bottom w:val="none" w:sz="0" w:space="0" w:color="auto"/>
        <w:right w:val="none" w:sz="0" w:space="0" w:color="auto"/>
      </w:divBdr>
    </w:div>
    <w:div w:id="1576931912">
      <w:bodyDiv w:val="1"/>
      <w:marLeft w:val="0"/>
      <w:marRight w:val="0"/>
      <w:marTop w:val="0"/>
      <w:marBottom w:val="0"/>
      <w:divBdr>
        <w:top w:val="none" w:sz="0" w:space="0" w:color="auto"/>
        <w:left w:val="none" w:sz="0" w:space="0" w:color="auto"/>
        <w:bottom w:val="none" w:sz="0" w:space="0" w:color="auto"/>
        <w:right w:val="none" w:sz="0" w:space="0" w:color="auto"/>
      </w:divBdr>
      <w:divsChild>
        <w:div w:id="186796172">
          <w:marLeft w:val="300"/>
          <w:marRight w:val="0"/>
          <w:marTop w:val="0"/>
          <w:marBottom w:val="450"/>
          <w:divBdr>
            <w:top w:val="none" w:sz="0" w:space="0" w:color="auto"/>
            <w:left w:val="none" w:sz="0" w:space="0" w:color="auto"/>
            <w:bottom w:val="none" w:sz="0" w:space="0" w:color="auto"/>
            <w:right w:val="none" w:sz="0" w:space="0" w:color="auto"/>
          </w:divBdr>
        </w:div>
        <w:div w:id="882984917">
          <w:marLeft w:val="750"/>
          <w:marRight w:val="750"/>
          <w:marTop w:val="600"/>
          <w:marBottom w:val="300"/>
          <w:divBdr>
            <w:top w:val="none" w:sz="0" w:space="0" w:color="auto"/>
            <w:left w:val="none" w:sz="0" w:space="0" w:color="auto"/>
            <w:bottom w:val="none" w:sz="0" w:space="0" w:color="auto"/>
            <w:right w:val="none" w:sz="0" w:space="0" w:color="auto"/>
          </w:divBdr>
        </w:div>
      </w:divsChild>
    </w:div>
    <w:div w:id="1577780772">
      <w:bodyDiv w:val="1"/>
      <w:marLeft w:val="0"/>
      <w:marRight w:val="0"/>
      <w:marTop w:val="0"/>
      <w:marBottom w:val="0"/>
      <w:divBdr>
        <w:top w:val="none" w:sz="0" w:space="0" w:color="auto"/>
        <w:left w:val="none" w:sz="0" w:space="0" w:color="auto"/>
        <w:bottom w:val="none" w:sz="0" w:space="0" w:color="auto"/>
        <w:right w:val="none" w:sz="0" w:space="0" w:color="auto"/>
      </w:divBdr>
    </w:div>
    <w:div w:id="1589777804">
      <w:bodyDiv w:val="1"/>
      <w:marLeft w:val="0"/>
      <w:marRight w:val="0"/>
      <w:marTop w:val="0"/>
      <w:marBottom w:val="0"/>
      <w:divBdr>
        <w:top w:val="none" w:sz="0" w:space="0" w:color="auto"/>
        <w:left w:val="none" w:sz="0" w:space="0" w:color="auto"/>
        <w:bottom w:val="none" w:sz="0" w:space="0" w:color="auto"/>
        <w:right w:val="none" w:sz="0" w:space="0" w:color="auto"/>
      </w:divBdr>
    </w:div>
    <w:div w:id="1600747956">
      <w:bodyDiv w:val="1"/>
      <w:marLeft w:val="0"/>
      <w:marRight w:val="0"/>
      <w:marTop w:val="0"/>
      <w:marBottom w:val="0"/>
      <w:divBdr>
        <w:top w:val="none" w:sz="0" w:space="0" w:color="auto"/>
        <w:left w:val="none" w:sz="0" w:space="0" w:color="auto"/>
        <w:bottom w:val="none" w:sz="0" w:space="0" w:color="auto"/>
        <w:right w:val="none" w:sz="0" w:space="0" w:color="auto"/>
      </w:divBdr>
    </w:div>
    <w:div w:id="1602835548">
      <w:bodyDiv w:val="1"/>
      <w:marLeft w:val="0"/>
      <w:marRight w:val="0"/>
      <w:marTop w:val="0"/>
      <w:marBottom w:val="0"/>
      <w:divBdr>
        <w:top w:val="none" w:sz="0" w:space="0" w:color="auto"/>
        <w:left w:val="none" w:sz="0" w:space="0" w:color="auto"/>
        <w:bottom w:val="none" w:sz="0" w:space="0" w:color="auto"/>
        <w:right w:val="none" w:sz="0" w:space="0" w:color="auto"/>
      </w:divBdr>
    </w:div>
    <w:div w:id="1603995225">
      <w:bodyDiv w:val="1"/>
      <w:marLeft w:val="0"/>
      <w:marRight w:val="0"/>
      <w:marTop w:val="0"/>
      <w:marBottom w:val="0"/>
      <w:divBdr>
        <w:top w:val="none" w:sz="0" w:space="0" w:color="auto"/>
        <w:left w:val="none" w:sz="0" w:space="0" w:color="auto"/>
        <w:bottom w:val="none" w:sz="0" w:space="0" w:color="auto"/>
        <w:right w:val="none" w:sz="0" w:space="0" w:color="auto"/>
      </w:divBdr>
    </w:div>
    <w:div w:id="1625303529">
      <w:bodyDiv w:val="1"/>
      <w:marLeft w:val="0"/>
      <w:marRight w:val="0"/>
      <w:marTop w:val="0"/>
      <w:marBottom w:val="0"/>
      <w:divBdr>
        <w:top w:val="none" w:sz="0" w:space="0" w:color="auto"/>
        <w:left w:val="none" w:sz="0" w:space="0" w:color="auto"/>
        <w:bottom w:val="none" w:sz="0" w:space="0" w:color="auto"/>
        <w:right w:val="none" w:sz="0" w:space="0" w:color="auto"/>
      </w:divBdr>
    </w:div>
    <w:div w:id="1629697470">
      <w:bodyDiv w:val="1"/>
      <w:marLeft w:val="0"/>
      <w:marRight w:val="0"/>
      <w:marTop w:val="0"/>
      <w:marBottom w:val="0"/>
      <w:divBdr>
        <w:top w:val="none" w:sz="0" w:space="0" w:color="auto"/>
        <w:left w:val="none" w:sz="0" w:space="0" w:color="auto"/>
        <w:bottom w:val="none" w:sz="0" w:space="0" w:color="auto"/>
        <w:right w:val="none" w:sz="0" w:space="0" w:color="auto"/>
      </w:divBdr>
    </w:div>
    <w:div w:id="1637031682">
      <w:bodyDiv w:val="1"/>
      <w:marLeft w:val="0"/>
      <w:marRight w:val="0"/>
      <w:marTop w:val="0"/>
      <w:marBottom w:val="0"/>
      <w:divBdr>
        <w:top w:val="none" w:sz="0" w:space="0" w:color="auto"/>
        <w:left w:val="none" w:sz="0" w:space="0" w:color="auto"/>
        <w:bottom w:val="none" w:sz="0" w:space="0" w:color="auto"/>
        <w:right w:val="none" w:sz="0" w:space="0" w:color="auto"/>
      </w:divBdr>
    </w:div>
    <w:div w:id="1647394231">
      <w:bodyDiv w:val="1"/>
      <w:marLeft w:val="0"/>
      <w:marRight w:val="0"/>
      <w:marTop w:val="0"/>
      <w:marBottom w:val="0"/>
      <w:divBdr>
        <w:top w:val="none" w:sz="0" w:space="0" w:color="auto"/>
        <w:left w:val="none" w:sz="0" w:space="0" w:color="auto"/>
        <w:bottom w:val="none" w:sz="0" w:space="0" w:color="auto"/>
        <w:right w:val="none" w:sz="0" w:space="0" w:color="auto"/>
      </w:divBdr>
    </w:div>
    <w:div w:id="1668705289">
      <w:bodyDiv w:val="1"/>
      <w:marLeft w:val="0"/>
      <w:marRight w:val="0"/>
      <w:marTop w:val="0"/>
      <w:marBottom w:val="0"/>
      <w:divBdr>
        <w:top w:val="none" w:sz="0" w:space="0" w:color="auto"/>
        <w:left w:val="none" w:sz="0" w:space="0" w:color="auto"/>
        <w:bottom w:val="none" w:sz="0" w:space="0" w:color="auto"/>
        <w:right w:val="none" w:sz="0" w:space="0" w:color="auto"/>
      </w:divBdr>
    </w:div>
    <w:div w:id="1688553442">
      <w:bodyDiv w:val="1"/>
      <w:marLeft w:val="0"/>
      <w:marRight w:val="0"/>
      <w:marTop w:val="0"/>
      <w:marBottom w:val="0"/>
      <w:divBdr>
        <w:top w:val="none" w:sz="0" w:space="0" w:color="auto"/>
        <w:left w:val="none" w:sz="0" w:space="0" w:color="auto"/>
        <w:bottom w:val="none" w:sz="0" w:space="0" w:color="auto"/>
        <w:right w:val="none" w:sz="0" w:space="0" w:color="auto"/>
      </w:divBdr>
    </w:div>
    <w:div w:id="1728913248">
      <w:bodyDiv w:val="1"/>
      <w:marLeft w:val="0"/>
      <w:marRight w:val="0"/>
      <w:marTop w:val="0"/>
      <w:marBottom w:val="0"/>
      <w:divBdr>
        <w:top w:val="none" w:sz="0" w:space="0" w:color="auto"/>
        <w:left w:val="none" w:sz="0" w:space="0" w:color="auto"/>
        <w:bottom w:val="none" w:sz="0" w:space="0" w:color="auto"/>
        <w:right w:val="none" w:sz="0" w:space="0" w:color="auto"/>
      </w:divBdr>
    </w:div>
    <w:div w:id="1735544002">
      <w:bodyDiv w:val="1"/>
      <w:marLeft w:val="0"/>
      <w:marRight w:val="0"/>
      <w:marTop w:val="0"/>
      <w:marBottom w:val="0"/>
      <w:divBdr>
        <w:top w:val="none" w:sz="0" w:space="0" w:color="auto"/>
        <w:left w:val="none" w:sz="0" w:space="0" w:color="auto"/>
        <w:bottom w:val="none" w:sz="0" w:space="0" w:color="auto"/>
        <w:right w:val="none" w:sz="0" w:space="0" w:color="auto"/>
      </w:divBdr>
    </w:div>
    <w:div w:id="1750301421">
      <w:bodyDiv w:val="1"/>
      <w:marLeft w:val="0"/>
      <w:marRight w:val="0"/>
      <w:marTop w:val="0"/>
      <w:marBottom w:val="0"/>
      <w:divBdr>
        <w:top w:val="none" w:sz="0" w:space="0" w:color="auto"/>
        <w:left w:val="none" w:sz="0" w:space="0" w:color="auto"/>
        <w:bottom w:val="none" w:sz="0" w:space="0" w:color="auto"/>
        <w:right w:val="none" w:sz="0" w:space="0" w:color="auto"/>
      </w:divBdr>
    </w:div>
    <w:div w:id="1754014031">
      <w:bodyDiv w:val="1"/>
      <w:marLeft w:val="0"/>
      <w:marRight w:val="0"/>
      <w:marTop w:val="0"/>
      <w:marBottom w:val="0"/>
      <w:divBdr>
        <w:top w:val="none" w:sz="0" w:space="0" w:color="auto"/>
        <w:left w:val="none" w:sz="0" w:space="0" w:color="auto"/>
        <w:bottom w:val="none" w:sz="0" w:space="0" w:color="auto"/>
        <w:right w:val="none" w:sz="0" w:space="0" w:color="auto"/>
      </w:divBdr>
    </w:div>
    <w:div w:id="1800489818">
      <w:bodyDiv w:val="1"/>
      <w:marLeft w:val="0"/>
      <w:marRight w:val="0"/>
      <w:marTop w:val="0"/>
      <w:marBottom w:val="0"/>
      <w:divBdr>
        <w:top w:val="none" w:sz="0" w:space="0" w:color="auto"/>
        <w:left w:val="none" w:sz="0" w:space="0" w:color="auto"/>
        <w:bottom w:val="none" w:sz="0" w:space="0" w:color="auto"/>
        <w:right w:val="none" w:sz="0" w:space="0" w:color="auto"/>
      </w:divBdr>
    </w:div>
    <w:div w:id="1804542957">
      <w:bodyDiv w:val="1"/>
      <w:marLeft w:val="0"/>
      <w:marRight w:val="0"/>
      <w:marTop w:val="0"/>
      <w:marBottom w:val="0"/>
      <w:divBdr>
        <w:top w:val="none" w:sz="0" w:space="0" w:color="auto"/>
        <w:left w:val="none" w:sz="0" w:space="0" w:color="auto"/>
        <w:bottom w:val="none" w:sz="0" w:space="0" w:color="auto"/>
        <w:right w:val="none" w:sz="0" w:space="0" w:color="auto"/>
      </w:divBdr>
    </w:div>
    <w:div w:id="1826628213">
      <w:bodyDiv w:val="1"/>
      <w:marLeft w:val="0"/>
      <w:marRight w:val="0"/>
      <w:marTop w:val="0"/>
      <w:marBottom w:val="0"/>
      <w:divBdr>
        <w:top w:val="none" w:sz="0" w:space="0" w:color="auto"/>
        <w:left w:val="none" w:sz="0" w:space="0" w:color="auto"/>
        <w:bottom w:val="none" w:sz="0" w:space="0" w:color="auto"/>
        <w:right w:val="none" w:sz="0" w:space="0" w:color="auto"/>
      </w:divBdr>
    </w:div>
    <w:div w:id="1858618876">
      <w:bodyDiv w:val="1"/>
      <w:marLeft w:val="0"/>
      <w:marRight w:val="0"/>
      <w:marTop w:val="0"/>
      <w:marBottom w:val="0"/>
      <w:divBdr>
        <w:top w:val="none" w:sz="0" w:space="0" w:color="auto"/>
        <w:left w:val="none" w:sz="0" w:space="0" w:color="auto"/>
        <w:bottom w:val="none" w:sz="0" w:space="0" w:color="auto"/>
        <w:right w:val="none" w:sz="0" w:space="0" w:color="auto"/>
      </w:divBdr>
    </w:div>
    <w:div w:id="1865051872">
      <w:bodyDiv w:val="1"/>
      <w:marLeft w:val="0"/>
      <w:marRight w:val="0"/>
      <w:marTop w:val="0"/>
      <w:marBottom w:val="0"/>
      <w:divBdr>
        <w:top w:val="none" w:sz="0" w:space="0" w:color="auto"/>
        <w:left w:val="none" w:sz="0" w:space="0" w:color="auto"/>
        <w:bottom w:val="none" w:sz="0" w:space="0" w:color="auto"/>
        <w:right w:val="none" w:sz="0" w:space="0" w:color="auto"/>
      </w:divBdr>
    </w:div>
    <w:div w:id="1881819569">
      <w:bodyDiv w:val="1"/>
      <w:marLeft w:val="0"/>
      <w:marRight w:val="0"/>
      <w:marTop w:val="0"/>
      <w:marBottom w:val="0"/>
      <w:divBdr>
        <w:top w:val="none" w:sz="0" w:space="0" w:color="auto"/>
        <w:left w:val="none" w:sz="0" w:space="0" w:color="auto"/>
        <w:bottom w:val="none" w:sz="0" w:space="0" w:color="auto"/>
        <w:right w:val="none" w:sz="0" w:space="0" w:color="auto"/>
      </w:divBdr>
    </w:div>
    <w:div w:id="1888447713">
      <w:bodyDiv w:val="1"/>
      <w:marLeft w:val="0"/>
      <w:marRight w:val="0"/>
      <w:marTop w:val="0"/>
      <w:marBottom w:val="0"/>
      <w:divBdr>
        <w:top w:val="none" w:sz="0" w:space="0" w:color="auto"/>
        <w:left w:val="none" w:sz="0" w:space="0" w:color="auto"/>
        <w:bottom w:val="none" w:sz="0" w:space="0" w:color="auto"/>
        <w:right w:val="none" w:sz="0" w:space="0" w:color="auto"/>
      </w:divBdr>
    </w:div>
    <w:div w:id="1910921623">
      <w:bodyDiv w:val="1"/>
      <w:marLeft w:val="0"/>
      <w:marRight w:val="0"/>
      <w:marTop w:val="0"/>
      <w:marBottom w:val="0"/>
      <w:divBdr>
        <w:top w:val="none" w:sz="0" w:space="0" w:color="auto"/>
        <w:left w:val="none" w:sz="0" w:space="0" w:color="auto"/>
        <w:bottom w:val="none" w:sz="0" w:space="0" w:color="auto"/>
        <w:right w:val="none" w:sz="0" w:space="0" w:color="auto"/>
      </w:divBdr>
      <w:divsChild>
        <w:div w:id="1332568108">
          <w:marLeft w:val="0"/>
          <w:marRight w:val="0"/>
          <w:marTop w:val="0"/>
          <w:marBottom w:val="0"/>
          <w:divBdr>
            <w:top w:val="none" w:sz="0" w:space="0" w:color="auto"/>
            <w:left w:val="none" w:sz="0" w:space="0" w:color="auto"/>
            <w:bottom w:val="none" w:sz="0" w:space="0" w:color="auto"/>
            <w:right w:val="none" w:sz="0" w:space="0" w:color="auto"/>
          </w:divBdr>
        </w:div>
        <w:div w:id="550075767">
          <w:marLeft w:val="0"/>
          <w:marRight w:val="0"/>
          <w:marTop w:val="0"/>
          <w:marBottom w:val="0"/>
          <w:divBdr>
            <w:top w:val="none" w:sz="0" w:space="0" w:color="auto"/>
            <w:left w:val="none" w:sz="0" w:space="0" w:color="auto"/>
            <w:bottom w:val="none" w:sz="0" w:space="0" w:color="auto"/>
            <w:right w:val="none" w:sz="0" w:space="0" w:color="auto"/>
          </w:divBdr>
        </w:div>
      </w:divsChild>
    </w:div>
    <w:div w:id="1928732960">
      <w:bodyDiv w:val="1"/>
      <w:marLeft w:val="0"/>
      <w:marRight w:val="0"/>
      <w:marTop w:val="0"/>
      <w:marBottom w:val="0"/>
      <w:divBdr>
        <w:top w:val="none" w:sz="0" w:space="0" w:color="auto"/>
        <w:left w:val="none" w:sz="0" w:space="0" w:color="auto"/>
        <w:bottom w:val="none" w:sz="0" w:space="0" w:color="auto"/>
        <w:right w:val="none" w:sz="0" w:space="0" w:color="auto"/>
      </w:divBdr>
    </w:div>
    <w:div w:id="1950626880">
      <w:bodyDiv w:val="1"/>
      <w:marLeft w:val="0"/>
      <w:marRight w:val="0"/>
      <w:marTop w:val="0"/>
      <w:marBottom w:val="0"/>
      <w:divBdr>
        <w:top w:val="none" w:sz="0" w:space="0" w:color="auto"/>
        <w:left w:val="none" w:sz="0" w:space="0" w:color="auto"/>
        <w:bottom w:val="none" w:sz="0" w:space="0" w:color="auto"/>
        <w:right w:val="none" w:sz="0" w:space="0" w:color="auto"/>
      </w:divBdr>
    </w:div>
    <w:div w:id="1999190745">
      <w:bodyDiv w:val="1"/>
      <w:marLeft w:val="0"/>
      <w:marRight w:val="0"/>
      <w:marTop w:val="0"/>
      <w:marBottom w:val="0"/>
      <w:divBdr>
        <w:top w:val="none" w:sz="0" w:space="0" w:color="auto"/>
        <w:left w:val="none" w:sz="0" w:space="0" w:color="auto"/>
        <w:bottom w:val="none" w:sz="0" w:space="0" w:color="auto"/>
        <w:right w:val="none" w:sz="0" w:space="0" w:color="auto"/>
      </w:divBdr>
    </w:div>
    <w:div w:id="2028675251">
      <w:bodyDiv w:val="1"/>
      <w:marLeft w:val="0"/>
      <w:marRight w:val="0"/>
      <w:marTop w:val="0"/>
      <w:marBottom w:val="0"/>
      <w:divBdr>
        <w:top w:val="none" w:sz="0" w:space="0" w:color="auto"/>
        <w:left w:val="none" w:sz="0" w:space="0" w:color="auto"/>
        <w:bottom w:val="none" w:sz="0" w:space="0" w:color="auto"/>
        <w:right w:val="none" w:sz="0" w:space="0" w:color="auto"/>
      </w:divBdr>
    </w:div>
    <w:div w:id="2065711088">
      <w:bodyDiv w:val="1"/>
      <w:marLeft w:val="0"/>
      <w:marRight w:val="0"/>
      <w:marTop w:val="0"/>
      <w:marBottom w:val="0"/>
      <w:divBdr>
        <w:top w:val="none" w:sz="0" w:space="0" w:color="auto"/>
        <w:left w:val="none" w:sz="0" w:space="0" w:color="auto"/>
        <w:bottom w:val="none" w:sz="0" w:space="0" w:color="auto"/>
        <w:right w:val="none" w:sz="0" w:space="0" w:color="auto"/>
      </w:divBdr>
    </w:div>
    <w:div w:id="2081825458">
      <w:bodyDiv w:val="1"/>
      <w:marLeft w:val="0"/>
      <w:marRight w:val="0"/>
      <w:marTop w:val="0"/>
      <w:marBottom w:val="0"/>
      <w:divBdr>
        <w:top w:val="none" w:sz="0" w:space="0" w:color="auto"/>
        <w:left w:val="none" w:sz="0" w:space="0" w:color="auto"/>
        <w:bottom w:val="none" w:sz="0" w:space="0" w:color="auto"/>
        <w:right w:val="none" w:sz="0" w:space="0" w:color="auto"/>
      </w:divBdr>
    </w:div>
    <w:div w:id="2085954460">
      <w:bodyDiv w:val="1"/>
      <w:marLeft w:val="0"/>
      <w:marRight w:val="0"/>
      <w:marTop w:val="0"/>
      <w:marBottom w:val="0"/>
      <w:divBdr>
        <w:top w:val="none" w:sz="0" w:space="0" w:color="auto"/>
        <w:left w:val="none" w:sz="0" w:space="0" w:color="auto"/>
        <w:bottom w:val="none" w:sz="0" w:space="0" w:color="auto"/>
        <w:right w:val="none" w:sz="0" w:space="0" w:color="auto"/>
      </w:divBdr>
    </w:div>
    <w:div w:id="2090345824">
      <w:bodyDiv w:val="1"/>
      <w:marLeft w:val="0"/>
      <w:marRight w:val="0"/>
      <w:marTop w:val="0"/>
      <w:marBottom w:val="0"/>
      <w:divBdr>
        <w:top w:val="none" w:sz="0" w:space="0" w:color="auto"/>
        <w:left w:val="none" w:sz="0" w:space="0" w:color="auto"/>
        <w:bottom w:val="none" w:sz="0" w:space="0" w:color="auto"/>
        <w:right w:val="none" w:sz="0" w:space="0" w:color="auto"/>
      </w:divBdr>
    </w:div>
    <w:div w:id="2095735886">
      <w:bodyDiv w:val="1"/>
      <w:marLeft w:val="0"/>
      <w:marRight w:val="0"/>
      <w:marTop w:val="0"/>
      <w:marBottom w:val="0"/>
      <w:divBdr>
        <w:top w:val="none" w:sz="0" w:space="0" w:color="auto"/>
        <w:left w:val="none" w:sz="0" w:space="0" w:color="auto"/>
        <w:bottom w:val="none" w:sz="0" w:space="0" w:color="auto"/>
        <w:right w:val="none" w:sz="0" w:space="0" w:color="auto"/>
      </w:divBdr>
    </w:div>
    <w:div w:id="2097432646">
      <w:bodyDiv w:val="1"/>
      <w:marLeft w:val="0"/>
      <w:marRight w:val="0"/>
      <w:marTop w:val="0"/>
      <w:marBottom w:val="0"/>
      <w:divBdr>
        <w:top w:val="none" w:sz="0" w:space="0" w:color="auto"/>
        <w:left w:val="none" w:sz="0" w:space="0" w:color="auto"/>
        <w:bottom w:val="none" w:sz="0" w:space="0" w:color="auto"/>
        <w:right w:val="none" w:sz="0" w:space="0" w:color="auto"/>
      </w:divBdr>
    </w:div>
    <w:div w:id="2100250640">
      <w:bodyDiv w:val="1"/>
      <w:marLeft w:val="0"/>
      <w:marRight w:val="0"/>
      <w:marTop w:val="0"/>
      <w:marBottom w:val="0"/>
      <w:divBdr>
        <w:top w:val="none" w:sz="0" w:space="0" w:color="auto"/>
        <w:left w:val="none" w:sz="0" w:space="0" w:color="auto"/>
        <w:bottom w:val="none" w:sz="0" w:space="0" w:color="auto"/>
        <w:right w:val="none" w:sz="0" w:space="0" w:color="auto"/>
      </w:divBdr>
    </w:div>
    <w:div w:id="2128162768">
      <w:bodyDiv w:val="1"/>
      <w:marLeft w:val="0"/>
      <w:marRight w:val="0"/>
      <w:marTop w:val="0"/>
      <w:marBottom w:val="0"/>
      <w:divBdr>
        <w:top w:val="none" w:sz="0" w:space="0" w:color="auto"/>
        <w:left w:val="none" w:sz="0" w:space="0" w:color="auto"/>
        <w:bottom w:val="none" w:sz="0" w:space="0" w:color="auto"/>
        <w:right w:val="none" w:sz="0" w:space="0" w:color="auto"/>
      </w:divBdr>
    </w:div>
    <w:div w:id="214122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69F4422-B5ED-4E60-870C-9D92CDB44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8</Pages>
  <Words>1129</Words>
  <Characters>6437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78</cp:revision>
  <cp:lastPrinted>2020-10-26T05:39:00Z</cp:lastPrinted>
  <dcterms:created xsi:type="dcterms:W3CDTF">2020-09-29T10:53:00Z</dcterms:created>
  <dcterms:modified xsi:type="dcterms:W3CDTF">2020-10-26T05:47:00Z</dcterms:modified>
</cp:coreProperties>
</file>