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C04532" w:rsidP="00E47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2.85pt;margin-top:-.2pt;width:150pt;height:75pt;z-index:251658240" stroked="f">
                  <v:textbox>
                    <w:txbxContent>
                      <w:p w:rsidR="00B64046" w:rsidRPr="00B64046" w:rsidRDefault="00B64046" w:rsidP="00B64046">
                        <w:pPr>
                          <w:jc w:val="right"/>
                          <w:rPr>
                            <w:sz w:val="32"/>
                          </w:rPr>
                        </w:pPr>
                        <w:r w:rsidRPr="00B64046">
                          <w:rPr>
                            <w:sz w:val="32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10920" w:type="dxa"/>
              <w:tblLook w:val="04A0"/>
            </w:tblPr>
            <w:tblGrid>
              <w:gridCol w:w="10920"/>
            </w:tblGrid>
            <w:tr w:rsidR="00E479F9" w:rsidTr="00E479F9">
              <w:trPr>
                <w:trHeight w:val="2139"/>
              </w:trPr>
              <w:tc>
                <w:tcPr>
                  <w:tcW w:w="7088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сельского поселения</w:t>
                  </w:r>
                </w:p>
                <w:p w:rsidR="00C0351F" w:rsidRDefault="00C0351F" w:rsidP="00C0351F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C035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ПОСТАНОВЛЕНИЕ</w:t>
                  </w:r>
                </w:p>
              </w:tc>
            </w:tr>
            <w:tr w:rsidR="00E479F9" w:rsidTr="00E479F9">
              <w:trPr>
                <w:trHeight w:val="1122"/>
              </w:trPr>
              <w:tc>
                <w:tcPr>
                  <w:tcW w:w="7088" w:type="dxa"/>
                  <w:vAlign w:val="center"/>
                </w:tcPr>
                <w:p w:rsidR="00E479F9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</w:t>
                  </w:r>
                  <w:r w:rsidRPr="00E926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926E7" w:rsidRPr="00E9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</w:t>
                  </w:r>
                  <w:r w:rsidR="00E9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 </w:t>
                  </w:r>
                  <w:r w:rsidR="00B64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__________</w:t>
                  </w:r>
                  <w:r w:rsidR="00E92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 </w:t>
                  </w:r>
                  <w:r w:rsidRPr="005C4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B64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_____</w:t>
                  </w:r>
                </w:p>
                <w:p w:rsidR="005C4808" w:rsidRPr="005C4808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</w:t>
                  </w:r>
                  <w:proofErr w:type="gramStart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E479F9">
            <w:pPr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9F9" w:rsidRPr="00B64046" w:rsidRDefault="005C4808" w:rsidP="00B64046">
      <w:pPr>
        <w:spacing w:after="0"/>
        <w:ind w:right="46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>[</w:t>
      </w:r>
      <w:r w:rsidR="00B64046" w:rsidRPr="00B6404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="00B64046">
        <w:rPr>
          <w:rFonts w:ascii="Times New Roman" w:eastAsia="Calibri" w:hAnsi="Times New Roman" w:cs="Times New Roman"/>
          <w:sz w:val="28"/>
          <w:szCs w:val="28"/>
        </w:rPr>
        <w:t xml:space="preserve"> Черновка Кинель-</w:t>
      </w:r>
      <w:r w:rsidR="00B64046" w:rsidRPr="00B64046">
        <w:rPr>
          <w:rFonts w:ascii="Times New Roman" w:eastAsia="Calibri" w:hAnsi="Times New Roman" w:cs="Times New Roman"/>
          <w:sz w:val="28"/>
          <w:szCs w:val="28"/>
        </w:rPr>
        <w:t xml:space="preserve">Черкасского района от </w:t>
      </w:r>
      <w:r w:rsidR="00B64046">
        <w:rPr>
          <w:rFonts w:ascii="Times New Roman" w:eastAsia="Calibri" w:hAnsi="Times New Roman" w:cs="Times New Roman"/>
          <w:sz w:val="28"/>
          <w:szCs w:val="28"/>
        </w:rPr>
        <w:t>12.11.2019</w:t>
      </w:r>
      <w:r w:rsidR="00B64046" w:rsidRPr="00B640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751F">
        <w:rPr>
          <w:rFonts w:ascii="Times New Roman" w:eastAsia="Calibri" w:hAnsi="Times New Roman" w:cs="Times New Roman"/>
          <w:sz w:val="28"/>
          <w:szCs w:val="28"/>
        </w:rPr>
        <w:t>85</w:t>
      </w:r>
      <w:r w:rsidR="00B64046" w:rsidRPr="00B64046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«Предоставление разрешения на </w:t>
      </w:r>
      <w:r w:rsidR="00C1751F">
        <w:rPr>
          <w:rFonts w:ascii="Times New Roman" w:eastAsia="Calibri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B64046">
        <w:rPr>
          <w:rFonts w:ascii="Times New Roman" w:eastAsia="Calibri" w:hAnsi="Times New Roman" w:cs="Times New Roman"/>
          <w:sz w:val="28"/>
          <w:szCs w:val="28"/>
        </w:rPr>
        <w:t>»</w:t>
      </w:r>
      <w:r w:rsidRPr="00B64046">
        <w:rPr>
          <w:rFonts w:ascii="Times New Roman" w:hAnsi="Times New Roman" w:cs="Times New Roman"/>
          <w:sz w:val="28"/>
          <w:szCs w:val="28"/>
        </w:rPr>
        <w:t>]</w:t>
      </w:r>
    </w:p>
    <w:p w:rsidR="002762C6" w:rsidRPr="00B64046" w:rsidRDefault="00E479F9" w:rsidP="00805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6F" w:rsidRPr="00C0351F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46" w:rsidRPr="00B64046" w:rsidRDefault="00B64046" w:rsidP="00B64046">
      <w:pPr>
        <w:pStyle w:val="1"/>
        <w:spacing w:line="360" w:lineRule="auto"/>
        <w:ind w:firstLine="709"/>
      </w:pPr>
      <w:r w:rsidRPr="00B64046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B64046">
        <w:t>, постановлением Правительства Самарской области от 27 января 2011 г. N 16</w:t>
      </w:r>
    </w:p>
    <w:p w:rsidR="00B64046" w:rsidRPr="00B64046" w:rsidRDefault="00B64046" w:rsidP="00B64046">
      <w:pPr>
        <w:pStyle w:val="1"/>
        <w:spacing w:line="360" w:lineRule="auto"/>
      </w:pPr>
      <w:r w:rsidRPr="00B64046"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</w:t>
      </w:r>
      <w:r w:rsidRPr="00B64046">
        <w:rPr>
          <w:szCs w:val="28"/>
        </w:rPr>
        <w:t xml:space="preserve"> ПОСТАНОВЛЯЮ:</w:t>
      </w:r>
    </w:p>
    <w:p w:rsidR="00B64046" w:rsidRPr="00B64046" w:rsidRDefault="00B64046" w:rsidP="00B64046">
      <w:pPr>
        <w:spacing w:line="36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 Администрации сельского поселения Кинель-Черкасского района  от </w:t>
      </w:r>
      <w:r w:rsidR="00C1751F">
        <w:rPr>
          <w:rFonts w:ascii="Times New Roman" w:eastAsia="Calibri" w:hAnsi="Times New Roman" w:cs="Times New Roman"/>
          <w:sz w:val="28"/>
          <w:szCs w:val="28"/>
        </w:rPr>
        <w:t>12.11.2019</w:t>
      </w:r>
      <w:r w:rsidR="00C1751F" w:rsidRPr="00B640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751F">
        <w:rPr>
          <w:rFonts w:ascii="Times New Roman" w:eastAsia="Calibri" w:hAnsi="Times New Roman" w:cs="Times New Roman"/>
          <w:sz w:val="28"/>
          <w:szCs w:val="28"/>
        </w:rPr>
        <w:t>85</w:t>
      </w:r>
      <w:r w:rsidR="00C1751F" w:rsidRPr="00B64046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«Предоставление разрешения на </w:t>
      </w:r>
      <w:r w:rsidR="00C1751F">
        <w:rPr>
          <w:rFonts w:ascii="Times New Roman" w:eastAsia="Calibri" w:hAnsi="Times New Roman" w:cs="Times New Roman"/>
          <w:sz w:val="28"/>
          <w:szCs w:val="28"/>
        </w:rPr>
        <w:t xml:space="preserve">отклонение от </w:t>
      </w:r>
      <w:r w:rsidR="00C1751F">
        <w:rPr>
          <w:rFonts w:ascii="Times New Roman" w:eastAsia="Calibri" w:hAnsi="Times New Roman" w:cs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строительства»</w:t>
      </w:r>
      <w:r w:rsidR="00C1751F" w:rsidRPr="00B64046">
        <w:rPr>
          <w:rFonts w:ascii="Times New Roman" w:hAnsi="Times New Roman" w:cs="Times New Roman"/>
          <w:sz w:val="28"/>
          <w:szCs w:val="28"/>
        </w:rPr>
        <w:t xml:space="preserve"> </w:t>
      </w:r>
      <w:r w:rsidRPr="00B64046">
        <w:rPr>
          <w:rFonts w:ascii="Times New Roman" w:hAnsi="Times New Roman" w:cs="Times New Roman"/>
          <w:sz w:val="28"/>
          <w:szCs w:val="28"/>
        </w:rPr>
        <w:t xml:space="preserve">(далее – постановление от </w:t>
      </w:r>
      <w:r>
        <w:rPr>
          <w:rFonts w:ascii="Times New Roman" w:hAnsi="Times New Roman" w:cs="Times New Roman"/>
          <w:sz w:val="28"/>
          <w:szCs w:val="28"/>
        </w:rPr>
        <w:t xml:space="preserve">12.11.2019 </w:t>
      </w:r>
      <w:r w:rsidRPr="00B64046">
        <w:rPr>
          <w:rFonts w:ascii="Times New Roman" w:hAnsi="Times New Roman" w:cs="Times New Roman"/>
          <w:sz w:val="28"/>
          <w:szCs w:val="28"/>
        </w:rPr>
        <w:t xml:space="preserve">№ </w:t>
      </w:r>
      <w:r w:rsidR="00C1751F">
        <w:rPr>
          <w:rFonts w:ascii="Times New Roman" w:hAnsi="Times New Roman" w:cs="Times New Roman"/>
          <w:sz w:val="28"/>
          <w:szCs w:val="28"/>
        </w:rPr>
        <w:t>85</w:t>
      </w:r>
      <w:r w:rsidRPr="00B64046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B64046" w:rsidRPr="00B64046" w:rsidRDefault="00B64046" w:rsidP="00B640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от </w:t>
      </w:r>
      <w:r>
        <w:rPr>
          <w:rFonts w:ascii="Times New Roman" w:hAnsi="Times New Roman" w:cs="Times New Roman"/>
          <w:sz w:val="28"/>
          <w:szCs w:val="28"/>
        </w:rPr>
        <w:t xml:space="preserve">12.11.2019 </w:t>
      </w:r>
      <w:r w:rsidRPr="00B64046">
        <w:rPr>
          <w:rFonts w:ascii="Times New Roman" w:hAnsi="Times New Roman" w:cs="Times New Roman"/>
          <w:sz w:val="28"/>
          <w:szCs w:val="28"/>
        </w:rPr>
        <w:t xml:space="preserve">№ </w:t>
      </w:r>
      <w:r w:rsidR="00C1751F">
        <w:rPr>
          <w:rFonts w:ascii="Times New Roman" w:hAnsi="Times New Roman" w:cs="Times New Roman"/>
          <w:sz w:val="28"/>
          <w:szCs w:val="28"/>
        </w:rPr>
        <w:t>85</w:t>
      </w:r>
      <w:r w:rsidRPr="00B64046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регламент):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1.1. п.2.14 Раздел 2 административного регламента  изложить в следующей редакции: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«5. 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2.14. Здания, в котором расположены уполномоченный орган, уполномоченная организация должны быть оборудованы отдельными входами для свободного доступа заинтересованных лиц.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B64046">
        <w:rPr>
          <w:rFonts w:ascii="Times New Roman" w:hAnsi="Times New Roman" w:cs="Times New Roman"/>
          <w:color w:val="000000"/>
          <w:sz w:val="28"/>
          <w:szCs w:val="28"/>
        </w:rPr>
        <w:t>бейджами</w:t>
      </w:r>
      <w:proofErr w:type="spellEnd"/>
      <w:r w:rsidRPr="00B64046">
        <w:rPr>
          <w:rFonts w:ascii="Times New Roman" w:hAnsi="Times New Roman" w:cs="Times New Roman"/>
          <w:color w:val="000000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B64046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B64046">
        <w:rPr>
          <w:rFonts w:ascii="Times New Roman" w:hAnsi="Times New Roman" w:cs="Times New Roman"/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 и обеспечивают инвалидам: 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</w:t>
      </w:r>
      <w:r w:rsidRPr="00B64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и другие организации), к местам отдыха и к предоставляемым в них услугам;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4046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640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64046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640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046">
        <w:rPr>
          <w:rFonts w:ascii="Times New Roman" w:hAnsi="Times New Roman" w:cs="Times New Roman"/>
          <w:color w:val="000000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B64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64046" w:rsidRPr="00B64046" w:rsidRDefault="00B64046" w:rsidP="00B6404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046">
        <w:rPr>
          <w:rFonts w:ascii="Times New Roman" w:hAnsi="Times New Roman" w:cs="Times New Roman"/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proofErr w:type="gramStart"/>
      <w:r w:rsidRPr="00B6404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64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046" w:rsidRDefault="00B64046" w:rsidP="00B64046">
      <w:pPr>
        <w:spacing w:line="36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6404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Черновка </w:t>
      </w:r>
      <w:r w:rsidRPr="00B64046">
        <w:rPr>
          <w:rFonts w:ascii="Times New Roman" w:hAnsi="Times New Roman" w:cs="Times New Roman"/>
          <w:sz w:val="28"/>
          <w:szCs w:val="28"/>
        </w:rPr>
        <w:t>Кинель-Черкасского района.</w:t>
      </w:r>
    </w:p>
    <w:p w:rsidR="00B64046" w:rsidRPr="00B64046" w:rsidRDefault="00B64046" w:rsidP="00B64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640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0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4046" w:rsidRPr="00B64046" w:rsidRDefault="00B64046" w:rsidP="00B64046">
      <w:pPr>
        <w:spacing w:line="36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со дня его официального опубликования.</w:t>
      </w:r>
    </w:p>
    <w:p w:rsidR="00164FB0" w:rsidRPr="00B64046" w:rsidRDefault="00164FB0" w:rsidP="00B640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B64046" w:rsidRDefault="00164FB0" w:rsidP="00B640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B64046" w:rsidRDefault="00164FB0" w:rsidP="00B640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B64046" w:rsidRDefault="00164FB0" w:rsidP="00B640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633" w:rsidRPr="00C0351F" w:rsidRDefault="00794B6F" w:rsidP="00B640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9E0" w:rsidRPr="00B640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1961"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Pr="00C0351F">
        <w:rPr>
          <w:rFonts w:ascii="Times New Roman" w:hAnsi="Times New Roman" w:cs="Times New Roman"/>
          <w:sz w:val="28"/>
          <w:szCs w:val="28"/>
        </w:rPr>
        <w:tab/>
      </w:r>
      <w:r w:rsidRPr="00C0351F">
        <w:rPr>
          <w:rFonts w:ascii="Times New Roman" w:hAnsi="Times New Roman" w:cs="Times New Roman"/>
          <w:sz w:val="28"/>
          <w:szCs w:val="28"/>
        </w:rPr>
        <w:tab/>
      </w:r>
      <w:r w:rsidRPr="00C0351F">
        <w:rPr>
          <w:rFonts w:ascii="Times New Roman" w:hAnsi="Times New Roman" w:cs="Times New Roman"/>
          <w:sz w:val="28"/>
          <w:szCs w:val="28"/>
        </w:rPr>
        <w:tab/>
      </w:r>
      <w:r w:rsidRPr="00C0351F">
        <w:rPr>
          <w:rFonts w:ascii="Times New Roman" w:hAnsi="Times New Roman" w:cs="Times New Roman"/>
          <w:sz w:val="28"/>
          <w:szCs w:val="28"/>
        </w:rPr>
        <w:tab/>
      </w:r>
      <w:r w:rsidR="00B640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046" w:rsidRPr="00C0351F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B64046" w:rsidRPr="00C0351F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="001869E0" w:rsidRPr="00C0351F">
        <w:rPr>
          <w:rFonts w:ascii="Times New Roman" w:hAnsi="Times New Roman" w:cs="Times New Roman"/>
          <w:sz w:val="28"/>
          <w:szCs w:val="28"/>
        </w:rPr>
        <w:tab/>
      </w:r>
      <w:r w:rsidR="0085053E" w:rsidRPr="00C0351F">
        <w:rPr>
          <w:rFonts w:ascii="Times New Roman" w:hAnsi="Times New Roman" w:cs="Times New Roman"/>
          <w:sz w:val="28"/>
          <w:szCs w:val="28"/>
        </w:rPr>
        <w:tab/>
      </w:r>
      <w:r w:rsidRPr="00C0351F">
        <w:rPr>
          <w:rFonts w:ascii="Times New Roman" w:hAnsi="Times New Roman" w:cs="Times New Roman"/>
          <w:sz w:val="28"/>
          <w:szCs w:val="28"/>
        </w:rPr>
        <w:tab/>
      </w:r>
      <w:r w:rsidR="00B640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250633" w:rsidRPr="00C0351F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B21D4"/>
    <w:rsid w:val="000C6CC0"/>
    <w:rsid w:val="000F074A"/>
    <w:rsid w:val="000F7301"/>
    <w:rsid w:val="00130117"/>
    <w:rsid w:val="00164FB0"/>
    <w:rsid w:val="001869E0"/>
    <w:rsid w:val="00186A73"/>
    <w:rsid w:val="001C65D4"/>
    <w:rsid w:val="001E5CC5"/>
    <w:rsid w:val="001F3D50"/>
    <w:rsid w:val="002113E3"/>
    <w:rsid w:val="00211E22"/>
    <w:rsid w:val="0021406E"/>
    <w:rsid w:val="00245934"/>
    <w:rsid w:val="00250633"/>
    <w:rsid w:val="00254251"/>
    <w:rsid w:val="00264B3D"/>
    <w:rsid w:val="002762C6"/>
    <w:rsid w:val="00291961"/>
    <w:rsid w:val="002B0C7E"/>
    <w:rsid w:val="002C133B"/>
    <w:rsid w:val="002F0EA3"/>
    <w:rsid w:val="00333E82"/>
    <w:rsid w:val="00344F55"/>
    <w:rsid w:val="00350B46"/>
    <w:rsid w:val="003F104F"/>
    <w:rsid w:val="00443744"/>
    <w:rsid w:val="00466CD0"/>
    <w:rsid w:val="00467B6E"/>
    <w:rsid w:val="00494B47"/>
    <w:rsid w:val="00497FB4"/>
    <w:rsid w:val="004B1DCA"/>
    <w:rsid w:val="004C4FA4"/>
    <w:rsid w:val="00507CD8"/>
    <w:rsid w:val="00526226"/>
    <w:rsid w:val="0056178E"/>
    <w:rsid w:val="005B546D"/>
    <w:rsid w:val="005C4498"/>
    <w:rsid w:val="005C4808"/>
    <w:rsid w:val="005F724F"/>
    <w:rsid w:val="006153E4"/>
    <w:rsid w:val="0061794B"/>
    <w:rsid w:val="006626D3"/>
    <w:rsid w:val="006A3BD8"/>
    <w:rsid w:val="006B7150"/>
    <w:rsid w:val="006F2DCC"/>
    <w:rsid w:val="00702241"/>
    <w:rsid w:val="00704648"/>
    <w:rsid w:val="00726953"/>
    <w:rsid w:val="007501CF"/>
    <w:rsid w:val="007702A4"/>
    <w:rsid w:val="00790C15"/>
    <w:rsid w:val="00794B6F"/>
    <w:rsid w:val="007A21CF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67283"/>
    <w:rsid w:val="00971C61"/>
    <w:rsid w:val="009A4A80"/>
    <w:rsid w:val="009F3A5B"/>
    <w:rsid w:val="009F6C8F"/>
    <w:rsid w:val="00A45D1A"/>
    <w:rsid w:val="00A67790"/>
    <w:rsid w:val="00A75706"/>
    <w:rsid w:val="00A843D3"/>
    <w:rsid w:val="00AB736A"/>
    <w:rsid w:val="00AD34A6"/>
    <w:rsid w:val="00AE571C"/>
    <w:rsid w:val="00B0540F"/>
    <w:rsid w:val="00B220EF"/>
    <w:rsid w:val="00B64046"/>
    <w:rsid w:val="00B742E4"/>
    <w:rsid w:val="00BD6A28"/>
    <w:rsid w:val="00BE28B7"/>
    <w:rsid w:val="00BE580F"/>
    <w:rsid w:val="00BF4729"/>
    <w:rsid w:val="00C0351F"/>
    <w:rsid w:val="00C04532"/>
    <w:rsid w:val="00C070CE"/>
    <w:rsid w:val="00C118C4"/>
    <w:rsid w:val="00C12944"/>
    <w:rsid w:val="00C151F9"/>
    <w:rsid w:val="00C1751F"/>
    <w:rsid w:val="00C1792E"/>
    <w:rsid w:val="00C548CE"/>
    <w:rsid w:val="00C748DD"/>
    <w:rsid w:val="00C82150"/>
    <w:rsid w:val="00CC439D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DD31DE"/>
    <w:rsid w:val="00DF0602"/>
    <w:rsid w:val="00E1122E"/>
    <w:rsid w:val="00E36DA5"/>
    <w:rsid w:val="00E37329"/>
    <w:rsid w:val="00E41531"/>
    <w:rsid w:val="00E479F9"/>
    <w:rsid w:val="00E926E7"/>
    <w:rsid w:val="00EA43E9"/>
    <w:rsid w:val="00EB4262"/>
    <w:rsid w:val="00EB6703"/>
    <w:rsid w:val="00EC6883"/>
    <w:rsid w:val="00EF0EB2"/>
    <w:rsid w:val="00EF388B"/>
    <w:rsid w:val="00F0432A"/>
    <w:rsid w:val="00F31FEA"/>
    <w:rsid w:val="00F445E5"/>
    <w:rsid w:val="00F540FC"/>
    <w:rsid w:val="00F741A5"/>
    <w:rsid w:val="00F849F7"/>
    <w:rsid w:val="00FB51E7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D"/>
  </w:style>
  <w:style w:type="paragraph" w:styleId="1">
    <w:name w:val="heading 1"/>
    <w:basedOn w:val="a"/>
    <w:next w:val="a"/>
    <w:link w:val="10"/>
    <w:qFormat/>
    <w:rsid w:val="00B640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40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EBB5-2F2E-4D38-A45F-02C42BBD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41</cp:revision>
  <cp:lastPrinted>2020-09-16T09:35:00Z</cp:lastPrinted>
  <dcterms:created xsi:type="dcterms:W3CDTF">2016-12-26T08:56:00Z</dcterms:created>
  <dcterms:modified xsi:type="dcterms:W3CDTF">2020-09-16T09:41:00Z</dcterms:modified>
</cp:coreProperties>
</file>