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06" w:rsidRDefault="00AA6A12" w:rsidP="00185506">
      <w:pPr>
        <w:pStyle w:val="ae"/>
        <w:spacing w:after="0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C4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50F551B0" wp14:editId="6E4BA4AD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506">
        <w:rPr>
          <w:rFonts w:ascii="Times New Roman" w:hAnsi="Times New Roman" w:cs="Times New Roman"/>
          <w:b/>
          <w:sz w:val="28"/>
          <w:szCs w:val="28"/>
        </w:rPr>
        <w:t>Заказала в сети интернет платье за 10000 рублей, которое так и не пришло. Сотрудники сайта перестали отвечать на телефонные звонки. Как мне быть в таком случае?</w:t>
      </w:r>
    </w:p>
    <w:p w:rsidR="00185506" w:rsidRPr="00051C15" w:rsidRDefault="00185506" w:rsidP="00185506">
      <w:pPr>
        <w:pStyle w:val="ae"/>
        <w:spacing w:after="0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вопрос отвечает исполняющий обязанности прокурора Кинель-Черкасского района Владимир Сямуков.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51C15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1C15">
        <w:rPr>
          <w:rFonts w:ascii="Times New Roman" w:hAnsi="Times New Roman" w:cs="Times New Roman"/>
          <w:sz w:val="28"/>
          <w:szCs w:val="28"/>
        </w:rPr>
        <w:t xml:space="preserve"> хищения денежных средств </w:t>
      </w:r>
      <w:r>
        <w:rPr>
          <w:rFonts w:ascii="Times New Roman" w:hAnsi="Times New Roman" w:cs="Times New Roman"/>
          <w:sz w:val="28"/>
          <w:szCs w:val="28"/>
        </w:rPr>
        <w:t xml:space="preserve">граждан с помощью информационно-коммуникационных ресурсов к сожалению, с каждым днем становится все больше. В первую очередь это обусловлено тем, что способы мошенничества стремительно развиваются и гражданам не всегда удается своевременно распознать противоправные действия и обезопасить себя.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Вы попались на «уловки» мошенников Вам необходимо незамедлительно обратиться в органы полиции по месту Вашего проживания, а также связаться с сотрудниками банков, клиентом которых Вы являетесь и заблокировать карты, с которых мошенники могут похитить денежные средства.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C15">
        <w:rPr>
          <w:rFonts w:ascii="Times New Roman" w:hAnsi="Times New Roman" w:cs="Times New Roman"/>
          <w:b/>
          <w:sz w:val="28"/>
          <w:szCs w:val="28"/>
        </w:rPr>
        <w:t>После обращения в правоохранительные органы в течении какого времени я узнаю о результатах рассмотрения моего заявления?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51C15">
        <w:rPr>
          <w:rFonts w:ascii="Times New Roman" w:hAnsi="Times New Roman" w:cs="Times New Roman"/>
          <w:sz w:val="28"/>
          <w:szCs w:val="28"/>
        </w:rPr>
        <w:t>По общему правилу, в соответствии с положениями статей 144-145 УПК РФ, срок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обращения составляет 3 суток. Вместе с тем, по решению руководителя органа дознания либо руководителя следственного органа срок проведения проверки может быть продлен до 10 суток. В исключительных случаях срок проверки по материалу, находящемуся в производстве органа дознания</w:t>
      </w:r>
      <w:r w:rsidR="001E66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решению прокурора, а по материалу, находящемуся в пр</w:t>
      </w:r>
      <w:r w:rsidR="001E6657">
        <w:rPr>
          <w:rFonts w:ascii="Times New Roman" w:hAnsi="Times New Roman" w:cs="Times New Roman"/>
          <w:sz w:val="28"/>
          <w:szCs w:val="28"/>
        </w:rPr>
        <w:t xml:space="preserve">оизводстве следственного органа, руководителем следственного органа </w:t>
      </w:r>
      <w:r>
        <w:rPr>
          <w:rFonts w:ascii="Times New Roman" w:hAnsi="Times New Roman" w:cs="Times New Roman"/>
          <w:sz w:val="28"/>
          <w:szCs w:val="28"/>
        </w:rPr>
        <w:t>может быть продлен до 30 суток.</w:t>
      </w:r>
    </w:p>
    <w:p w:rsidR="00185506" w:rsidRPr="00051C15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Вашего обращения будет принято одно из следующих решений: возбуждено уголовное дело, отказано в возбуждении уголовного дела, либо Ваше сообщение будет направлено по территориальности. 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8E">
        <w:rPr>
          <w:rFonts w:ascii="Times New Roman" w:hAnsi="Times New Roman" w:cs="Times New Roman"/>
          <w:b/>
          <w:sz w:val="28"/>
          <w:szCs w:val="28"/>
        </w:rPr>
        <w:t>Какие документы мне необходимо предоставить в органы полиции?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9288E">
        <w:rPr>
          <w:rFonts w:ascii="Times New Roman" w:hAnsi="Times New Roman" w:cs="Times New Roman"/>
          <w:sz w:val="28"/>
          <w:szCs w:val="28"/>
        </w:rPr>
        <w:t>В первую очередь Вам необходимо написать заявление, в котором подробно отразить каким образом в отношении Вас совершено преступление. При наличии необходимо указать: номера телефонов, с которых звонили мошенники, сайт, на котором Вы производили покупку</w:t>
      </w:r>
      <w:r>
        <w:rPr>
          <w:rFonts w:ascii="Times New Roman" w:hAnsi="Times New Roman" w:cs="Times New Roman"/>
          <w:sz w:val="28"/>
          <w:szCs w:val="28"/>
        </w:rPr>
        <w:t>, информацию о контактных данных лиц, на чьи банковские карты Вы переводили денежные средства, фамилии, имена, отчества неустановленных лиц, если они представлялись во время звонка, а также иную информацию, в зависимости от способа совершения мошенничества.</w:t>
      </w:r>
    </w:p>
    <w:p w:rsidR="00185506" w:rsidRPr="001E6657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657">
        <w:rPr>
          <w:rFonts w:ascii="Times New Roman" w:hAnsi="Times New Roman" w:cs="Times New Roman"/>
          <w:b/>
          <w:sz w:val="28"/>
          <w:szCs w:val="28"/>
        </w:rPr>
        <w:t xml:space="preserve">Что делать если полиция долго бездействует?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органы полиции длительное время не будут принимать меры, направленные на установление личности преступника, Вы можете обратиться в органы прокуратуры. Сотрудники прокуратуры, в рамках осуществления надзора, смогут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изучить материалы проверки, либо уголовные дело, находящееся в производстве правоохранительных органов, дать конкретные указания, направленные на принятие окончательного решения в кратчайшие сроки, а также применить к виновным лицам меры прокурорского реагирования.  </w:t>
      </w:r>
    </w:p>
    <w:p w:rsidR="00185506" w:rsidRPr="00933349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3349">
        <w:rPr>
          <w:rFonts w:ascii="Times New Roman" w:hAnsi="Times New Roman" w:cs="Times New Roman"/>
          <w:b/>
          <w:sz w:val="28"/>
          <w:szCs w:val="28"/>
        </w:rPr>
        <w:t xml:space="preserve">Существует ли простой действенный рецепт, чтобы обезопасить себя от мошенников.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того, что способов мошенничества очень много, то и способы защиты разные. Останавливаясь на самых распространенных способах, можно выделить </w:t>
      </w:r>
      <w:r w:rsidR="001E6657">
        <w:rPr>
          <w:rFonts w:ascii="Times New Roman" w:hAnsi="Times New Roman" w:cs="Times New Roman"/>
          <w:sz w:val="28"/>
          <w:szCs w:val="28"/>
        </w:rPr>
        <w:t>некоторые моменты,</w:t>
      </w:r>
      <w:r>
        <w:rPr>
          <w:rFonts w:ascii="Times New Roman" w:hAnsi="Times New Roman" w:cs="Times New Roman"/>
          <w:sz w:val="28"/>
          <w:szCs w:val="28"/>
        </w:rPr>
        <w:t xml:space="preserve"> на которые гражданам необходимо обращать внимание:</w:t>
      </w:r>
    </w:p>
    <w:p w:rsidR="00185506" w:rsidRDefault="00185506" w:rsidP="00185506">
      <w:pPr>
        <w:pStyle w:val="ae"/>
        <w:numPr>
          <w:ilvl w:val="0"/>
          <w:numId w:val="1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приходит сообщение в социальных сетях о помощи от друга, знакомого, родственника, то не нужно сразу отправлять денежные средства, свяжитесь с тем лицом от имени которого пишут и уточните, действительно ли ему необходима помощь, если не можете связаться с ним, свяжитесь с его близкими людьми и уточните информацию. К сожалению до сих пор есть случаи, когда </w:t>
      </w:r>
      <w:r w:rsidR="001E6657">
        <w:rPr>
          <w:rFonts w:ascii="Times New Roman" w:hAnsi="Times New Roman" w:cs="Times New Roman"/>
          <w:sz w:val="28"/>
          <w:szCs w:val="28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просто поверив, переводят деньги преступникам.</w:t>
      </w:r>
    </w:p>
    <w:p w:rsidR="00185506" w:rsidRDefault="00185506" w:rsidP="00185506">
      <w:pPr>
        <w:pStyle w:val="ae"/>
        <w:numPr>
          <w:ilvl w:val="0"/>
          <w:numId w:val="1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звонков от якобы сотрудников банка не сообщайте никакие коды и пароли, данные банковских карт, не рассказывайте каким банком Вы пользуетесь. Вас должно насторожить, что неизвестный пытается выведать у Вас каким банком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пользуетесь и сколько денег лежит на счетах и что он готов Вас перевести на сотрудника банка, услугами которого Вы пользуетесь. Если у Вас возникли сомнения, отключитесь и перезвоните на горячую линию своего банка и уточните, проводились ли по Вашим счетам сомнительные операции. </w:t>
      </w:r>
    </w:p>
    <w:p w:rsidR="00185506" w:rsidRDefault="00185506" w:rsidP="00185506">
      <w:pPr>
        <w:pStyle w:val="ae"/>
        <w:numPr>
          <w:ilvl w:val="0"/>
          <w:numId w:val="1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установить антивирусы на своих устройствах, так как пройдя по сомнительной ссылке, Вы можете автоматически установить на компьютер или мобильный телефон вредоносную программу. Не желательно вообще заходить на сомнительные сайты. </w:t>
      </w:r>
    </w:p>
    <w:p w:rsidR="00185506" w:rsidRDefault="00185506" w:rsidP="00185506">
      <w:pPr>
        <w:pStyle w:val="ae"/>
        <w:numPr>
          <w:ilvl w:val="0"/>
          <w:numId w:val="1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делаете заказ через интернет-магазин, убедитесь, что он действительно функционирует. Почитайте отзывы, комментарии, посмотрите какой период времени он осуществляет свою работу. </w:t>
      </w:r>
    </w:p>
    <w:p w:rsidR="00185506" w:rsidRDefault="00185506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85506" w:rsidRPr="00C265DD" w:rsidRDefault="00C265DD" w:rsidP="00185506">
      <w:pPr>
        <w:pStyle w:val="a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01.03.2022</w:t>
      </w:r>
      <w:bookmarkStart w:id="0" w:name="_GoBack"/>
      <w:bookmarkEnd w:id="0"/>
    </w:p>
    <w:p w:rsidR="00185506" w:rsidRPr="00185506" w:rsidRDefault="00185506" w:rsidP="0018550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sectPr w:rsidR="00185506" w:rsidRPr="00185506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90" w:rsidRDefault="00341F90" w:rsidP="00FC4F90">
      <w:r>
        <w:separator/>
      </w:r>
    </w:p>
  </w:endnote>
  <w:endnote w:type="continuationSeparator" w:id="0">
    <w:p w:rsidR="00341F90" w:rsidRDefault="00341F90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90" w:rsidRDefault="00341F90" w:rsidP="00FC4F90">
      <w:r>
        <w:separator/>
      </w:r>
    </w:p>
  </w:footnote>
  <w:footnote w:type="continuationSeparator" w:id="0">
    <w:p w:rsidR="00341F90" w:rsidRDefault="00341F90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5DD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93D59"/>
    <w:multiLevelType w:val="hybridMultilevel"/>
    <w:tmpl w:val="440A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82BA8"/>
    <w:rsid w:val="00185506"/>
    <w:rsid w:val="001A4FC6"/>
    <w:rsid w:val="001B2DE6"/>
    <w:rsid w:val="001C1564"/>
    <w:rsid w:val="001D1670"/>
    <w:rsid w:val="001E6657"/>
    <w:rsid w:val="00281E8A"/>
    <w:rsid w:val="00296C11"/>
    <w:rsid w:val="002E68E8"/>
    <w:rsid w:val="003362F0"/>
    <w:rsid w:val="00341F90"/>
    <w:rsid w:val="00397AE5"/>
    <w:rsid w:val="003E5349"/>
    <w:rsid w:val="003F3274"/>
    <w:rsid w:val="003F7644"/>
    <w:rsid w:val="004022D7"/>
    <w:rsid w:val="00466BDB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F051D"/>
    <w:rsid w:val="0062366B"/>
    <w:rsid w:val="00634602"/>
    <w:rsid w:val="00642293"/>
    <w:rsid w:val="00673C40"/>
    <w:rsid w:val="006947B3"/>
    <w:rsid w:val="00694C3C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50BD0"/>
    <w:rsid w:val="00954634"/>
    <w:rsid w:val="009961D7"/>
    <w:rsid w:val="009E40A5"/>
    <w:rsid w:val="009F332F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C3236"/>
    <w:rsid w:val="00BC5572"/>
    <w:rsid w:val="00BE3D4C"/>
    <w:rsid w:val="00C23875"/>
    <w:rsid w:val="00C265DD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22B06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E66A6"/>
  <w15:docId w15:val="{7744FEBD-5822-49A9-BD01-9EA80DB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185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4</cp:revision>
  <cp:lastPrinted>2020-03-10T15:46:00Z</cp:lastPrinted>
  <dcterms:created xsi:type="dcterms:W3CDTF">2022-03-01T16:47:00Z</dcterms:created>
  <dcterms:modified xsi:type="dcterms:W3CDTF">2022-03-08T10:25:00Z</dcterms:modified>
</cp:coreProperties>
</file>