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Уважаемые депутаты, жители сельского поселения Черновка и приглашенные! 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 w:cs="Times New Roman"/>
          <w:sz w:val="36"/>
          <w:szCs w:val="32"/>
        </w:rPr>
      </w:pP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Предлагаю вашему вниманию отчет о проделанной работе Администрацией сельского поселения за 2019 год, а так же намеченные планы на текущий - 2020 год. 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Безусловно, главными задачами Администрации сельского поселения Черновка является исполнение полномочий в соответствии со 131 Федеральным законом, Уставом сельского поселения, федеральными, областными и местными нормативно-правовыми актами. Это, прежде всего исполнение бюджета, благоустройство населенных пунктов, создание условий для организации досуга, </w:t>
      </w:r>
      <w:r w:rsidRPr="007C2E1C">
        <w:rPr>
          <w:rFonts w:ascii="Times New Roman" w:hAnsi="Times New Roman" w:cs="Times New Roman"/>
          <w:color w:val="000000"/>
          <w:sz w:val="36"/>
          <w:szCs w:val="32"/>
        </w:rPr>
        <w:t>взаимодействие с предприятиями и организациями всех форм собственности, с целью укрепления и развития экономики поселения</w:t>
      </w:r>
      <w:r w:rsidRPr="007C2E1C">
        <w:rPr>
          <w:rFonts w:ascii="Times New Roman" w:hAnsi="Times New Roman" w:cs="Times New Roman"/>
          <w:sz w:val="36"/>
          <w:szCs w:val="32"/>
        </w:rPr>
        <w:t xml:space="preserve"> и решение других вопросов.</w:t>
      </w:r>
    </w:p>
    <w:p w:rsidR="00141351" w:rsidRPr="007C2E1C" w:rsidRDefault="00141351" w:rsidP="002223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bCs/>
          <w:color w:val="000000"/>
          <w:sz w:val="36"/>
          <w:szCs w:val="32"/>
          <w:highlight w:val="white"/>
        </w:rPr>
        <w:t>Первым и основополагающим из вопросов местного значения является формирование и исполнение бюджета поселения.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ab/>
        <w:t>Основными доходными источниками бюджета поселения, как и прежде, являются налоговые и неналоговые доходы и безвозмездные поступления, и им мы уделяем первостепенное внимание.</w:t>
      </w:r>
    </w:p>
    <w:p w:rsidR="00141351" w:rsidRPr="007C2E1C" w:rsidRDefault="00141351" w:rsidP="002223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ab/>
        <w:t xml:space="preserve">Поступления в доходную часть бюджета в прошедшем году составили </w:t>
      </w:r>
      <w:r w:rsidRPr="007C2E1C">
        <w:rPr>
          <w:rFonts w:ascii="Times New Roman" w:hAnsi="Times New Roman" w:cs="Times New Roman"/>
          <w:color w:val="FF0000"/>
          <w:sz w:val="36"/>
          <w:szCs w:val="32"/>
          <w:highlight w:val="white"/>
        </w:rPr>
        <w:t xml:space="preserve"> </w:t>
      </w:r>
      <w:r w:rsidRPr="007C2E1C">
        <w:rPr>
          <w:rFonts w:ascii="Times New Roman" w:hAnsi="Times New Roman" w:cs="Times New Roman"/>
          <w:color w:val="000000" w:themeColor="text1"/>
          <w:sz w:val="36"/>
          <w:szCs w:val="32"/>
          <w:highlight w:val="white"/>
        </w:rPr>
        <w:t>- 16 261 983 рубля. Годовой план выполнен на 137 %. Объем доходов к уровню поступлений в 2018 году вырос почти на 1 900 000 рублей.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lastRenderedPageBreak/>
        <w:tab/>
        <w:t>Расходная часть бюджета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составила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</w:t>
      </w:r>
      <w:r w:rsidRPr="007C2E1C">
        <w:rPr>
          <w:rFonts w:ascii="Times New Roman" w:hAnsi="Times New Roman" w:cs="Times New Roman"/>
          <w:color w:val="000000" w:themeColor="text1"/>
          <w:sz w:val="36"/>
          <w:szCs w:val="32"/>
          <w:highlight w:val="white"/>
        </w:rPr>
        <w:t>15 645 271 рубль - это 96 % от общего объема поступивших сре</w:t>
      </w:r>
      <w:proofErr w:type="gramStart"/>
      <w:r w:rsidRPr="007C2E1C">
        <w:rPr>
          <w:rFonts w:ascii="Times New Roman" w:hAnsi="Times New Roman" w:cs="Times New Roman"/>
          <w:color w:val="000000" w:themeColor="text1"/>
          <w:sz w:val="36"/>
          <w:szCs w:val="32"/>
          <w:highlight w:val="white"/>
        </w:rPr>
        <w:t>дств в б</w:t>
      </w:r>
      <w:proofErr w:type="gramEnd"/>
      <w:r w:rsidRPr="007C2E1C">
        <w:rPr>
          <w:rFonts w:ascii="Times New Roman" w:hAnsi="Times New Roman" w:cs="Times New Roman"/>
          <w:color w:val="000000" w:themeColor="text1"/>
          <w:sz w:val="36"/>
          <w:szCs w:val="32"/>
          <w:highlight w:val="white"/>
        </w:rPr>
        <w:t>юджет сельского поселения в 2019 году.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Хочется отметить, что </w:t>
      </w:r>
      <w:proofErr w:type="gramStart"/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бюджетные</w:t>
      </w:r>
      <w:proofErr w:type="gramEnd"/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</w:t>
      </w:r>
      <w:proofErr w:type="spellStart"/>
      <w:r w:rsidRPr="00DC20D2">
        <w:rPr>
          <w:rFonts w:ascii="Times New Roman" w:hAnsi="Times New Roman" w:cs="Times New Roman"/>
          <w:color w:val="000000"/>
          <w:sz w:val="36"/>
          <w:szCs w:val="32"/>
          <w:highlight w:val="white"/>
          <w:u w:val="single"/>
        </w:rPr>
        <w:t>ср</w:t>
      </w:r>
      <w:r w:rsidR="00410373" w:rsidRPr="00DC20D2">
        <w:rPr>
          <w:rFonts w:ascii="Times New Roman" w:hAnsi="Times New Roman" w:cs="Times New Roman"/>
          <w:color w:val="000000"/>
          <w:sz w:val="36"/>
          <w:szCs w:val="32"/>
          <w:highlight w:val="white"/>
          <w:u w:val="single"/>
        </w:rPr>
        <w:t>Е</w:t>
      </w:r>
      <w:r w:rsidRPr="00DC20D2">
        <w:rPr>
          <w:rFonts w:ascii="Times New Roman" w:hAnsi="Times New Roman" w:cs="Times New Roman"/>
          <w:color w:val="000000"/>
          <w:sz w:val="36"/>
          <w:szCs w:val="32"/>
          <w:highlight w:val="white"/>
          <w:u w:val="single"/>
        </w:rPr>
        <w:t>дства</w:t>
      </w:r>
      <w:proofErr w:type="spellEnd"/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расходовались с максимальной эффективностью.</w:t>
      </w:r>
      <w:r w:rsidRPr="007C2E1C">
        <w:rPr>
          <w:rFonts w:ascii="Times New Roman" w:hAnsi="Times New Roman" w:cs="Times New Roman"/>
          <w:color w:val="FF0000"/>
          <w:sz w:val="36"/>
          <w:szCs w:val="32"/>
          <w:highlight w:val="white"/>
        </w:rPr>
        <w:t xml:space="preserve"> </w:t>
      </w:r>
      <w:r w:rsidRPr="007C2E1C">
        <w:rPr>
          <w:rFonts w:ascii="Times New Roman" w:hAnsi="Times New Roman" w:cs="Times New Roman"/>
          <w:color w:val="000000" w:themeColor="text1"/>
          <w:sz w:val="36"/>
          <w:szCs w:val="32"/>
          <w:highlight w:val="white"/>
        </w:rPr>
        <w:t xml:space="preserve">Бюджет исполнен с превышением доходов над расходами, что позволило нам начать новый 2020 год без финансовых долгов. 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Основным приоритетом расходования бюджетных средств за прошедший 2019 год, </w:t>
      </w:r>
      <w:proofErr w:type="gramStart"/>
      <w:r w:rsidR="00410373" w:rsidRPr="007C2E1C">
        <w:rPr>
          <w:rFonts w:ascii="Times New Roman" w:hAnsi="Times New Roman" w:cs="Times New Roman"/>
          <w:sz w:val="36"/>
          <w:szCs w:val="32"/>
        </w:rPr>
        <w:t>безусловно</w:t>
      </w:r>
      <w:proofErr w:type="gramEnd"/>
      <w:r w:rsidRPr="007C2E1C">
        <w:rPr>
          <w:rFonts w:ascii="Times New Roman" w:hAnsi="Times New Roman" w:cs="Times New Roman"/>
          <w:sz w:val="36"/>
          <w:szCs w:val="32"/>
        </w:rPr>
        <w:t xml:space="preserve"> стало развитие дорожной инфраструктуры. В результате</w:t>
      </w:r>
      <w:r w:rsidR="00410373" w:rsidRPr="007C2E1C">
        <w:rPr>
          <w:rFonts w:ascii="Times New Roman" w:hAnsi="Times New Roman" w:cs="Times New Roman"/>
          <w:sz w:val="36"/>
          <w:szCs w:val="32"/>
        </w:rPr>
        <w:t xml:space="preserve"> анализа всех</w:t>
      </w:r>
      <w:r w:rsidRPr="007C2E1C">
        <w:rPr>
          <w:rFonts w:ascii="Times New Roman" w:hAnsi="Times New Roman" w:cs="Times New Roman"/>
          <w:sz w:val="36"/>
          <w:szCs w:val="32"/>
        </w:rPr>
        <w:t xml:space="preserve"> поступи</w:t>
      </w:r>
      <w:r w:rsidR="00410373" w:rsidRPr="007C2E1C">
        <w:rPr>
          <w:rFonts w:ascii="Times New Roman" w:hAnsi="Times New Roman" w:cs="Times New Roman"/>
          <w:sz w:val="36"/>
          <w:szCs w:val="32"/>
        </w:rPr>
        <w:t xml:space="preserve">вших в Администрацию поселения </w:t>
      </w:r>
      <w:r w:rsidRPr="007C2E1C">
        <w:rPr>
          <w:rFonts w:ascii="Times New Roman" w:hAnsi="Times New Roman" w:cs="Times New Roman"/>
          <w:sz w:val="36"/>
          <w:szCs w:val="32"/>
        </w:rPr>
        <w:t>обращений</w:t>
      </w:r>
      <w:r w:rsidR="00410373" w:rsidRPr="007C2E1C">
        <w:rPr>
          <w:rFonts w:ascii="Times New Roman" w:hAnsi="Times New Roman" w:cs="Times New Roman"/>
          <w:sz w:val="36"/>
          <w:szCs w:val="32"/>
        </w:rPr>
        <w:t>, за последнюю пару лет</w:t>
      </w:r>
      <w:r w:rsidRPr="007C2E1C">
        <w:rPr>
          <w:rFonts w:ascii="Times New Roman" w:hAnsi="Times New Roman" w:cs="Times New Roman"/>
          <w:sz w:val="36"/>
          <w:szCs w:val="32"/>
        </w:rPr>
        <w:t xml:space="preserve"> – основной проблемой, </w:t>
      </w:r>
      <w:r w:rsidR="00DC20D2">
        <w:rPr>
          <w:rFonts w:ascii="Times New Roman" w:hAnsi="Times New Roman" w:cs="Times New Roman"/>
          <w:sz w:val="36"/>
          <w:szCs w:val="32"/>
        </w:rPr>
        <w:t>которая касается</w:t>
      </w:r>
      <w:r w:rsidRPr="007C2E1C">
        <w:rPr>
          <w:rFonts w:ascii="Times New Roman" w:hAnsi="Times New Roman" w:cs="Times New Roman"/>
          <w:sz w:val="36"/>
          <w:szCs w:val="32"/>
        </w:rPr>
        <w:t xml:space="preserve"> каждого жителя нашего села, остается проблема ненормативного состояния автомобильных дорог.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В 2018 году была начата большая работа в данном направлении, а в 2019 продолжена с нарастающим итогом. 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Зима в прошлом году выдалась снежная. Большой объем финансовых средств был направлен на своевременную и оперативную очистку дорог от снега и наледи в зимний период.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Отсыпка дамбы на пересечении улиц </w:t>
      </w:r>
      <w:proofErr w:type="spellStart"/>
      <w:r w:rsidRPr="007C2E1C">
        <w:rPr>
          <w:rFonts w:ascii="Times New Roman" w:hAnsi="Times New Roman" w:cs="Times New Roman"/>
          <w:sz w:val="36"/>
          <w:szCs w:val="32"/>
          <w:highlight w:val="white"/>
        </w:rPr>
        <w:t>Стапана</w:t>
      </w:r>
      <w:proofErr w:type="spell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Разина и Советская, отсыпка участка улицы </w:t>
      </w:r>
      <w:proofErr w:type="spellStart"/>
      <w:r w:rsidRPr="007C2E1C">
        <w:rPr>
          <w:rFonts w:ascii="Times New Roman" w:hAnsi="Times New Roman" w:cs="Times New Roman"/>
          <w:sz w:val="36"/>
          <w:szCs w:val="32"/>
          <w:highlight w:val="white"/>
        </w:rPr>
        <w:t>Чапаевская</w:t>
      </w:r>
      <w:proofErr w:type="spell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>, были произведены за счет</w:t>
      </w:r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средств местного бюджета. </w:t>
      </w:r>
      <w:proofErr w:type="gramStart"/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>Хочу</w:t>
      </w:r>
      <w:proofErr w:type="gram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забегая вперед сказать о том, что работы на данных </w:t>
      </w:r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>участках, а также на тех улицах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где была произведена отсыпка в 2018 году, не закончены. Мы и далее планируем проводить работу по улучшению состояния дорог местного значения.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lastRenderedPageBreak/>
        <w:t>Своевременный карточный ремонт автомобильных дорог, произведенный в прошлом году по улице Ленина, где проходит школ</w:t>
      </w:r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ьный маршрут, и улице </w:t>
      </w:r>
      <w:proofErr w:type="spellStart"/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>Сапожкова</w:t>
      </w:r>
      <w:proofErr w:type="spellEnd"/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-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позволяет нам поддерживать в нормативном состоян</w:t>
      </w:r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ии, так ценные нам, дороги с </w:t>
      </w:r>
      <w:proofErr w:type="spellStart"/>
      <w:r w:rsidR="00410373" w:rsidRPr="007C2E1C">
        <w:rPr>
          <w:rFonts w:ascii="Times New Roman" w:hAnsi="Times New Roman" w:cs="Times New Roman"/>
          <w:sz w:val="36"/>
          <w:szCs w:val="32"/>
          <w:highlight w:val="white"/>
        </w:rPr>
        <w:t>улУ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>чшенным</w:t>
      </w:r>
      <w:proofErr w:type="spell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асфальтовым покрытием.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В рамках участия в 2019 году в региональной составляющей национального проекта «Безопасные и качественные автомобильные дороги» были отремонтированы подъездные пути к объектам социальной инфраструктуры – к школе и КДЦ села Черновка. Построен тротуар к будущей парковочной площадке.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Всего на дорожную деятельность в 2019 году было израсходовано 3 629 530 рублей, что на 22 % выше по сравнению с пре</w:t>
      </w:r>
      <w:r w:rsidR="00DC20D2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дыдущим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2018 годом. </w:t>
      </w:r>
    </w:p>
    <w:p w:rsidR="00141351" w:rsidRPr="007C2E1C" w:rsidRDefault="00410373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proofErr w:type="gramStart"/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Конечно</w:t>
      </w:r>
      <w:proofErr w:type="gramEnd"/>
      <w:r w:rsidR="0014135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</w:t>
      </w:r>
      <w:r w:rsidR="00141351" w:rsidRPr="00DC20D2">
        <w:rPr>
          <w:rFonts w:ascii="Times New Roman" w:hAnsi="Times New Roman" w:cs="Times New Roman"/>
          <w:color w:val="000000"/>
          <w:sz w:val="36"/>
          <w:szCs w:val="32"/>
          <w:highlight w:val="white"/>
          <w:u w:val="single"/>
        </w:rPr>
        <w:t>этого</w:t>
      </w:r>
      <w:r w:rsidR="0014135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не достаточно для создания максимально комфортных условий для каж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дого жителя нашего села. Но это</w:t>
      </w:r>
      <w:r w:rsidR="0014135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практический максимум того, ч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то можно было сделать, </w:t>
      </w:r>
      <w:proofErr w:type="gramStart"/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учитывая</w:t>
      </w:r>
      <w:proofErr w:type="gramEnd"/>
      <w:r w:rsidR="0014135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что на протяжении нескольких  предшествующих лет, это направление не развивалось активно.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Следующим не менее важным приоритетным направлением развития в прошлом году стало развитие жилищно-коммунального хозяйства, а именно сфера водоснабжения.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По многочисленным просьбам жителей улицы </w:t>
      </w:r>
      <w:proofErr w:type="gramStart"/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Комсомольская</w:t>
      </w:r>
      <w:proofErr w:type="gramEnd"/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в прошедшем году был построен центральный водопр</w:t>
      </w:r>
      <w:r w:rsidR="00410373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овод общей стоимостью 1 миллион 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379 тысяч рублей. </w:t>
      </w:r>
    </w:p>
    <w:p w:rsidR="00DC20D2" w:rsidRDefault="00DC20D2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lastRenderedPageBreak/>
        <w:t>В связи с тем, что на 70</w:t>
      </w:r>
      <w:r w:rsidR="00410373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-ти </w:t>
      </w:r>
      <w:r w:rsidR="00A10BB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% улиц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фонд инженерных сетей не обновлялся много лет, а также в связи с резкими перепадами погодных условий в конце 2019 года, было выявлен</w:t>
      </w:r>
      <w:r w:rsidR="00410373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о и устранено 4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порыва водопроводной сети.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Путем проведения длительных переговоров с подрядной организацией, при активной поддержке и совместной слаженной работе жителей и Администрации поселения, удалось решить острую проблему с заменой участка водопроводной т</w:t>
      </w:r>
      <w:r w:rsidR="00A10BB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рубы по улице </w:t>
      </w:r>
      <w:proofErr w:type="spellStart"/>
      <w:r w:rsidR="00A10BB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Сапожкова</w:t>
      </w:r>
      <w:proofErr w:type="spellEnd"/>
      <w:r w:rsidR="00A10BB1"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>. За что</w:t>
      </w:r>
      <w:r w:rsidRPr="007C2E1C">
        <w:rPr>
          <w:rFonts w:ascii="Times New Roman" w:hAnsi="Times New Roman" w:cs="Times New Roman"/>
          <w:color w:val="000000"/>
          <w:sz w:val="36"/>
          <w:szCs w:val="32"/>
          <w:highlight w:val="white"/>
        </w:rPr>
        <w:t xml:space="preserve"> сегодня я еще раз, хотел бы поблагодарить жителей данной улицы.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В 2019 году была начата работа по замене ламп уличного освещения </w:t>
      </w:r>
      <w:proofErr w:type="gramStart"/>
      <w:r w:rsidRPr="007C2E1C">
        <w:rPr>
          <w:rFonts w:ascii="Times New Roman" w:hAnsi="Times New Roman" w:cs="Times New Roman"/>
          <w:sz w:val="36"/>
          <w:szCs w:val="32"/>
          <w:highlight w:val="white"/>
        </w:rPr>
        <w:t>на</w:t>
      </w:r>
      <w:proofErr w:type="gram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новые – </w:t>
      </w:r>
      <w:proofErr w:type="spellStart"/>
      <w:r w:rsidRPr="007C2E1C">
        <w:rPr>
          <w:rFonts w:ascii="Times New Roman" w:hAnsi="Times New Roman" w:cs="Times New Roman"/>
          <w:sz w:val="36"/>
          <w:szCs w:val="32"/>
          <w:highlight w:val="white"/>
        </w:rPr>
        <w:t>энергоэффективные</w:t>
      </w:r>
      <w:proofErr w:type="spell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>. Работа по замене светильников на улицах Ленина, Школьная, Октябрьская, Крестьянская, Комсомольская и на части улицы Степана Разина дала свои положительные результаты.</w:t>
      </w:r>
      <w:r w:rsidRPr="007C2E1C">
        <w:rPr>
          <w:rFonts w:ascii="Times New Roman" w:hAnsi="Times New Roman" w:cs="Times New Roman"/>
          <w:sz w:val="36"/>
          <w:szCs w:val="32"/>
        </w:rPr>
        <w:t xml:space="preserve"> В тех районах, где были установлены современные светодиодные прожекторы – количество обращений снизилось в несколько десятков раз.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t>В 2018 году была проведена колоссальная работа по уборке и благоустройству территории села. Продолжена она и в 2019 году. Жителями, при поддержке Администрации поселения, убрана территория от мусора, сорной растительности и проведена опиловка деревьев на улицах: 50 лет Октября, Заречная, Комсомольская, и на придомовой территории многоквартирных домов по улице Ленина.</w:t>
      </w:r>
    </w:p>
    <w:p w:rsidR="00DC20D2" w:rsidRDefault="00DC20D2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</w:p>
    <w:p w:rsidR="00DC20D2" w:rsidRDefault="00DC20D2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lastRenderedPageBreak/>
        <w:t xml:space="preserve">Для безопасного отдыха и передвижения в парковой зоне в центре села в прошлом году, за счет средств местного бюджета были закуплены и установлены камеры видеонаблюдения и шлагбаум для запрета свободного передвижения транспорта по территории парка. Пока он работает в тестовом режиме, но после строительства парковочной зоны, которая будет располагаться за зданием </w:t>
      </w:r>
      <w:proofErr w:type="spellStart"/>
      <w:r w:rsidRPr="007C2E1C">
        <w:rPr>
          <w:rFonts w:ascii="Times New Roman" w:hAnsi="Times New Roman" w:cs="Times New Roman"/>
          <w:sz w:val="36"/>
          <w:szCs w:val="32"/>
          <w:highlight w:val="white"/>
        </w:rPr>
        <w:t>культурно-досугового</w:t>
      </w:r>
      <w:proofErr w:type="spell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центра, передвижение по парку на автомобилях будет запрещено. 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t>Реализация данного проекта направлена на безопасное передвижение школьников, родителей</w:t>
      </w:r>
      <w:r w:rsidR="00A10BB1" w:rsidRPr="007C2E1C">
        <w:rPr>
          <w:rFonts w:ascii="Times New Roman" w:hAnsi="Times New Roman" w:cs="Times New Roman"/>
          <w:sz w:val="36"/>
          <w:szCs w:val="32"/>
          <w:highlight w:val="white"/>
        </w:rPr>
        <w:t>,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и детей дошкольного возраста к образовательным учреждениям.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t>В целях создания благоприятных условий для отдыха граждан на территории парка в прошедшем году установлены лавочки. В последующем планируется установка урн для мусора и озеленение парка.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t>При планировании и организации комфортного проживания населения, не стоит забывать и о нашем будущем – подрастающем поколении. От того, в насколько комфортабельных условиях будут проживать наши дети в селе, и зависит дальнейшее его развитие.</w:t>
      </w:r>
    </w:p>
    <w:p w:rsidR="00DC20D2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t>В прошедшем году по многочисленным просьбам, за счет средств мес</w:t>
      </w:r>
      <w:r w:rsidR="00A10BB1" w:rsidRPr="007C2E1C">
        <w:rPr>
          <w:rFonts w:ascii="Times New Roman" w:hAnsi="Times New Roman" w:cs="Times New Roman"/>
          <w:sz w:val="36"/>
          <w:szCs w:val="32"/>
          <w:highlight w:val="white"/>
        </w:rPr>
        <w:t>тного бюджета, были приобретены и при поддержке жителей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 установлены 2 детские и 1 спортивная площадка. Спланировано поле под будущий стадион на улице Ленина и разбито футбольное поле на пересечении улиц </w:t>
      </w:r>
      <w:proofErr w:type="spellStart"/>
      <w:r w:rsidRPr="007C2E1C">
        <w:rPr>
          <w:rFonts w:ascii="Times New Roman" w:hAnsi="Times New Roman" w:cs="Times New Roman"/>
          <w:sz w:val="36"/>
          <w:szCs w:val="32"/>
          <w:highlight w:val="white"/>
        </w:rPr>
        <w:t>Чапаевская</w:t>
      </w:r>
      <w:proofErr w:type="spellEnd"/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и Комсомольская. </w:t>
      </w:r>
    </w:p>
    <w:p w:rsidR="00141351" w:rsidRPr="007C2E1C" w:rsidRDefault="00141351" w:rsidP="00222375">
      <w:pPr>
        <w:autoSpaceDE w:val="0"/>
        <w:autoSpaceDN w:val="0"/>
        <w:adjustRightInd w:val="0"/>
        <w:spacing w:before="375" w:after="45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  <w:highlight w:val="white"/>
        </w:rPr>
      </w:pPr>
      <w:r w:rsidRPr="007C2E1C">
        <w:rPr>
          <w:rFonts w:ascii="Times New Roman" w:hAnsi="Times New Roman" w:cs="Times New Roman"/>
          <w:sz w:val="36"/>
          <w:szCs w:val="32"/>
          <w:highlight w:val="white"/>
        </w:rPr>
        <w:lastRenderedPageBreak/>
        <w:t>Реализацию планов в данном направлении</w:t>
      </w:r>
      <w:r w:rsidR="00DC20D2">
        <w:rPr>
          <w:rFonts w:ascii="Times New Roman" w:hAnsi="Times New Roman" w:cs="Times New Roman"/>
          <w:sz w:val="36"/>
          <w:szCs w:val="32"/>
          <w:highlight w:val="white"/>
        </w:rPr>
        <w:t>,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</w:t>
      </w:r>
      <w:r w:rsidRPr="00DC20D2">
        <w:rPr>
          <w:rFonts w:ascii="Times New Roman" w:hAnsi="Times New Roman" w:cs="Times New Roman"/>
          <w:sz w:val="36"/>
          <w:szCs w:val="32"/>
          <w:highlight w:val="white"/>
          <w:u w:val="single"/>
        </w:rPr>
        <w:t>мы не заканчиваем на этом</w:t>
      </w:r>
      <w:r w:rsidRPr="007C2E1C">
        <w:rPr>
          <w:rFonts w:ascii="Times New Roman" w:hAnsi="Times New Roman" w:cs="Times New Roman"/>
          <w:sz w:val="36"/>
          <w:szCs w:val="32"/>
          <w:highlight w:val="white"/>
        </w:rPr>
        <w:t xml:space="preserve"> и будем и дальше развивать эту сферу.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Возможно, многие скажут: «Если вы так хорошо работаете, то почему не решили всех проблем? Почему до сих пор остаются проблемы с ремонтом дорог, освещением и водоснабжением?»</w:t>
      </w:r>
    </w:p>
    <w:p w:rsidR="00141351" w:rsidRPr="007C2E1C" w:rsidRDefault="00A10BB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Все эти вопросы справедливы. </w:t>
      </w:r>
      <w:proofErr w:type="gramStart"/>
      <w:r w:rsidRPr="007C2E1C">
        <w:rPr>
          <w:rFonts w:ascii="Times New Roman" w:hAnsi="Times New Roman" w:cs="Times New Roman"/>
          <w:sz w:val="36"/>
          <w:szCs w:val="32"/>
        </w:rPr>
        <w:t>Но</w:t>
      </w:r>
      <w:proofErr w:type="gramEnd"/>
      <w:r w:rsidR="00141351" w:rsidRPr="007C2E1C">
        <w:rPr>
          <w:rFonts w:ascii="Times New Roman" w:hAnsi="Times New Roman" w:cs="Times New Roman"/>
          <w:sz w:val="36"/>
          <w:szCs w:val="32"/>
        </w:rPr>
        <w:t xml:space="preserve"> к сожалению, очень часто бывает так, что сначала мы накапливаем</w:t>
      </w:r>
      <w:r w:rsidRPr="007C2E1C">
        <w:rPr>
          <w:rFonts w:ascii="Times New Roman" w:hAnsi="Times New Roman" w:cs="Times New Roman"/>
          <w:sz w:val="36"/>
          <w:szCs w:val="32"/>
        </w:rPr>
        <w:t xml:space="preserve"> проблемы, думая</w:t>
      </w:r>
      <w:r w:rsidR="00141351" w:rsidRPr="007C2E1C">
        <w:rPr>
          <w:rFonts w:ascii="Times New Roman" w:hAnsi="Times New Roman" w:cs="Times New Roman"/>
          <w:sz w:val="36"/>
          <w:szCs w:val="32"/>
        </w:rPr>
        <w:t xml:space="preserve"> что они</w:t>
      </w:r>
      <w:r w:rsidRPr="007C2E1C">
        <w:rPr>
          <w:rFonts w:ascii="Times New Roman" w:hAnsi="Times New Roman" w:cs="Times New Roman"/>
          <w:sz w:val="36"/>
          <w:szCs w:val="32"/>
        </w:rPr>
        <w:t xml:space="preserve"> рассосутся сами собой, а потом</w:t>
      </w:r>
      <w:r w:rsidR="00141351" w:rsidRPr="007C2E1C">
        <w:rPr>
          <w:rFonts w:ascii="Times New Roman" w:hAnsi="Times New Roman" w:cs="Times New Roman"/>
          <w:sz w:val="36"/>
          <w:szCs w:val="32"/>
        </w:rPr>
        <w:t xml:space="preserve"> героически их преодолеваем. </w:t>
      </w:r>
      <w:proofErr w:type="gramStart"/>
      <w:r w:rsidR="00141351" w:rsidRPr="007C2E1C">
        <w:rPr>
          <w:rFonts w:ascii="Times New Roman" w:hAnsi="Times New Roman" w:cs="Times New Roman"/>
          <w:sz w:val="36"/>
          <w:szCs w:val="32"/>
        </w:rPr>
        <w:t xml:space="preserve">Мы очень старались, и за последние 2 года сделали достаточный, не побоюсь </w:t>
      </w:r>
      <w:r w:rsidRPr="007C2E1C">
        <w:rPr>
          <w:rFonts w:ascii="Times New Roman" w:hAnsi="Times New Roman" w:cs="Times New Roman"/>
          <w:sz w:val="36"/>
          <w:szCs w:val="32"/>
        </w:rPr>
        <w:t>этого слова, прорыв!</w:t>
      </w:r>
      <w:proofErr w:type="gramEnd"/>
      <w:r w:rsidRPr="007C2E1C">
        <w:rPr>
          <w:rFonts w:ascii="Times New Roman" w:hAnsi="Times New Roman" w:cs="Times New Roman"/>
          <w:sz w:val="36"/>
          <w:szCs w:val="32"/>
        </w:rPr>
        <w:t xml:space="preserve"> </w:t>
      </w:r>
      <w:proofErr w:type="gramStart"/>
      <w:r w:rsidRPr="007C2E1C">
        <w:rPr>
          <w:rFonts w:ascii="Times New Roman" w:hAnsi="Times New Roman" w:cs="Times New Roman"/>
          <w:sz w:val="36"/>
          <w:szCs w:val="32"/>
        </w:rPr>
        <w:t>Безусловно</w:t>
      </w:r>
      <w:proofErr w:type="gramEnd"/>
      <w:r w:rsidR="00141351" w:rsidRPr="007C2E1C">
        <w:rPr>
          <w:rFonts w:ascii="Times New Roman" w:hAnsi="Times New Roman" w:cs="Times New Roman"/>
          <w:sz w:val="36"/>
          <w:szCs w:val="32"/>
        </w:rPr>
        <w:t xml:space="preserve"> </w:t>
      </w:r>
      <w:r w:rsidR="00141351" w:rsidRPr="00DC20D2">
        <w:rPr>
          <w:rFonts w:ascii="Times New Roman" w:hAnsi="Times New Roman" w:cs="Times New Roman"/>
          <w:sz w:val="36"/>
          <w:szCs w:val="32"/>
          <w:u w:val="single"/>
        </w:rPr>
        <w:t>первоочередной</w:t>
      </w:r>
      <w:r w:rsidR="00141351" w:rsidRPr="007C2E1C">
        <w:rPr>
          <w:rFonts w:ascii="Times New Roman" w:hAnsi="Times New Roman" w:cs="Times New Roman"/>
          <w:sz w:val="36"/>
          <w:szCs w:val="32"/>
        </w:rPr>
        <w:t xml:space="preserve"> задачей нашего стратегиче</w:t>
      </w:r>
      <w:r w:rsidR="00DC20D2">
        <w:rPr>
          <w:rFonts w:ascii="Times New Roman" w:hAnsi="Times New Roman" w:cs="Times New Roman"/>
          <w:sz w:val="36"/>
          <w:szCs w:val="32"/>
        </w:rPr>
        <w:t>ского планирования была задача</w:t>
      </w:r>
      <w:r w:rsidR="00141351" w:rsidRPr="007C2E1C">
        <w:rPr>
          <w:rFonts w:ascii="Times New Roman" w:hAnsi="Times New Roman" w:cs="Times New Roman"/>
          <w:sz w:val="36"/>
          <w:szCs w:val="32"/>
        </w:rPr>
        <w:t xml:space="preserve"> снять остроту проблем, а дальше уже системно и стабильно их решать. </w:t>
      </w:r>
    </w:p>
    <w:p w:rsidR="00141351" w:rsidRPr="007C2E1C" w:rsidRDefault="00A10BB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Помимо решения неотложных</w:t>
      </w:r>
      <w:r w:rsidR="00141351" w:rsidRPr="007C2E1C">
        <w:rPr>
          <w:rFonts w:ascii="Times New Roman" w:hAnsi="Times New Roman" w:cs="Times New Roman"/>
          <w:sz w:val="36"/>
          <w:szCs w:val="32"/>
        </w:rPr>
        <w:t xml:space="preserve"> оперативных задач, мы расширили  и </w:t>
      </w:r>
      <w:r w:rsidRPr="007C2E1C">
        <w:rPr>
          <w:rFonts w:ascii="Times New Roman" w:hAnsi="Times New Roman" w:cs="Times New Roman"/>
          <w:sz w:val="36"/>
          <w:szCs w:val="32"/>
        </w:rPr>
        <w:t xml:space="preserve">горизонты планирования. По </w:t>
      </w:r>
      <w:proofErr w:type="gramStart"/>
      <w:r w:rsidRPr="007C2E1C">
        <w:rPr>
          <w:rFonts w:ascii="Times New Roman" w:hAnsi="Times New Roman" w:cs="Times New Roman"/>
          <w:sz w:val="36"/>
          <w:szCs w:val="32"/>
        </w:rPr>
        <w:t>сути</w:t>
      </w:r>
      <w:proofErr w:type="gramEnd"/>
      <w:r w:rsidR="00141351" w:rsidRPr="007C2E1C">
        <w:rPr>
          <w:rFonts w:ascii="Times New Roman" w:hAnsi="Times New Roman" w:cs="Times New Roman"/>
          <w:sz w:val="36"/>
          <w:szCs w:val="32"/>
        </w:rPr>
        <w:t xml:space="preserve">  мы заново спланировали стратегию развития нашей территории. И особенно важно, что формировали ее сами жители. </w:t>
      </w:r>
      <w:r w:rsidR="002A38FF" w:rsidRPr="007C2E1C">
        <w:rPr>
          <w:rFonts w:ascii="Times New Roman" w:hAnsi="Times New Roman" w:cs="Times New Roman"/>
          <w:sz w:val="36"/>
          <w:szCs w:val="32"/>
        </w:rPr>
        <w:t>Позвольте мне</w:t>
      </w:r>
      <w:r w:rsidR="00141351" w:rsidRPr="007C2E1C">
        <w:rPr>
          <w:rFonts w:ascii="Times New Roman" w:hAnsi="Times New Roman" w:cs="Times New Roman"/>
          <w:sz w:val="36"/>
          <w:szCs w:val="32"/>
        </w:rPr>
        <w:t xml:space="preserve"> поблагодарить сегодня каждого неравнодушного жителя нашего села, который принял участие в формировании настоящего и будущего нашего поселения.</w:t>
      </w:r>
    </w:p>
    <w:p w:rsidR="0022242C" w:rsidRDefault="00295114" w:rsidP="0029511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</w:t>
      </w:r>
      <w:r w:rsidR="0022242C">
        <w:rPr>
          <w:rFonts w:ascii="Times New Roman" w:hAnsi="Times New Roman" w:cs="Times New Roman"/>
          <w:sz w:val="36"/>
          <w:szCs w:val="32"/>
        </w:rPr>
        <w:t>(награждение)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>Выражаю искреннюю признательность, за плодотворный труд и личный вклад в развитие сельского поселения: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Афанасьевой Марине Николаевне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Ильясовой Марине Юрьевне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Михайловой Ксении Владимировне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2"/>
        </w:rPr>
        <w:t>Кореневой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Людмиле Степановне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2"/>
        </w:rPr>
        <w:t>Петрушину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Андрею Александровичу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Семье Леонтьевых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2"/>
        </w:rPr>
        <w:t>Мосейчук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Марине Васильевне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2"/>
        </w:rPr>
        <w:t>Ламмок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Татьяне Валерьевне</w:t>
      </w: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7E64E9" w:rsidRDefault="007E64E9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22242C" w:rsidRDefault="0022242C" w:rsidP="007E64E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DC20D2" w:rsidRDefault="00141351" w:rsidP="002224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lastRenderedPageBreak/>
        <w:t>Ну, а теперь на такой приятной ноте, я предлагаю перейти</w:t>
      </w:r>
      <w:r w:rsidR="00B84E93" w:rsidRPr="007C2E1C">
        <w:rPr>
          <w:rFonts w:ascii="Times New Roman" w:hAnsi="Times New Roman" w:cs="Times New Roman"/>
          <w:sz w:val="36"/>
          <w:szCs w:val="32"/>
        </w:rPr>
        <w:t xml:space="preserve"> к задачам и хочу рассказать</w:t>
      </w:r>
      <w:r w:rsidRPr="007C2E1C">
        <w:rPr>
          <w:rFonts w:ascii="Times New Roman" w:hAnsi="Times New Roman" w:cs="Times New Roman"/>
          <w:sz w:val="36"/>
          <w:szCs w:val="32"/>
        </w:rPr>
        <w:t xml:space="preserve"> о том, что предстоит сделать всем нам</w:t>
      </w:r>
      <w:r w:rsidR="00B84E93" w:rsidRPr="007C2E1C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для развития нашего поселения в текущем году. </w:t>
      </w:r>
    </w:p>
    <w:p w:rsidR="00141351" w:rsidRPr="007C2E1C" w:rsidRDefault="00B84E93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И в приоритете, </w:t>
      </w:r>
      <w:proofErr w:type="gramStart"/>
      <w:r w:rsidRPr="007C2E1C">
        <w:rPr>
          <w:rFonts w:ascii="Times New Roman" w:hAnsi="Times New Roman" w:cs="Times New Roman"/>
          <w:sz w:val="36"/>
          <w:szCs w:val="32"/>
        </w:rPr>
        <w:t>безусловно</w:t>
      </w:r>
      <w:proofErr w:type="gramEnd"/>
      <w:r w:rsidR="00141351" w:rsidRPr="007C2E1C">
        <w:rPr>
          <w:rFonts w:ascii="Times New Roman" w:hAnsi="Times New Roman" w:cs="Times New Roman"/>
          <w:sz w:val="36"/>
          <w:szCs w:val="32"/>
        </w:rPr>
        <w:t xml:space="preserve"> развитие дорожной инфраструктуры. На 2020 год, с учетом пожелания каждого жителя в частности, запланированы работы по отсыпке дорог местного значения на улицах:</w:t>
      </w:r>
      <w:r w:rsidR="00141351" w:rsidRPr="007C2E1C">
        <w:rPr>
          <w:rFonts w:ascii="Times New Roman" w:hAnsi="Times New Roman" w:cs="Times New Roman"/>
          <w:sz w:val="32"/>
          <w:szCs w:val="28"/>
        </w:rPr>
        <w:t xml:space="preserve"> </w:t>
      </w:r>
      <w:r w:rsidR="00141351" w:rsidRPr="007C2E1C">
        <w:rPr>
          <w:rFonts w:ascii="Times New Roman" w:hAnsi="Times New Roman" w:cs="Times New Roman"/>
          <w:sz w:val="36"/>
          <w:szCs w:val="28"/>
        </w:rPr>
        <w:t xml:space="preserve">Крестьянская, </w:t>
      </w:r>
      <w:proofErr w:type="spellStart"/>
      <w:r w:rsidR="00141351" w:rsidRPr="007C2E1C">
        <w:rPr>
          <w:rFonts w:ascii="Times New Roman" w:hAnsi="Times New Roman" w:cs="Times New Roman"/>
          <w:sz w:val="36"/>
          <w:szCs w:val="28"/>
        </w:rPr>
        <w:t>Чапаевская</w:t>
      </w:r>
      <w:proofErr w:type="spellEnd"/>
      <w:r w:rsidR="00141351" w:rsidRPr="007C2E1C">
        <w:rPr>
          <w:rFonts w:ascii="Times New Roman" w:hAnsi="Times New Roman" w:cs="Times New Roman"/>
          <w:sz w:val="36"/>
          <w:szCs w:val="28"/>
        </w:rPr>
        <w:t xml:space="preserve">, Комсомольская, Октябрьская, часть улицы Садовая, </w:t>
      </w:r>
      <w:r w:rsidRPr="007C2E1C">
        <w:rPr>
          <w:rFonts w:ascii="Times New Roman" w:hAnsi="Times New Roman" w:cs="Times New Roman"/>
          <w:sz w:val="36"/>
          <w:szCs w:val="28"/>
        </w:rPr>
        <w:t xml:space="preserve">улицы Степана Разина </w:t>
      </w:r>
      <w:r w:rsidR="00DC20D2">
        <w:rPr>
          <w:rFonts w:ascii="Times New Roman" w:hAnsi="Times New Roman" w:cs="Times New Roman"/>
          <w:sz w:val="36"/>
          <w:szCs w:val="28"/>
        </w:rPr>
        <w:t>с выездом</w:t>
      </w:r>
      <w:r w:rsidR="00141351" w:rsidRPr="007C2E1C">
        <w:rPr>
          <w:rFonts w:ascii="Times New Roman" w:hAnsi="Times New Roman" w:cs="Times New Roman"/>
          <w:sz w:val="36"/>
          <w:szCs w:val="28"/>
        </w:rPr>
        <w:t xml:space="preserve"> на трассу </w:t>
      </w:r>
      <w:proofErr w:type="spellStart"/>
      <w:proofErr w:type="gramStart"/>
      <w:r w:rsidR="00141351" w:rsidRPr="007C2E1C">
        <w:rPr>
          <w:rFonts w:ascii="Times New Roman" w:hAnsi="Times New Roman" w:cs="Times New Roman"/>
          <w:sz w:val="36"/>
          <w:szCs w:val="28"/>
        </w:rPr>
        <w:t>Отрадный-Борское</w:t>
      </w:r>
      <w:proofErr w:type="spellEnd"/>
      <w:proofErr w:type="gramEnd"/>
      <w:r w:rsidR="00141351" w:rsidRPr="007C2E1C">
        <w:rPr>
          <w:rFonts w:ascii="Times New Roman" w:hAnsi="Times New Roman" w:cs="Times New Roman"/>
          <w:sz w:val="36"/>
          <w:szCs w:val="28"/>
        </w:rPr>
        <w:t>.</w:t>
      </w:r>
    </w:p>
    <w:p w:rsidR="00141351" w:rsidRPr="007C2E1C" w:rsidRDefault="00B84E93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Конечно</w:t>
      </w:r>
      <w:r w:rsidR="00141351" w:rsidRPr="007C2E1C">
        <w:rPr>
          <w:rFonts w:ascii="Times New Roman" w:hAnsi="Times New Roman" w:cs="Times New Roman"/>
          <w:sz w:val="36"/>
          <w:szCs w:val="32"/>
        </w:rPr>
        <w:t xml:space="preserve">, каждый из нас с вами мечтает ездить по асфальтированным дорогам, с комфортом. Но, к сожалению, бюджет сельского поселения не позволяет удовлетворить такую потребность </w:t>
      </w:r>
      <w:proofErr w:type="spellStart"/>
      <w:r w:rsidR="00141351" w:rsidRPr="00DC20D2">
        <w:rPr>
          <w:rFonts w:ascii="Times New Roman" w:hAnsi="Times New Roman" w:cs="Times New Roman"/>
          <w:sz w:val="36"/>
          <w:szCs w:val="32"/>
          <w:u w:val="single"/>
        </w:rPr>
        <w:t>одномоментно</w:t>
      </w:r>
      <w:proofErr w:type="spellEnd"/>
      <w:r w:rsidR="00141351" w:rsidRPr="007C2E1C">
        <w:rPr>
          <w:rFonts w:ascii="Times New Roman" w:hAnsi="Times New Roman" w:cs="Times New Roman"/>
          <w:sz w:val="36"/>
          <w:szCs w:val="32"/>
        </w:rPr>
        <w:t>. И это не повод сидеть, сложа руки. Наша задача – сделать все возможное, для улучшения благосостояния жителей нашего поселения.</w:t>
      </w:r>
      <w:r w:rsidR="00B45C40" w:rsidRPr="007C2E1C">
        <w:rPr>
          <w:rFonts w:ascii="Times New Roman" w:hAnsi="Times New Roman" w:cs="Times New Roman"/>
          <w:sz w:val="36"/>
          <w:szCs w:val="32"/>
        </w:rPr>
        <w:t xml:space="preserve"> В своей работе мы стараемся использовать любую возможность по привлечению дополнительных средств в местный бюджет для улучшения инфраструктуры.</w:t>
      </w:r>
    </w:p>
    <w:p w:rsidR="00DC20D2" w:rsidRDefault="00B45C40" w:rsidP="007E64E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В 2019 году в рамках участия в областной целевой программе «Модернизация и развитие автомобильных дорог Самарской области» Администра</w:t>
      </w:r>
      <w:r w:rsidR="00B84E93" w:rsidRPr="007C2E1C">
        <w:rPr>
          <w:rFonts w:ascii="Times New Roman" w:hAnsi="Times New Roman" w:cs="Times New Roman"/>
          <w:sz w:val="36"/>
          <w:szCs w:val="32"/>
        </w:rPr>
        <w:t xml:space="preserve">цией сельского поселения была </w:t>
      </w:r>
      <w:proofErr w:type="spellStart"/>
      <w:r w:rsidR="00B84E93" w:rsidRPr="007C2E1C">
        <w:rPr>
          <w:rFonts w:ascii="Times New Roman" w:hAnsi="Times New Roman" w:cs="Times New Roman"/>
          <w:sz w:val="36"/>
          <w:szCs w:val="32"/>
        </w:rPr>
        <w:t>пО</w:t>
      </w:r>
      <w:r w:rsidRPr="007C2E1C">
        <w:rPr>
          <w:rFonts w:ascii="Times New Roman" w:hAnsi="Times New Roman" w:cs="Times New Roman"/>
          <w:sz w:val="36"/>
          <w:szCs w:val="32"/>
        </w:rPr>
        <w:t>дана</w:t>
      </w:r>
      <w:proofErr w:type="spellEnd"/>
      <w:r w:rsidRPr="007C2E1C">
        <w:rPr>
          <w:rFonts w:ascii="Times New Roman" w:hAnsi="Times New Roman" w:cs="Times New Roman"/>
          <w:sz w:val="36"/>
          <w:szCs w:val="32"/>
        </w:rPr>
        <w:t xml:space="preserve"> заявка на получение субсидий из областного бюджета на строительство в 2020 году парковочной площадки в центре села. Строительство данного объекта поможет забыть о проблеме быстрого и беспрепятственного подъезда к объектам социальной инфраструктуры.</w:t>
      </w:r>
    </w:p>
    <w:p w:rsidR="00B45C40" w:rsidRPr="007C2E1C" w:rsidRDefault="00B45C40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C2E1C">
        <w:rPr>
          <w:rFonts w:ascii="Times New Roman" w:hAnsi="Times New Roman" w:cs="Times New Roman"/>
          <w:sz w:val="36"/>
          <w:szCs w:val="32"/>
        </w:rPr>
        <w:lastRenderedPageBreak/>
        <w:t xml:space="preserve">Участие </w:t>
      </w:r>
      <w:r w:rsidRPr="00DC20D2">
        <w:rPr>
          <w:rFonts w:ascii="Times New Roman" w:hAnsi="Times New Roman" w:cs="Times New Roman"/>
          <w:sz w:val="36"/>
          <w:szCs w:val="28"/>
          <w:u w:val="single"/>
        </w:rPr>
        <w:t>в ведомственном</w:t>
      </w:r>
      <w:r w:rsidRPr="007C2E1C">
        <w:rPr>
          <w:rFonts w:ascii="Times New Roman" w:hAnsi="Times New Roman" w:cs="Times New Roman"/>
          <w:sz w:val="36"/>
          <w:szCs w:val="28"/>
        </w:rPr>
        <w:t xml:space="preserve"> проекте министерства сельского хозяйства и продовольствия Самарской области в 2020 году позволит решить ряд задач с максимальной эффективностью и экономией средств местного бюджета. Строительство тротуара и установка защитных ограждений по ул. Ленина 1 и 2б станет завершающим этапом создания </w:t>
      </w:r>
      <w:r w:rsidR="00B336A5" w:rsidRPr="007C2E1C">
        <w:rPr>
          <w:rFonts w:ascii="Times New Roman" w:hAnsi="Times New Roman" w:cs="Times New Roman"/>
          <w:sz w:val="36"/>
          <w:szCs w:val="28"/>
        </w:rPr>
        <w:t>безопасного</w:t>
      </w:r>
      <w:r w:rsidRPr="007C2E1C">
        <w:rPr>
          <w:rFonts w:ascii="Times New Roman" w:hAnsi="Times New Roman" w:cs="Times New Roman"/>
          <w:sz w:val="36"/>
          <w:szCs w:val="28"/>
        </w:rPr>
        <w:t xml:space="preserve"> передвижения пешеходов вблизи объектов социальной инфраструктуры.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Решение такой важной задачи, как улучшение состояния автодорог, лишь треть того, что требуется нам </w:t>
      </w:r>
      <w:r w:rsidR="00DC20D2">
        <w:rPr>
          <w:rFonts w:ascii="Times New Roman" w:hAnsi="Times New Roman" w:cs="Times New Roman"/>
          <w:sz w:val="36"/>
          <w:szCs w:val="32"/>
        </w:rPr>
        <w:t xml:space="preserve">сегодня </w:t>
      </w:r>
      <w:r w:rsidRPr="007C2E1C">
        <w:rPr>
          <w:rFonts w:ascii="Times New Roman" w:hAnsi="Times New Roman" w:cs="Times New Roman"/>
          <w:sz w:val="36"/>
          <w:szCs w:val="32"/>
        </w:rPr>
        <w:t>с учетом накопившихся за несколько лет проблем.</w:t>
      </w:r>
    </w:p>
    <w:p w:rsidR="00DC20D2" w:rsidRDefault="00141351" w:rsidP="007E64E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Вторым приоритетным направлением является замена водопроводной трубы в районе «нефтяного коридора». Проблема, которая обострена на протяжении </w:t>
      </w:r>
      <w:r w:rsidR="00B336A5" w:rsidRPr="007C2E1C">
        <w:rPr>
          <w:rFonts w:ascii="Times New Roman" w:hAnsi="Times New Roman" w:cs="Times New Roman"/>
          <w:sz w:val="36"/>
          <w:szCs w:val="32"/>
        </w:rPr>
        <w:t>многих лет. Мероприятия по подготов</w:t>
      </w:r>
      <w:r w:rsidR="00B84E93" w:rsidRPr="007C2E1C">
        <w:rPr>
          <w:rFonts w:ascii="Times New Roman" w:hAnsi="Times New Roman" w:cs="Times New Roman"/>
          <w:sz w:val="36"/>
          <w:szCs w:val="32"/>
        </w:rPr>
        <w:t xml:space="preserve">ке проведения ремонтных работ </w:t>
      </w:r>
      <w:proofErr w:type="spellStart"/>
      <w:r w:rsidR="00B84E93" w:rsidRPr="007C2E1C">
        <w:rPr>
          <w:rFonts w:ascii="Times New Roman" w:hAnsi="Times New Roman" w:cs="Times New Roman"/>
          <w:sz w:val="36"/>
          <w:szCs w:val="32"/>
        </w:rPr>
        <w:t>нА</w:t>
      </w:r>
      <w:r w:rsidR="00B336A5" w:rsidRPr="007C2E1C">
        <w:rPr>
          <w:rFonts w:ascii="Times New Roman" w:hAnsi="Times New Roman" w:cs="Times New Roman"/>
          <w:sz w:val="36"/>
          <w:szCs w:val="32"/>
        </w:rPr>
        <w:t>чаты</w:t>
      </w:r>
      <w:proofErr w:type="spellEnd"/>
      <w:r w:rsidR="00B336A5" w:rsidRPr="007C2E1C">
        <w:rPr>
          <w:rFonts w:ascii="Times New Roman" w:hAnsi="Times New Roman" w:cs="Times New Roman"/>
          <w:sz w:val="36"/>
          <w:szCs w:val="32"/>
        </w:rPr>
        <w:t xml:space="preserve"> уже в 2018 году. Организацией осуществляющей свою деятельность на территории нашего поселения была оказана безвозмездная помощь в приобретении материала для производства работ. Большое затруднение заключалась в сложной процедуре согласования проведения работ в опасной зоне транспортировки нефти и газа</w:t>
      </w:r>
      <w:r w:rsidR="00162E15" w:rsidRPr="007C2E1C">
        <w:rPr>
          <w:rFonts w:ascii="Times New Roman" w:hAnsi="Times New Roman" w:cs="Times New Roman"/>
          <w:sz w:val="36"/>
          <w:szCs w:val="32"/>
        </w:rPr>
        <w:t xml:space="preserve"> в районе «нефтяного коридора» где проложен водопровод. Путем длительных переговоров и поиска компромисса удалось разработать план замены аварийного участка. И сегодня, мы уже с уверенностью м</w:t>
      </w:r>
      <w:r w:rsidR="00B84E93" w:rsidRPr="007C2E1C">
        <w:rPr>
          <w:rFonts w:ascii="Times New Roman" w:hAnsi="Times New Roman" w:cs="Times New Roman"/>
          <w:sz w:val="36"/>
          <w:szCs w:val="32"/>
        </w:rPr>
        <w:t>ожем сказать – эти работы будут наконец</w:t>
      </w:r>
      <w:r w:rsidR="00162E15" w:rsidRPr="007C2E1C">
        <w:rPr>
          <w:rFonts w:ascii="Times New Roman" w:hAnsi="Times New Roman" w:cs="Times New Roman"/>
          <w:sz w:val="36"/>
          <w:szCs w:val="32"/>
        </w:rPr>
        <w:t xml:space="preserve"> выполнены в текущем году.</w:t>
      </w:r>
    </w:p>
    <w:p w:rsidR="007E64E9" w:rsidRDefault="007E64E9" w:rsidP="00DC20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141351" w:rsidRPr="007C2E1C" w:rsidRDefault="00141351" w:rsidP="00DC20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lastRenderedPageBreak/>
        <w:t>Следующее приоритетное направление расходования финансовых средств бюджета сельского поселения</w:t>
      </w:r>
      <w:r w:rsidR="00B84E93" w:rsidRPr="007C2E1C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 представляет собой переход на </w:t>
      </w:r>
      <w:proofErr w:type="spellStart"/>
      <w:r w:rsidRPr="007C2E1C">
        <w:rPr>
          <w:rFonts w:ascii="Times New Roman" w:hAnsi="Times New Roman" w:cs="Times New Roman"/>
          <w:sz w:val="36"/>
          <w:szCs w:val="32"/>
        </w:rPr>
        <w:t>энергоэффективные</w:t>
      </w:r>
      <w:proofErr w:type="spellEnd"/>
      <w:r w:rsidR="00B84E93" w:rsidRPr="007C2E1C">
        <w:rPr>
          <w:rFonts w:ascii="Times New Roman" w:hAnsi="Times New Roman" w:cs="Times New Roman"/>
          <w:sz w:val="36"/>
          <w:szCs w:val="32"/>
        </w:rPr>
        <w:t xml:space="preserve"> приборы уличного освещения. </w:t>
      </w:r>
      <w:proofErr w:type="spellStart"/>
      <w:r w:rsidR="00B84E93" w:rsidRPr="00DC20D2">
        <w:rPr>
          <w:rFonts w:ascii="Times New Roman" w:hAnsi="Times New Roman" w:cs="Times New Roman"/>
          <w:sz w:val="36"/>
          <w:szCs w:val="32"/>
          <w:u w:val="single"/>
        </w:rPr>
        <w:t>СрЕ</w:t>
      </w:r>
      <w:r w:rsidRPr="00DC20D2">
        <w:rPr>
          <w:rFonts w:ascii="Times New Roman" w:hAnsi="Times New Roman" w:cs="Times New Roman"/>
          <w:sz w:val="36"/>
          <w:szCs w:val="32"/>
          <w:u w:val="single"/>
        </w:rPr>
        <w:t>дства</w:t>
      </w:r>
      <w:proofErr w:type="spellEnd"/>
      <w:r w:rsidRPr="007C2E1C">
        <w:rPr>
          <w:rFonts w:ascii="Times New Roman" w:hAnsi="Times New Roman" w:cs="Times New Roman"/>
          <w:sz w:val="36"/>
          <w:szCs w:val="32"/>
        </w:rPr>
        <w:t xml:space="preserve"> сэкономленные с больших расходов на замену </w:t>
      </w:r>
      <w:r w:rsidR="00146E17" w:rsidRPr="007C2E1C">
        <w:rPr>
          <w:rFonts w:ascii="Times New Roman" w:hAnsi="Times New Roman" w:cs="Times New Roman"/>
          <w:sz w:val="36"/>
          <w:szCs w:val="32"/>
        </w:rPr>
        <w:t>не современных</w:t>
      </w:r>
      <w:r w:rsidRPr="007C2E1C">
        <w:rPr>
          <w:rFonts w:ascii="Times New Roman" w:hAnsi="Times New Roman" w:cs="Times New Roman"/>
          <w:sz w:val="36"/>
          <w:szCs w:val="32"/>
        </w:rPr>
        <w:t xml:space="preserve"> ламп уличного освещения</w:t>
      </w:r>
      <w:r w:rsidR="00DC20D2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помогут спланировать более широкий спектр задач, которые мы ставим перед собой.</w:t>
      </w:r>
    </w:p>
    <w:p w:rsidR="00B45C40" w:rsidRPr="007C2E1C" w:rsidRDefault="00B45C40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Затраты на реализацию данного направления также</w:t>
      </w:r>
      <w:r w:rsidR="00146E17" w:rsidRPr="007C2E1C">
        <w:rPr>
          <w:rFonts w:ascii="Times New Roman" w:hAnsi="Times New Roman" w:cs="Times New Roman"/>
          <w:sz w:val="36"/>
          <w:szCs w:val="32"/>
        </w:rPr>
        <w:t xml:space="preserve"> планируется </w:t>
      </w:r>
      <w:proofErr w:type="spellStart"/>
      <w:r w:rsidR="00146E17" w:rsidRPr="007C2E1C">
        <w:rPr>
          <w:rFonts w:ascii="Times New Roman" w:hAnsi="Times New Roman" w:cs="Times New Roman"/>
          <w:sz w:val="36"/>
          <w:szCs w:val="32"/>
        </w:rPr>
        <w:t>софинансировать</w:t>
      </w:r>
      <w:proofErr w:type="spellEnd"/>
      <w:r w:rsidR="00146E17" w:rsidRPr="007C2E1C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="00146E17" w:rsidRPr="00DC20D2">
        <w:rPr>
          <w:rFonts w:ascii="Times New Roman" w:hAnsi="Times New Roman" w:cs="Times New Roman"/>
          <w:sz w:val="36"/>
          <w:szCs w:val="32"/>
          <w:u w:val="single"/>
        </w:rPr>
        <w:t>срЕ</w:t>
      </w:r>
      <w:r w:rsidRPr="00DC20D2">
        <w:rPr>
          <w:rFonts w:ascii="Times New Roman" w:hAnsi="Times New Roman" w:cs="Times New Roman"/>
          <w:sz w:val="36"/>
          <w:szCs w:val="32"/>
          <w:u w:val="single"/>
        </w:rPr>
        <w:t>дствами</w:t>
      </w:r>
      <w:proofErr w:type="spellEnd"/>
      <w:r w:rsidRPr="007C2E1C">
        <w:rPr>
          <w:rFonts w:ascii="Times New Roman" w:hAnsi="Times New Roman" w:cs="Times New Roman"/>
          <w:sz w:val="36"/>
          <w:szCs w:val="32"/>
        </w:rPr>
        <w:t xml:space="preserve"> областного бюджета путем участия в областном</w:t>
      </w:r>
      <w:r w:rsidRPr="007C2E1C">
        <w:rPr>
          <w:rFonts w:ascii="Times New Roman" w:hAnsi="Times New Roman" w:cs="Times New Roman"/>
          <w:sz w:val="36"/>
        </w:rPr>
        <w:t xml:space="preserve"> проекте «Благоустройство сельских территорий».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Перед нами стоят и другие важные задачи – восстановление и облагораживание памятника Героям Великой Отечественной войны, восстановление поймы реки Сухая Черновка, благоустройство и озеленение парка для отдыха населения, строительство остановочных павильонов общественного транспорта, строительство новых детских площадок, создание условий для культурного проведения досуга населения и многие другие.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Одним из ключевых критериев эффективности работы Администрации сельских поселений является развитие территории. Эффективная работа последней пары лет позволила нам подняться в рейтинге тринадцати сельских поселений</w:t>
      </w:r>
      <w:r w:rsidR="00146E17" w:rsidRPr="007C2E1C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Кинель-Черкасского района</w:t>
      </w:r>
      <w:r w:rsidR="00146E17" w:rsidRPr="007C2E1C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на несколько позиций вверх.</w:t>
      </w:r>
    </w:p>
    <w:p w:rsidR="007E64E9" w:rsidRDefault="007E64E9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lastRenderedPageBreak/>
        <w:t>Это значит, что позиция в рейтинге</w:t>
      </w:r>
      <w:r w:rsidR="00146E17" w:rsidRPr="007C2E1C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во многом зависит от того, как мы на местах будем работать, искать и привлекать новых инвесторов.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 xml:space="preserve"> Когда-то, лет 10-15 назад, даже 5 лет назад (!), были те, кто говорил о том, что развитие нашего сельского поселения невозможно, что это черная дыра</w:t>
      </w:r>
      <w:r w:rsidR="00DC20D2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и вряд ли в рейтинге 13 поселений можно подняться выше 12</w:t>
      </w:r>
      <w:r w:rsidR="00146E17" w:rsidRPr="007C2E1C">
        <w:rPr>
          <w:rFonts w:ascii="Times New Roman" w:hAnsi="Times New Roman" w:cs="Times New Roman"/>
          <w:sz w:val="36"/>
          <w:szCs w:val="32"/>
        </w:rPr>
        <w:t>го</w:t>
      </w:r>
      <w:r w:rsidRPr="007C2E1C">
        <w:rPr>
          <w:rFonts w:ascii="Times New Roman" w:hAnsi="Times New Roman" w:cs="Times New Roman"/>
          <w:sz w:val="36"/>
          <w:szCs w:val="32"/>
        </w:rPr>
        <w:t xml:space="preserve">. 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В течение двух лет мы последовательно решали поставленные задачи, и сегодня</w:t>
      </w:r>
      <w:r w:rsidR="00146E17" w:rsidRPr="007C2E1C">
        <w:rPr>
          <w:rFonts w:ascii="Times New Roman" w:hAnsi="Times New Roman" w:cs="Times New Roman"/>
          <w:sz w:val="36"/>
          <w:szCs w:val="32"/>
        </w:rPr>
        <w:t>,</w:t>
      </w:r>
      <w:r w:rsidRPr="007C2E1C">
        <w:rPr>
          <w:rFonts w:ascii="Times New Roman" w:hAnsi="Times New Roman" w:cs="Times New Roman"/>
          <w:sz w:val="36"/>
          <w:szCs w:val="32"/>
        </w:rPr>
        <w:t xml:space="preserve"> этот миф окончательно развенчан. И мы видим, как наше поселен</w:t>
      </w:r>
      <w:r w:rsidR="005D2F2C" w:rsidRPr="007C2E1C">
        <w:rPr>
          <w:rFonts w:ascii="Times New Roman" w:hAnsi="Times New Roman" w:cs="Times New Roman"/>
          <w:sz w:val="36"/>
          <w:szCs w:val="32"/>
        </w:rPr>
        <w:t>ие сегодня развивается и какой О</w:t>
      </w:r>
      <w:r w:rsidRPr="007C2E1C">
        <w:rPr>
          <w:rFonts w:ascii="Times New Roman" w:hAnsi="Times New Roman" w:cs="Times New Roman"/>
          <w:sz w:val="36"/>
          <w:szCs w:val="32"/>
        </w:rPr>
        <w:t xml:space="preserve">блик приобретает. </w:t>
      </w:r>
    </w:p>
    <w:p w:rsidR="005D2F2C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И в завершении своего доклада я хо</w:t>
      </w:r>
      <w:r w:rsidR="005D2F2C" w:rsidRPr="007C2E1C">
        <w:rPr>
          <w:rFonts w:ascii="Times New Roman" w:hAnsi="Times New Roman" w:cs="Times New Roman"/>
          <w:sz w:val="36"/>
          <w:szCs w:val="32"/>
        </w:rPr>
        <w:t>тел бы добавить</w:t>
      </w:r>
      <w:r w:rsidRPr="007C2E1C">
        <w:rPr>
          <w:rFonts w:ascii="Times New Roman" w:hAnsi="Times New Roman" w:cs="Times New Roman"/>
          <w:sz w:val="36"/>
          <w:szCs w:val="32"/>
        </w:rPr>
        <w:t xml:space="preserve">: </w:t>
      </w:r>
    </w:p>
    <w:p w:rsidR="00141351" w:rsidRPr="007C2E1C" w:rsidRDefault="00141351" w:rsidP="005D2F2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C2E1C">
        <w:rPr>
          <w:rFonts w:ascii="Times New Roman" w:hAnsi="Times New Roman" w:cs="Times New Roman"/>
          <w:sz w:val="36"/>
          <w:szCs w:val="32"/>
        </w:rPr>
        <w:t>люди часто спрашивают – долго ли ждать перемен? Я говорю – долго! Если ждать, то всегда долго, а если проявлять инициативу, то изменения произойдут гораздо быстрее. И в первую очередь, это зависит от каждого - и сотрудника Администрации поселения, и жителя вовлеченного в работу муниципалитета!</w:t>
      </w:r>
    </w:p>
    <w:p w:rsidR="00141351" w:rsidRPr="007C2E1C" w:rsidRDefault="00141351" w:rsidP="0022237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36"/>
          <w:szCs w:val="32"/>
        </w:rPr>
      </w:pPr>
    </w:p>
    <w:p w:rsidR="00141351" w:rsidRPr="007C2E1C" w:rsidRDefault="00141351" w:rsidP="00222375">
      <w:pPr>
        <w:contextualSpacing/>
        <w:rPr>
          <w:rFonts w:ascii="Times New Roman" w:hAnsi="Times New Roman" w:cs="Times New Roman"/>
          <w:sz w:val="36"/>
          <w:szCs w:val="32"/>
        </w:rPr>
      </w:pPr>
    </w:p>
    <w:p w:rsidR="00141351" w:rsidRPr="007C2E1C" w:rsidRDefault="00141351" w:rsidP="00222375">
      <w:pPr>
        <w:contextualSpacing/>
        <w:rPr>
          <w:rFonts w:ascii="Times New Roman" w:hAnsi="Times New Roman" w:cs="Times New Roman"/>
          <w:sz w:val="36"/>
          <w:szCs w:val="32"/>
        </w:rPr>
      </w:pPr>
    </w:p>
    <w:p w:rsidR="00141351" w:rsidRPr="007C2E1C" w:rsidRDefault="00141351" w:rsidP="00222375">
      <w:pPr>
        <w:contextualSpacing/>
        <w:rPr>
          <w:sz w:val="36"/>
          <w:szCs w:val="32"/>
        </w:rPr>
      </w:pPr>
    </w:p>
    <w:p w:rsidR="00141351" w:rsidRPr="007C2E1C" w:rsidRDefault="00141351" w:rsidP="00222375">
      <w:pPr>
        <w:contextualSpacing/>
        <w:rPr>
          <w:sz w:val="36"/>
          <w:szCs w:val="32"/>
        </w:rPr>
      </w:pPr>
    </w:p>
    <w:p w:rsidR="00141351" w:rsidRPr="007C2E1C" w:rsidRDefault="00141351" w:rsidP="00222375">
      <w:pPr>
        <w:contextualSpacing/>
        <w:rPr>
          <w:sz w:val="36"/>
          <w:szCs w:val="32"/>
        </w:rPr>
      </w:pPr>
    </w:p>
    <w:p w:rsidR="00141351" w:rsidRDefault="00141351" w:rsidP="00222375">
      <w:pPr>
        <w:contextualSpacing/>
        <w:rPr>
          <w:sz w:val="32"/>
          <w:szCs w:val="32"/>
        </w:rPr>
      </w:pPr>
    </w:p>
    <w:p w:rsidR="00141351" w:rsidRDefault="00141351" w:rsidP="00222375">
      <w:pPr>
        <w:contextualSpacing/>
        <w:rPr>
          <w:sz w:val="32"/>
          <w:szCs w:val="32"/>
        </w:rPr>
      </w:pPr>
    </w:p>
    <w:p w:rsidR="00141351" w:rsidRDefault="00141351" w:rsidP="00222375">
      <w:pPr>
        <w:contextualSpacing/>
        <w:rPr>
          <w:sz w:val="32"/>
          <w:szCs w:val="32"/>
        </w:rPr>
      </w:pPr>
    </w:p>
    <w:sectPr w:rsidR="00141351" w:rsidSect="000456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9006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2313"/>
    <w:rsid w:val="00001702"/>
    <w:rsid w:val="00082C03"/>
    <w:rsid w:val="0013473F"/>
    <w:rsid w:val="00141351"/>
    <w:rsid w:val="00146E17"/>
    <w:rsid w:val="0016235D"/>
    <w:rsid w:val="00162E15"/>
    <w:rsid w:val="001E26DF"/>
    <w:rsid w:val="001E5E2F"/>
    <w:rsid w:val="0021360C"/>
    <w:rsid w:val="00222375"/>
    <w:rsid w:val="0022242C"/>
    <w:rsid w:val="002816D8"/>
    <w:rsid w:val="00295114"/>
    <w:rsid w:val="002A38FF"/>
    <w:rsid w:val="003C26B2"/>
    <w:rsid w:val="00410373"/>
    <w:rsid w:val="00440325"/>
    <w:rsid w:val="00502773"/>
    <w:rsid w:val="00516182"/>
    <w:rsid w:val="005C6436"/>
    <w:rsid w:val="005D2F2C"/>
    <w:rsid w:val="00677FBA"/>
    <w:rsid w:val="006F1A29"/>
    <w:rsid w:val="007427E9"/>
    <w:rsid w:val="00792313"/>
    <w:rsid w:val="007952F4"/>
    <w:rsid w:val="007C2E1C"/>
    <w:rsid w:val="007C5985"/>
    <w:rsid w:val="007E64E9"/>
    <w:rsid w:val="008109BC"/>
    <w:rsid w:val="0085386F"/>
    <w:rsid w:val="008E2DA6"/>
    <w:rsid w:val="00901DF4"/>
    <w:rsid w:val="00974CA8"/>
    <w:rsid w:val="00985636"/>
    <w:rsid w:val="009A3C7D"/>
    <w:rsid w:val="009D2F01"/>
    <w:rsid w:val="009F5EF9"/>
    <w:rsid w:val="00A10BB1"/>
    <w:rsid w:val="00A11F5C"/>
    <w:rsid w:val="00AB1592"/>
    <w:rsid w:val="00AE21CB"/>
    <w:rsid w:val="00B03B5F"/>
    <w:rsid w:val="00B336A5"/>
    <w:rsid w:val="00B45C40"/>
    <w:rsid w:val="00B66396"/>
    <w:rsid w:val="00B84E93"/>
    <w:rsid w:val="00BF0D6E"/>
    <w:rsid w:val="00C166DE"/>
    <w:rsid w:val="00C448C0"/>
    <w:rsid w:val="00C60FF7"/>
    <w:rsid w:val="00D431BB"/>
    <w:rsid w:val="00DA2EF6"/>
    <w:rsid w:val="00DB1254"/>
    <w:rsid w:val="00DC20D2"/>
    <w:rsid w:val="00E5287F"/>
    <w:rsid w:val="00ED6325"/>
    <w:rsid w:val="00FC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2020-02-14T06:41:00Z</cp:lastPrinted>
  <dcterms:created xsi:type="dcterms:W3CDTF">2020-02-07T11:44:00Z</dcterms:created>
  <dcterms:modified xsi:type="dcterms:W3CDTF">2020-02-14T06:48:00Z</dcterms:modified>
</cp:coreProperties>
</file>