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E1" w:rsidRPr="007F2444" w:rsidRDefault="007F2444">
      <w:pPr>
        <w:rPr>
          <w:sz w:val="28"/>
          <w:szCs w:val="28"/>
        </w:rPr>
      </w:pPr>
      <w:r w:rsidRPr="007F2444">
        <w:rPr>
          <w:sz w:val="28"/>
          <w:szCs w:val="28"/>
        </w:rPr>
        <w:t xml:space="preserve">                   </w:t>
      </w:r>
    </w:p>
    <w:p w:rsidR="00847DE1" w:rsidRDefault="00847DE1"/>
    <w:p w:rsidR="00847DE1" w:rsidRDefault="00847DE1"/>
    <w:p w:rsidR="00847DE1" w:rsidRDefault="00847DE1"/>
    <w:p w:rsidR="00847DE1" w:rsidRDefault="00847DE1"/>
    <w:p w:rsidR="00847DE1" w:rsidRDefault="00847DE1"/>
    <w:p w:rsidR="00847DE1" w:rsidRDefault="00847DE1"/>
    <w:p w:rsidR="00847DE1" w:rsidRDefault="00847DE1"/>
    <w:p w:rsidR="00847DE1" w:rsidRDefault="00847DE1"/>
    <w:p w:rsidR="00847DE1" w:rsidRDefault="00847DE1"/>
    <w:tbl>
      <w:tblPr>
        <w:tblpPr w:leftFromText="180" w:rightFromText="180" w:vertAnchor="page" w:horzAnchor="margin" w:tblpY="1156"/>
        <w:tblW w:w="6743" w:type="dxa"/>
        <w:tblLook w:val="01E0" w:firstRow="1" w:lastRow="1" w:firstColumn="1" w:lastColumn="1" w:noHBand="0" w:noVBand="0"/>
      </w:tblPr>
      <w:tblGrid>
        <w:gridCol w:w="6743"/>
      </w:tblGrid>
      <w:tr w:rsidR="00847DE1" w:rsidTr="00847DE1">
        <w:trPr>
          <w:trHeight w:val="41"/>
        </w:trPr>
        <w:tc>
          <w:tcPr>
            <w:tcW w:w="6743" w:type="dxa"/>
          </w:tcPr>
          <w:p w:rsidR="00847DE1" w:rsidRDefault="00847DE1" w:rsidP="00847DE1"/>
          <w:p w:rsidR="00847DE1" w:rsidRPr="001D1CDC" w:rsidRDefault="00847DE1" w:rsidP="00847DE1">
            <w:pPr>
              <w:rPr>
                <w:b/>
                <w:sz w:val="26"/>
                <w:szCs w:val="26"/>
              </w:rPr>
            </w:pPr>
            <w:r>
              <w:rPr>
                <w:b/>
                <w:sz w:val="26"/>
                <w:szCs w:val="26"/>
              </w:rPr>
              <w:t xml:space="preserve">     </w:t>
            </w:r>
            <w:r w:rsidRPr="001D1CDC">
              <w:rPr>
                <w:b/>
                <w:sz w:val="26"/>
                <w:szCs w:val="26"/>
              </w:rPr>
              <w:t>РОССИЙСКАЯ ФЕДЕРАЦИЯ</w:t>
            </w:r>
            <w:r w:rsidR="007F2444">
              <w:rPr>
                <w:b/>
                <w:sz w:val="26"/>
                <w:szCs w:val="26"/>
              </w:rPr>
              <w:t xml:space="preserve">                                                       </w:t>
            </w:r>
          </w:p>
          <w:p w:rsidR="00847DE1" w:rsidRDefault="00847DE1" w:rsidP="00847DE1">
            <w:pPr>
              <w:rPr>
                <w:b/>
                <w:sz w:val="30"/>
                <w:szCs w:val="30"/>
              </w:rPr>
            </w:pPr>
            <w:r>
              <w:rPr>
                <w:b/>
                <w:sz w:val="30"/>
                <w:szCs w:val="30"/>
              </w:rPr>
              <w:t xml:space="preserve">            Администрация</w:t>
            </w:r>
          </w:p>
          <w:p w:rsidR="00847DE1" w:rsidRDefault="00847DE1" w:rsidP="00847DE1">
            <w:pPr>
              <w:rPr>
                <w:b/>
                <w:sz w:val="30"/>
                <w:szCs w:val="30"/>
              </w:rPr>
            </w:pPr>
            <w:r>
              <w:rPr>
                <w:b/>
                <w:sz w:val="30"/>
                <w:szCs w:val="30"/>
              </w:rPr>
              <w:t xml:space="preserve">       сельского поселения</w:t>
            </w:r>
          </w:p>
          <w:p w:rsidR="00847DE1" w:rsidRDefault="00847DE1" w:rsidP="00847DE1">
            <w:pPr>
              <w:rPr>
                <w:b/>
                <w:sz w:val="30"/>
                <w:szCs w:val="30"/>
              </w:rPr>
            </w:pPr>
            <w:r>
              <w:rPr>
                <w:b/>
                <w:sz w:val="30"/>
                <w:szCs w:val="30"/>
              </w:rPr>
              <w:t xml:space="preserve">                 Черновка</w:t>
            </w:r>
          </w:p>
          <w:p w:rsidR="00847DE1" w:rsidRDefault="00847DE1" w:rsidP="00847DE1">
            <w:pPr>
              <w:rPr>
                <w:b/>
                <w:sz w:val="30"/>
                <w:szCs w:val="30"/>
              </w:rPr>
            </w:pPr>
            <w:r>
              <w:rPr>
                <w:b/>
                <w:sz w:val="30"/>
                <w:szCs w:val="30"/>
              </w:rPr>
              <w:t xml:space="preserve">    муниципального района</w:t>
            </w:r>
          </w:p>
          <w:p w:rsidR="00847DE1" w:rsidRDefault="00847DE1" w:rsidP="00847DE1">
            <w:pPr>
              <w:rPr>
                <w:b/>
                <w:sz w:val="30"/>
                <w:szCs w:val="30"/>
              </w:rPr>
            </w:pPr>
            <w:r>
              <w:rPr>
                <w:b/>
                <w:sz w:val="30"/>
                <w:szCs w:val="30"/>
              </w:rPr>
              <w:t xml:space="preserve">        </w:t>
            </w:r>
            <w:proofErr w:type="spellStart"/>
            <w:proofErr w:type="gramStart"/>
            <w:r>
              <w:rPr>
                <w:b/>
                <w:sz w:val="30"/>
                <w:szCs w:val="30"/>
              </w:rPr>
              <w:t>Кинель</w:t>
            </w:r>
            <w:proofErr w:type="spellEnd"/>
            <w:r>
              <w:rPr>
                <w:b/>
                <w:sz w:val="30"/>
                <w:szCs w:val="30"/>
              </w:rPr>
              <w:t>-Черкасский</w:t>
            </w:r>
            <w:proofErr w:type="gramEnd"/>
          </w:p>
          <w:p w:rsidR="00847DE1" w:rsidRDefault="00847DE1" w:rsidP="00847DE1">
            <w:pPr>
              <w:rPr>
                <w:b/>
                <w:sz w:val="30"/>
                <w:szCs w:val="30"/>
              </w:rPr>
            </w:pPr>
            <w:r>
              <w:rPr>
                <w:b/>
                <w:sz w:val="30"/>
                <w:szCs w:val="30"/>
              </w:rPr>
              <w:t xml:space="preserve">        Самарской области</w:t>
            </w:r>
          </w:p>
          <w:p w:rsidR="00847DE1" w:rsidRPr="006048E7" w:rsidRDefault="00847DE1" w:rsidP="00847DE1">
            <w:pPr>
              <w:rPr>
                <w:b/>
              </w:rPr>
            </w:pPr>
          </w:p>
          <w:p w:rsidR="00847DE1" w:rsidRDefault="00847DE1" w:rsidP="00847DE1">
            <w:pPr>
              <w:rPr>
                <w:b/>
                <w:sz w:val="30"/>
                <w:szCs w:val="30"/>
              </w:rPr>
            </w:pPr>
            <w:r>
              <w:rPr>
                <w:b/>
                <w:sz w:val="30"/>
                <w:szCs w:val="30"/>
              </w:rPr>
              <w:t xml:space="preserve">       ПОСТАНОВЛЕНИЕ</w:t>
            </w:r>
          </w:p>
        </w:tc>
      </w:tr>
      <w:tr w:rsidR="00847DE1" w:rsidRPr="00F6362A" w:rsidTr="00847DE1">
        <w:trPr>
          <w:trHeight w:val="20"/>
        </w:trPr>
        <w:tc>
          <w:tcPr>
            <w:tcW w:w="6743" w:type="dxa"/>
            <w:vAlign w:val="center"/>
          </w:tcPr>
          <w:p w:rsidR="00847DE1" w:rsidRPr="00B708CB" w:rsidRDefault="00847DE1" w:rsidP="00847DE1">
            <w:pPr>
              <w:rPr>
                <w:sz w:val="28"/>
                <w:szCs w:val="28"/>
              </w:rPr>
            </w:pPr>
            <w:r w:rsidRPr="00B708CB">
              <w:rPr>
                <w:sz w:val="28"/>
                <w:szCs w:val="28"/>
              </w:rPr>
              <w:t xml:space="preserve">      </w:t>
            </w:r>
            <w:r w:rsidR="00195357">
              <w:rPr>
                <w:sz w:val="28"/>
                <w:szCs w:val="28"/>
              </w:rPr>
              <w:t xml:space="preserve"> от 28.06.2022 </w:t>
            </w:r>
            <w:r w:rsidR="00B708CB">
              <w:rPr>
                <w:sz w:val="28"/>
                <w:szCs w:val="28"/>
              </w:rPr>
              <w:t>№</w:t>
            </w:r>
            <w:r w:rsidR="00195357">
              <w:rPr>
                <w:sz w:val="28"/>
                <w:szCs w:val="28"/>
              </w:rPr>
              <w:t xml:space="preserve">  53</w:t>
            </w:r>
          </w:p>
          <w:p w:rsidR="00847DE1" w:rsidRPr="00F6362A" w:rsidRDefault="00847DE1" w:rsidP="00847DE1">
            <w:pPr>
              <w:jc w:val="center"/>
            </w:pPr>
          </w:p>
        </w:tc>
      </w:tr>
    </w:tbl>
    <w:p w:rsidR="0042402D" w:rsidRDefault="0042402D" w:rsidP="0042402D">
      <w:pPr>
        <w:jc w:val="right"/>
        <w:rPr>
          <w:sz w:val="28"/>
          <w:szCs w:val="28"/>
          <w:u w:val="single"/>
        </w:rPr>
      </w:pPr>
    </w:p>
    <w:p w:rsidR="00847DE1" w:rsidRDefault="00847DE1" w:rsidP="0068506C">
      <w:pPr>
        <w:tabs>
          <w:tab w:val="left" w:pos="5529"/>
        </w:tabs>
        <w:ind w:right="3826"/>
        <w:jc w:val="both"/>
        <w:rPr>
          <w:sz w:val="28"/>
          <w:szCs w:val="28"/>
        </w:rPr>
      </w:pPr>
    </w:p>
    <w:p w:rsidR="00847DE1" w:rsidRDefault="00847DE1" w:rsidP="0068506C">
      <w:pPr>
        <w:tabs>
          <w:tab w:val="left" w:pos="5529"/>
        </w:tabs>
        <w:ind w:right="3826"/>
        <w:jc w:val="both"/>
        <w:rPr>
          <w:sz w:val="28"/>
          <w:szCs w:val="28"/>
        </w:rPr>
      </w:pPr>
      <w:r w:rsidRPr="004C38A1">
        <w:rPr>
          <w:sz w:val="28"/>
          <w:szCs w:val="28"/>
        </w:rPr>
        <w:t xml:space="preserve"> </w:t>
      </w:r>
    </w:p>
    <w:p w:rsidR="00847DE1" w:rsidRDefault="00847DE1" w:rsidP="0068506C">
      <w:pPr>
        <w:tabs>
          <w:tab w:val="left" w:pos="5529"/>
        </w:tabs>
        <w:ind w:right="3826"/>
        <w:jc w:val="both"/>
        <w:rPr>
          <w:sz w:val="28"/>
          <w:szCs w:val="28"/>
        </w:rPr>
      </w:pPr>
    </w:p>
    <w:p w:rsidR="00847DE1" w:rsidRDefault="00847DE1" w:rsidP="0068506C">
      <w:pPr>
        <w:tabs>
          <w:tab w:val="left" w:pos="5529"/>
        </w:tabs>
        <w:ind w:right="3826"/>
        <w:jc w:val="both"/>
        <w:rPr>
          <w:sz w:val="28"/>
          <w:szCs w:val="28"/>
        </w:rPr>
      </w:pPr>
    </w:p>
    <w:p w:rsidR="00A0384D" w:rsidRPr="004C38A1" w:rsidRDefault="00A0384D" w:rsidP="0068506C">
      <w:pPr>
        <w:tabs>
          <w:tab w:val="left" w:pos="5529"/>
        </w:tabs>
        <w:ind w:right="3826"/>
        <w:jc w:val="both"/>
        <w:rPr>
          <w:sz w:val="28"/>
          <w:szCs w:val="28"/>
        </w:rPr>
      </w:pPr>
      <w:r w:rsidRPr="004C38A1">
        <w:rPr>
          <w:sz w:val="28"/>
          <w:szCs w:val="28"/>
        </w:rPr>
        <w:t>[</w:t>
      </w:r>
      <w:r w:rsidR="00724995">
        <w:rPr>
          <w:sz w:val="28"/>
          <w:szCs w:val="28"/>
        </w:rPr>
        <w:t xml:space="preserve">Об утверждении </w:t>
      </w:r>
      <w:r w:rsidR="00DA7EF4">
        <w:rPr>
          <w:sz w:val="28"/>
          <w:szCs w:val="28"/>
        </w:rPr>
        <w:t xml:space="preserve">Административного регламента предоставления муниципальной услуги </w:t>
      </w:r>
      <w:r w:rsidR="008B178B" w:rsidRPr="001969DE">
        <w:rPr>
          <w:sz w:val="28"/>
          <w:szCs w:val="28"/>
        </w:rPr>
        <w:t>«</w:t>
      </w:r>
      <w:r w:rsidR="008B178B" w:rsidRPr="00CE18D1">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8B178B" w:rsidRPr="001969DE">
        <w:rPr>
          <w:sz w:val="28"/>
          <w:szCs w:val="28"/>
        </w:rPr>
        <w:t xml:space="preserve">» </w:t>
      </w:r>
      <w:r w:rsidR="00E13060">
        <w:rPr>
          <w:sz w:val="28"/>
          <w:szCs w:val="28"/>
        </w:rPr>
        <w:t xml:space="preserve">на территории </w:t>
      </w:r>
      <w:r w:rsidR="00D65343">
        <w:rPr>
          <w:sz w:val="28"/>
          <w:szCs w:val="28"/>
        </w:rPr>
        <w:t>сельского поселения</w:t>
      </w:r>
      <w:r w:rsidR="00847DE1">
        <w:rPr>
          <w:sz w:val="28"/>
          <w:szCs w:val="28"/>
        </w:rPr>
        <w:t xml:space="preserve"> Черновка </w:t>
      </w:r>
      <w:r w:rsidR="00E13060">
        <w:rPr>
          <w:sz w:val="28"/>
          <w:szCs w:val="28"/>
        </w:rPr>
        <w:t xml:space="preserve">муниципального района </w:t>
      </w:r>
      <w:proofErr w:type="spellStart"/>
      <w:proofErr w:type="gramStart"/>
      <w:r w:rsidR="00E13060">
        <w:rPr>
          <w:sz w:val="28"/>
          <w:szCs w:val="28"/>
        </w:rPr>
        <w:t>Кинель</w:t>
      </w:r>
      <w:proofErr w:type="spellEnd"/>
      <w:r w:rsidR="00E13060">
        <w:rPr>
          <w:sz w:val="28"/>
          <w:szCs w:val="28"/>
        </w:rPr>
        <w:t>-Черкасский</w:t>
      </w:r>
      <w:proofErr w:type="gramEnd"/>
      <w:r w:rsidR="00E13060">
        <w:rPr>
          <w:sz w:val="28"/>
          <w:szCs w:val="28"/>
        </w:rPr>
        <w:t xml:space="preserve"> Самарской области</w:t>
      </w:r>
      <w:r w:rsidRPr="004C38A1">
        <w:rPr>
          <w:spacing w:val="-2"/>
          <w:sz w:val="28"/>
          <w:szCs w:val="28"/>
        </w:rPr>
        <w:t>]</w:t>
      </w:r>
    </w:p>
    <w:p w:rsidR="004D7AE0" w:rsidRDefault="004D7AE0" w:rsidP="00E826B1">
      <w:pPr>
        <w:spacing w:line="360" w:lineRule="auto"/>
        <w:ind w:right="-289" w:firstLine="851"/>
        <w:jc w:val="both"/>
        <w:rPr>
          <w:sz w:val="28"/>
          <w:szCs w:val="28"/>
        </w:rPr>
      </w:pPr>
    </w:p>
    <w:p w:rsidR="00BE6D47" w:rsidRDefault="00BE6D47" w:rsidP="00E826B1">
      <w:pPr>
        <w:spacing w:line="360" w:lineRule="auto"/>
        <w:ind w:right="-289" w:firstLine="851"/>
        <w:jc w:val="both"/>
        <w:rPr>
          <w:sz w:val="28"/>
          <w:szCs w:val="28"/>
        </w:rPr>
      </w:pPr>
    </w:p>
    <w:p w:rsidR="00195357" w:rsidRDefault="000617AB" w:rsidP="004E2C23">
      <w:pPr>
        <w:spacing w:line="360" w:lineRule="auto"/>
        <w:ind w:firstLine="709"/>
        <w:jc w:val="both"/>
        <w:rPr>
          <w:sz w:val="28"/>
          <w:szCs w:val="28"/>
        </w:rPr>
      </w:pPr>
      <w:proofErr w:type="gramStart"/>
      <w:r w:rsidRPr="004E2C23">
        <w:rPr>
          <w:sz w:val="28"/>
          <w:szCs w:val="28"/>
        </w:rPr>
        <w:t>В соответствии с Федеральным законом от 27.07.2010 № 210-ФЗ «Об организации предоставления государственных и муниципальных услуг</w:t>
      </w:r>
      <w:r w:rsidR="00BB5D07" w:rsidRPr="004E2C23">
        <w:rPr>
          <w:sz w:val="28"/>
          <w:szCs w:val="28"/>
        </w:rPr>
        <w:t xml:space="preserve">» </w:t>
      </w:r>
      <w:r w:rsidRPr="004E2C23">
        <w:rPr>
          <w:sz w:val="28"/>
          <w:szCs w:val="28"/>
        </w:rPr>
        <w:t xml:space="preserve">и </w:t>
      </w:r>
      <w:r w:rsidR="004E2C23" w:rsidRPr="004E2C23">
        <w:rPr>
          <w:sz w:val="28"/>
          <w:szCs w:val="28"/>
        </w:rPr>
        <w:t>Порядком разработки и</w:t>
      </w:r>
      <w:r w:rsidR="00847DE1">
        <w:rPr>
          <w:sz w:val="28"/>
          <w:szCs w:val="28"/>
        </w:rPr>
        <w:t xml:space="preserve"> </w:t>
      </w:r>
      <w:r w:rsidR="004E2C23" w:rsidRPr="004E2C23">
        <w:rPr>
          <w:sz w:val="28"/>
          <w:szCs w:val="28"/>
        </w:rPr>
        <w:t xml:space="preserve">утверждения административных регламентов                                                              предоставления муниципальных услуг Администрацией                                                                           сельского поселения </w:t>
      </w:r>
      <w:r w:rsidR="00847DE1">
        <w:rPr>
          <w:sz w:val="28"/>
          <w:szCs w:val="28"/>
        </w:rPr>
        <w:t>Черновка</w:t>
      </w:r>
      <w:r w:rsidR="004E2C23" w:rsidRPr="004E2C23">
        <w:rPr>
          <w:sz w:val="28"/>
          <w:szCs w:val="28"/>
        </w:rPr>
        <w:t xml:space="preserve"> </w:t>
      </w:r>
      <w:r w:rsidR="00847DE1">
        <w:rPr>
          <w:sz w:val="28"/>
          <w:szCs w:val="28"/>
        </w:rPr>
        <w:t>муниципального</w:t>
      </w:r>
      <w:r w:rsidR="004E2C23" w:rsidRPr="004E2C23">
        <w:rPr>
          <w:sz w:val="28"/>
          <w:szCs w:val="28"/>
        </w:rPr>
        <w:t xml:space="preserve"> района </w:t>
      </w:r>
      <w:proofErr w:type="spellStart"/>
      <w:r w:rsidR="00847DE1">
        <w:rPr>
          <w:sz w:val="28"/>
          <w:szCs w:val="28"/>
        </w:rPr>
        <w:t>Кинель</w:t>
      </w:r>
      <w:proofErr w:type="spellEnd"/>
      <w:r w:rsidR="00847DE1">
        <w:rPr>
          <w:sz w:val="28"/>
          <w:szCs w:val="28"/>
        </w:rPr>
        <w:t>-Черкасский</w:t>
      </w:r>
      <w:r w:rsidR="004E2C23" w:rsidRPr="004E2C23">
        <w:rPr>
          <w:sz w:val="28"/>
          <w:szCs w:val="28"/>
        </w:rPr>
        <w:t xml:space="preserve">                                                                                        и муниципальным учреждением сельского поселения </w:t>
      </w:r>
      <w:r w:rsidR="00847DE1">
        <w:rPr>
          <w:sz w:val="28"/>
          <w:szCs w:val="28"/>
        </w:rPr>
        <w:t>Черновка</w:t>
      </w:r>
      <w:r w:rsidR="004E2C23" w:rsidRPr="004E2C23">
        <w:rPr>
          <w:sz w:val="28"/>
          <w:szCs w:val="28"/>
        </w:rPr>
        <w:t xml:space="preserve">                                                                           </w:t>
      </w:r>
      <w:r w:rsidR="00847DE1">
        <w:rPr>
          <w:sz w:val="28"/>
          <w:szCs w:val="28"/>
        </w:rPr>
        <w:t>муниципального</w:t>
      </w:r>
      <w:r w:rsidR="004E2C23" w:rsidRPr="004E2C23">
        <w:rPr>
          <w:sz w:val="28"/>
          <w:szCs w:val="28"/>
        </w:rPr>
        <w:t xml:space="preserve"> района</w:t>
      </w:r>
      <w:r w:rsidR="00847DE1">
        <w:rPr>
          <w:sz w:val="28"/>
          <w:szCs w:val="28"/>
        </w:rPr>
        <w:t xml:space="preserve"> </w:t>
      </w:r>
      <w:proofErr w:type="spellStart"/>
      <w:r w:rsidR="00847DE1">
        <w:rPr>
          <w:sz w:val="28"/>
          <w:szCs w:val="28"/>
        </w:rPr>
        <w:t>Кинель</w:t>
      </w:r>
      <w:proofErr w:type="spellEnd"/>
      <w:r w:rsidR="00847DE1">
        <w:rPr>
          <w:sz w:val="28"/>
          <w:szCs w:val="28"/>
        </w:rPr>
        <w:t>-Черкасский</w:t>
      </w:r>
      <w:r w:rsidR="001A065D" w:rsidRPr="004E2C23">
        <w:rPr>
          <w:sz w:val="28"/>
          <w:szCs w:val="28"/>
        </w:rPr>
        <w:t xml:space="preserve">, утвержденного постановлением Администрации </w:t>
      </w:r>
      <w:r w:rsidR="006F400F" w:rsidRPr="004E2C23">
        <w:rPr>
          <w:sz w:val="28"/>
          <w:szCs w:val="28"/>
        </w:rPr>
        <w:t xml:space="preserve">сельского поселения </w:t>
      </w:r>
      <w:r w:rsidR="00847DE1">
        <w:rPr>
          <w:sz w:val="28"/>
          <w:szCs w:val="28"/>
        </w:rPr>
        <w:t>Черновка муниципального</w:t>
      </w:r>
      <w:r w:rsidR="006F400F" w:rsidRPr="004E2C23">
        <w:rPr>
          <w:sz w:val="28"/>
          <w:szCs w:val="28"/>
        </w:rPr>
        <w:t xml:space="preserve"> </w:t>
      </w:r>
      <w:r w:rsidR="004E2C23" w:rsidRPr="00847DE1">
        <w:rPr>
          <w:sz w:val="28"/>
          <w:szCs w:val="28"/>
        </w:rPr>
        <w:t>района</w:t>
      </w:r>
      <w:r w:rsidR="00847DE1" w:rsidRPr="00847DE1">
        <w:rPr>
          <w:sz w:val="28"/>
          <w:szCs w:val="28"/>
        </w:rPr>
        <w:t xml:space="preserve"> </w:t>
      </w:r>
      <w:proofErr w:type="spellStart"/>
      <w:r w:rsidR="00847DE1" w:rsidRPr="00847DE1">
        <w:rPr>
          <w:sz w:val="28"/>
          <w:szCs w:val="28"/>
        </w:rPr>
        <w:t>Кинель</w:t>
      </w:r>
      <w:proofErr w:type="spellEnd"/>
      <w:r w:rsidR="00847DE1" w:rsidRPr="00847DE1">
        <w:rPr>
          <w:sz w:val="28"/>
          <w:szCs w:val="28"/>
        </w:rPr>
        <w:t xml:space="preserve">-Черкасский </w:t>
      </w:r>
      <w:r w:rsidR="001A065D" w:rsidRPr="00847DE1">
        <w:rPr>
          <w:sz w:val="28"/>
          <w:szCs w:val="28"/>
        </w:rPr>
        <w:t xml:space="preserve"> </w:t>
      </w:r>
      <w:r w:rsidR="001A065D" w:rsidRPr="007F2444">
        <w:rPr>
          <w:sz w:val="28"/>
          <w:szCs w:val="28"/>
        </w:rPr>
        <w:t xml:space="preserve">от </w:t>
      </w:r>
      <w:r w:rsidR="007F2444">
        <w:rPr>
          <w:sz w:val="28"/>
          <w:szCs w:val="28"/>
        </w:rPr>
        <w:t xml:space="preserve">07.07.2021 </w:t>
      </w:r>
      <w:r w:rsidR="006F400F" w:rsidRPr="007F2444">
        <w:rPr>
          <w:sz w:val="28"/>
          <w:szCs w:val="28"/>
        </w:rPr>
        <w:t xml:space="preserve">№ </w:t>
      </w:r>
      <w:r w:rsidR="007F2444">
        <w:rPr>
          <w:sz w:val="28"/>
          <w:szCs w:val="28"/>
        </w:rPr>
        <w:t>44</w:t>
      </w:r>
      <w:r w:rsidR="001A065D" w:rsidRPr="007F2444">
        <w:rPr>
          <w:sz w:val="28"/>
          <w:szCs w:val="28"/>
        </w:rPr>
        <w:t>,</w:t>
      </w:r>
      <w:r w:rsidR="001A065D" w:rsidRPr="004E2C23">
        <w:rPr>
          <w:sz w:val="28"/>
          <w:szCs w:val="28"/>
        </w:rPr>
        <w:t xml:space="preserve"> </w:t>
      </w:r>
      <w:proofErr w:type="gramEnd"/>
    </w:p>
    <w:p w:rsidR="001A065D" w:rsidRPr="004E2C23" w:rsidRDefault="001A065D" w:rsidP="004E2C23">
      <w:pPr>
        <w:spacing w:line="360" w:lineRule="auto"/>
        <w:ind w:firstLine="709"/>
        <w:jc w:val="both"/>
        <w:rPr>
          <w:sz w:val="28"/>
          <w:szCs w:val="28"/>
        </w:rPr>
      </w:pPr>
      <w:r w:rsidRPr="004E2C23">
        <w:rPr>
          <w:sz w:val="28"/>
          <w:szCs w:val="28"/>
        </w:rPr>
        <w:t>ПОСТАНОВЛЯЮ:</w:t>
      </w:r>
    </w:p>
    <w:p w:rsidR="000617AB" w:rsidRDefault="000617AB" w:rsidP="001A065D">
      <w:pPr>
        <w:spacing w:line="360" w:lineRule="auto"/>
        <w:ind w:firstLine="709"/>
        <w:jc w:val="both"/>
        <w:rPr>
          <w:sz w:val="28"/>
          <w:szCs w:val="28"/>
        </w:rPr>
      </w:pPr>
      <w:r w:rsidRPr="005563EE">
        <w:rPr>
          <w:sz w:val="28"/>
          <w:szCs w:val="28"/>
          <w:lang w:eastAsia="en-US"/>
        </w:rPr>
        <w:t xml:space="preserve">1. Утвердить </w:t>
      </w:r>
      <w:r w:rsidRPr="005563EE">
        <w:rPr>
          <w:sz w:val="28"/>
          <w:szCs w:val="28"/>
        </w:rPr>
        <w:t>Административный регламент</w:t>
      </w:r>
      <w:r w:rsidR="00847DE1">
        <w:rPr>
          <w:sz w:val="28"/>
          <w:szCs w:val="28"/>
        </w:rPr>
        <w:t xml:space="preserve"> </w:t>
      </w:r>
      <w:r w:rsidRPr="005563EE">
        <w:rPr>
          <w:sz w:val="28"/>
          <w:szCs w:val="28"/>
        </w:rPr>
        <w:t xml:space="preserve">предоставления муниципальной услуги </w:t>
      </w:r>
      <w:r w:rsidR="008B178B" w:rsidRPr="001969DE">
        <w:rPr>
          <w:sz w:val="28"/>
          <w:szCs w:val="28"/>
        </w:rPr>
        <w:t>«</w:t>
      </w:r>
      <w:r w:rsidR="008B178B" w:rsidRPr="00CE18D1">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r w:rsidR="008B178B" w:rsidRPr="00CE18D1">
        <w:rPr>
          <w:bCs/>
          <w:sz w:val="28"/>
          <w:szCs w:val="28"/>
        </w:rPr>
        <w:lastRenderedPageBreak/>
        <w:t>строительства</w:t>
      </w:r>
      <w:r w:rsidR="008B178B" w:rsidRPr="001969DE">
        <w:rPr>
          <w:sz w:val="28"/>
          <w:szCs w:val="28"/>
        </w:rPr>
        <w:t xml:space="preserve">» </w:t>
      </w:r>
      <w:r w:rsidR="00E13060">
        <w:rPr>
          <w:sz w:val="28"/>
          <w:szCs w:val="28"/>
        </w:rPr>
        <w:t xml:space="preserve">на территории </w:t>
      </w:r>
      <w:r w:rsidR="00D65343">
        <w:rPr>
          <w:sz w:val="28"/>
          <w:szCs w:val="28"/>
        </w:rPr>
        <w:t xml:space="preserve">сельского поселения </w:t>
      </w:r>
      <w:r w:rsidR="00847DE1">
        <w:rPr>
          <w:sz w:val="28"/>
          <w:szCs w:val="28"/>
        </w:rPr>
        <w:t xml:space="preserve">Черновка </w:t>
      </w:r>
      <w:r w:rsidR="00D65343">
        <w:rPr>
          <w:sz w:val="28"/>
          <w:szCs w:val="28"/>
        </w:rPr>
        <w:t xml:space="preserve">муниципального района </w:t>
      </w:r>
      <w:proofErr w:type="spellStart"/>
      <w:proofErr w:type="gramStart"/>
      <w:r w:rsidR="00D65343">
        <w:rPr>
          <w:sz w:val="28"/>
          <w:szCs w:val="28"/>
        </w:rPr>
        <w:t>Кинель</w:t>
      </w:r>
      <w:proofErr w:type="spellEnd"/>
      <w:r w:rsidR="00D65343">
        <w:rPr>
          <w:sz w:val="28"/>
          <w:szCs w:val="28"/>
        </w:rPr>
        <w:t>-Черкасский</w:t>
      </w:r>
      <w:proofErr w:type="gramEnd"/>
      <w:r w:rsidR="00D65343">
        <w:rPr>
          <w:sz w:val="28"/>
          <w:szCs w:val="28"/>
        </w:rPr>
        <w:t xml:space="preserve"> Самарской области</w:t>
      </w:r>
      <w:r w:rsidRPr="005563EE">
        <w:rPr>
          <w:sz w:val="28"/>
          <w:szCs w:val="28"/>
        </w:rPr>
        <w:t>.</w:t>
      </w:r>
    </w:p>
    <w:p w:rsidR="004E2C23" w:rsidRDefault="008B178B" w:rsidP="00BE6D47">
      <w:pPr>
        <w:tabs>
          <w:tab w:val="left" w:pos="567"/>
        </w:tabs>
        <w:spacing w:line="360" w:lineRule="auto"/>
        <w:ind w:firstLine="709"/>
        <w:jc w:val="both"/>
        <w:rPr>
          <w:sz w:val="28"/>
          <w:szCs w:val="28"/>
        </w:rPr>
      </w:pPr>
      <w:r>
        <w:rPr>
          <w:sz w:val="28"/>
          <w:szCs w:val="28"/>
        </w:rPr>
        <w:t>2</w:t>
      </w:r>
      <w:r w:rsidR="000617AB" w:rsidRPr="005563EE">
        <w:rPr>
          <w:sz w:val="28"/>
          <w:szCs w:val="28"/>
        </w:rPr>
        <w:t>. Опубликовать настоящее постановление в газете «</w:t>
      </w:r>
      <w:proofErr w:type="spellStart"/>
      <w:r w:rsidR="00847DE1">
        <w:rPr>
          <w:sz w:val="28"/>
          <w:szCs w:val="28"/>
        </w:rPr>
        <w:t>Черновские</w:t>
      </w:r>
      <w:proofErr w:type="spellEnd"/>
      <w:r w:rsidR="00847DE1">
        <w:rPr>
          <w:sz w:val="28"/>
          <w:szCs w:val="28"/>
        </w:rPr>
        <w:t xml:space="preserve"> вести</w:t>
      </w:r>
      <w:r w:rsidR="000617AB" w:rsidRPr="005563EE">
        <w:rPr>
          <w:sz w:val="28"/>
          <w:szCs w:val="28"/>
        </w:rPr>
        <w:t xml:space="preserve">» и разместить на официальном сайте </w:t>
      </w:r>
      <w:hyperlink r:id="rId8" w:history="1">
        <w:r w:rsidR="00847DE1" w:rsidRPr="00847DE1">
          <w:rPr>
            <w:rStyle w:val="af3"/>
            <w:sz w:val="28"/>
            <w:szCs w:val="28"/>
          </w:rPr>
          <w:t>http://chernovka.kinel-cherkassy.ru</w:t>
        </w:r>
      </w:hyperlink>
      <w:r w:rsidR="00847DE1" w:rsidRPr="00847DE1">
        <w:rPr>
          <w:sz w:val="28"/>
          <w:szCs w:val="28"/>
        </w:rPr>
        <w:t xml:space="preserve">. </w:t>
      </w:r>
      <w:r w:rsidR="00847DE1">
        <w:rPr>
          <w:rFonts w:ascii="Arial" w:hAnsi="Arial" w:cs="Arial"/>
        </w:rPr>
        <w:t xml:space="preserve">                  </w:t>
      </w:r>
    </w:p>
    <w:p w:rsidR="000617AB" w:rsidRPr="005563EE" w:rsidRDefault="008B178B" w:rsidP="00BE6D47">
      <w:pPr>
        <w:tabs>
          <w:tab w:val="left" w:pos="567"/>
        </w:tabs>
        <w:spacing w:line="360" w:lineRule="auto"/>
        <w:ind w:firstLine="709"/>
        <w:jc w:val="both"/>
        <w:rPr>
          <w:sz w:val="28"/>
          <w:szCs w:val="28"/>
        </w:rPr>
      </w:pPr>
      <w:r>
        <w:rPr>
          <w:sz w:val="28"/>
          <w:szCs w:val="28"/>
        </w:rPr>
        <w:t>3</w:t>
      </w:r>
      <w:r w:rsidR="000617AB" w:rsidRPr="005563EE">
        <w:rPr>
          <w:sz w:val="28"/>
          <w:szCs w:val="28"/>
        </w:rPr>
        <w:t xml:space="preserve">. </w:t>
      </w:r>
      <w:proofErr w:type="gramStart"/>
      <w:r w:rsidR="000617AB" w:rsidRPr="005563EE">
        <w:rPr>
          <w:sz w:val="28"/>
          <w:szCs w:val="28"/>
        </w:rPr>
        <w:t>Контроль за</w:t>
      </w:r>
      <w:proofErr w:type="gramEnd"/>
      <w:r w:rsidR="000617AB" w:rsidRPr="005563EE">
        <w:rPr>
          <w:sz w:val="28"/>
          <w:szCs w:val="28"/>
        </w:rPr>
        <w:t xml:space="preserve"> выполнением настоящего постановления </w:t>
      </w:r>
      <w:r w:rsidR="004E2C23">
        <w:rPr>
          <w:sz w:val="28"/>
          <w:szCs w:val="28"/>
        </w:rPr>
        <w:t>оставляю за собой</w:t>
      </w:r>
      <w:r w:rsidR="00BE6D47">
        <w:rPr>
          <w:sz w:val="28"/>
          <w:szCs w:val="28"/>
        </w:rPr>
        <w:t>.</w:t>
      </w:r>
    </w:p>
    <w:p w:rsidR="000617AB" w:rsidRDefault="008B178B" w:rsidP="00BE6D47">
      <w:pPr>
        <w:spacing w:line="360" w:lineRule="auto"/>
        <w:ind w:firstLine="709"/>
        <w:jc w:val="both"/>
        <w:rPr>
          <w:sz w:val="28"/>
          <w:szCs w:val="28"/>
        </w:rPr>
      </w:pPr>
      <w:r>
        <w:rPr>
          <w:sz w:val="28"/>
          <w:szCs w:val="28"/>
        </w:rPr>
        <w:t>4</w:t>
      </w:r>
      <w:r w:rsidR="000617AB" w:rsidRPr="005563EE">
        <w:rPr>
          <w:sz w:val="28"/>
          <w:szCs w:val="28"/>
        </w:rPr>
        <w:t>. Настоящее постановление вступает в силу со дня его официального опубликования.</w:t>
      </w:r>
    </w:p>
    <w:p w:rsidR="00A964FE" w:rsidRDefault="00A964FE" w:rsidP="00BE6D47">
      <w:pPr>
        <w:spacing w:line="360" w:lineRule="auto"/>
        <w:ind w:firstLine="709"/>
        <w:jc w:val="both"/>
        <w:rPr>
          <w:sz w:val="28"/>
          <w:szCs w:val="28"/>
        </w:rPr>
      </w:pPr>
    </w:p>
    <w:p w:rsidR="00174677" w:rsidRDefault="00174677" w:rsidP="00BE6D47">
      <w:pPr>
        <w:spacing w:line="360" w:lineRule="auto"/>
        <w:ind w:firstLine="709"/>
        <w:jc w:val="both"/>
        <w:rPr>
          <w:sz w:val="28"/>
          <w:szCs w:val="28"/>
        </w:rPr>
      </w:pPr>
    </w:p>
    <w:p w:rsidR="00174677" w:rsidRDefault="00174677" w:rsidP="00BE6D47">
      <w:pPr>
        <w:spacing w:line="360" w:lineRule="auto"/>
        <w:ind w:firstLine="709"/>
        <w:jc w:val="both"/>
        <w:rPr>
          <w:sz w:val="28"/>
          <w:szCs w:val="28"/>
        </w:rPr>
      </w:pPr>
    </w:p>
    <w:p w:rsidR="004E2C23" w:rsidRDefault="004E2C23" w:rsidP="00F42094">
      <w:pPr>
        <w:spacing w:line="360" w:lineRule="auto"/>
        <w:jc w:val="both"/>
        <w:rPr>
          <w:sz w:val="28"/>
          <w:szCs w:val="28"/>
        </w:rPr>
      </w:pPr>
      <w:r>
        <w:rPr>
          <w:sz w:val="28"/>
          <w:szCs w:val="28"/>
        </w:rPr>
        <w:t>Г</w:t>
      </w:r>
      <w:r w:rsidR="00A964FE">
        <w:rPr>
          <w:sz w:val="28"/>
          <w:szCs w:val="28"/>
        </w:rPr>
        <w:t>лав</w:t>
      </w:r>
      <w:r>
        <w:rPr>
          <w:sz w:val="28"/>
          <w:szCs w:val="28"/>
        </w:rPr>
        <w:t xml:space="preserve">а сельского поселения </w:t>
      </w:r>
      <w:r w:rsidR="00847DE1">
        <w:rPr>
          <w:sz w:val="28"/>
          <w:szCs w:val="28"/>
        </w:rPr>
        <w:t xml:space="preserve">Черновка                                            А.Е. </w:t>
      </w:r>
      <w:proofErr w:type="spellStart"/>
      <w:r w:rsidR="00847DE1">
        <w:rPr>
          <w:sz w:val="28"/>
          <w:szCs w:val="28"/>
        </w:rPr>
        <w:t>Казаев</w:t>
      </w:r>
      <w:proofErr w:type="spellEnd"/>
    </w:p>
    <w:p w:rsidR="001E13B4" w:rsidRDefault="001E13B4" w:rsidP="00BE6D47">
      <w:pPr>
        <w:spacing w:line="360" w:lineRule="auto"/>
        <w:ind w:firstLine="709"/>
        <w:jc w:val="both"/>
        <w:rPr>
          <w:sz w:val="26"/>
          <w:szCs w:val="26"/>
        </w:rPr>
      </w:pPr>
    </w:p>
    <w:p w:rsidR="001E13B4" w:rsidRDefault="001E13B4" w:rsidP="000617AB">
      <w:pPr>
        <w:spacing w:line="360" w:lineRule="auto"/>
        <w:ind w:firstLine="567"/>
        <w:jc w:val="both"/>
        <w:rPr>
          <w:sz w:val="26"/>
          <w:szCs w:val="26"/>
        </w:rPr>
      </w:pPr>
    </w:p>
    <w:p w:rsidR="00174677" w:rsidRDefault="0017467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195357">
      <w:pPr>
        <w:autoSpaceDE w:val="0"/>
        <w:autoSpaceDN w:val="0"/>
        <w:adjustRightInd w:val="0"/>
        <w:ind w:left="4536" w:firstLine="708"/>
        <w:jc w:val="right"/>
        <w:rPr>
          <w:bCs/>
          <w:sz w:val="22"/>
          <w:szCs w:val="22"/>
        </w:rPr>
      </w:pPr>
      <w:r>
        <w:rPr>
          <w:bCs/>
          <w:sz w:val="22"/>
          <w:szCs w:val="22"/>
        </w:rPr>
        <w:t xml:space="preserve">Приложение </w:t>
      </w:r>
    </w:p>
    <w:p w:rsidR="00195357" w:rsidRDefault="00195357" w:rsidP="00195357">
      <w:pPr>
        <w:autoSpaceDE w:val="0"/>
        <w:autoSpaceDN w:val="0"/>
        <w:adjustRightInd w:val="0"/>
        <w:ind w:left="4536" w:firstLine="567"/>
        <w:jc w:val="right"/>
        <w:rPr>
          <w:bCs/>
          <w:sz w:val="22"/>
          <w:szCs w:val="22"/>
        </w:rPr>
      </w:pPr>
      <w:r>
        <w:rPr>
          <w:bCs/>
          <w:sz w:val="22"/>
          <w:szCs w:val="22"/>
        </w:rPr>
        <w:t xml:space="preserve">  к постановлению Администрации </w:t>
      </w:r>
    </w:p>
    <w:p w:rsidR="00195357" w:rsidRDefault="00195357" w:rsidP="00195357">
      <w:pPr>
        <w:autoSpaceDE w:val="0"/>
        <w:autoSpaceDN w:val="0"/>
        <w:adjustRightInd w:val="0"/>
        <w:ind w:left="4536"/>
        <w:jc w:val="right"/>
        <w:rPr>
          <w:bCs/>
          <w:sz w:val="22"/>
          <w:szCs w:val="22"/>
        </w:rPr>
      </w:pPr>
      <w:r>
        <w:rPr>
          <w:bCs/>
          <w:sz w:val="22"/>
          <w:szCs w:val="22"/>
        </w:rPr>
        <w:t>сельского поселения Черновка</w:t>
      </w:r>
    </w:p>
    <w:p w:rsidR="00195357" w:rsidRDefault="00195357" w:rsidP="00195357">
      <w:pPr>
        <w:autoSpaceDE w:val="0"/>
        <w:autoSpaceDN w:val="0"/>
        <w:adjustRightInd w:val="0"/>
        <w:ind w:left="4536"/>
        <w:jc w:val="right"/>
        <w:rPr>
          <w:bCs/>
          <w:sz w:val="22"/>
          <w:szCs w:val="22"/>
        </w:rPr>
      </w:pPr>
      <w:r>
        <w:rPr>
          <w:bCs/>
          <w:sz w:val="22"/>
          <w:szCs w:val="22"/>
        </w:rPr>
        <w:t xml:space="preserve">муниципального района </w:t>
      </w:r>
      <w:proofErr w:type="spellStart"/>
      <w:proofErr w:type="gramStart"/>
      <w:r>
        <w:rPr>
          <w:bCs/>
          <w:sz w:val="22"/>
          <w:szCs w:val="22"/>
        </w:rPr>
        <w:t>Кинель</w:t>
      </w:r>
      <w:proofErr w:type="spellEnd"/>
      <w:r>
        <w:rPr>
          <w:bCs/>
          <w:sz w:val="22"/>
          <w:szCs w:val="22"/>
        </w:rPr>
        <w:t>-Черкасский</w:t>
      </w:r>
      <w:proofErr w:type="gramEnd"/>
    </w:p>
    <w:p w:rsidR="00195357" w:rsidRDefault="00195357" w:rsidP="00195357">
      <w:pPr>
        <w:tabs>
          <w:tab w:val="left" w:pos="4678"/>
        </w:tabs>
        <w:autoSpaceDE w:val="0"/>
        <w:autoSpaceDN w:val="0"/>
        <w:adjustRightInd w:val="0"/>
        <w:ind w:left="4536"/>
        <w:jc w:val="right"/>
        <w:rPr>
          <w:bCs/>
          <w:sz w:val="22"/>
          <w:szCs w:val="22"/>
        </w:rPr>
      </w:pPr>
      <w:r>
        <w:rPr>
          <w:bCs/>
          <w:sz w:val="22"/>
          <w:szCs w:val="22"/>
        </w:rPr>
        <w:t>Самарской области                                                                                     от 28.06.2022  № 53</w:t>
      </w:r>
    </w:p>
    <w:p w:rsidR="00195357" w:rsidRDefault="00195357" w:rsidP="00195357">
      <w:pPr>
        <w:tabs>
          <w:tab w:val="left" w:pos="7425"/>
        </w:tabs>
        <w:ind w:left="142" w:firstLine="567"/>
        <w:jc w:val="right"/>
        <w:rPr>
          <w:bCs/>
          <w:sz w:val="28"/>
          <w:szCs w:val="28"/>
        </w:rPr>
      </w:pPr>
    </w:p>
    <w:p w:rsidR="00195357" w:rsidRDefault="00195357" w:rsidP="00195357">
      <w:pPr>
        <w:tabs>
          <w:tab w:val="left" w:pos="7425"/>
        </w:tabs>
        <w:ind w:left="142" w:firstLine="567"/>
        <w:jc w:val="right"/>
        <w:rPr>
          <w:bCs/>
          <w:sz w:val="28"/>
          <w:szCs w:val="28"/>
        </w:rPr>
      </w:pPr>
    </w:p>
    <w:p w:rsidR="00195357" w:rsidRDefault="00195357" w:rsidP="00195357">
      <w:pPr>
        <w:tabs>
          <w:tab w:val="left" w:pos="7425"/>
        </w:tabs>
        <w:ind w:left="142" w:firstLine="567"/>
        <w:jc w:val="right"/>
        <w:rPr>
          <w:bCs/>
          <w:sz w:val="28"/>
          <w:szCs w:val="28"/>
        </w:rPr>
      </w:pPr>
    </w:p>
    <w:p w:rsidR="00195357" w:rsidRDefault="00195357" w:rsidP="00195357">
      <w:pPr>
        <w:widowControl w:val="0"/>
        <w:autoSpaceDE w:val="0"/>
        <w:autoSpaceDN w:val="0"/>
        <w:adjustRightInd w:val="0"/>
        <w:ind w:firstLine="851"/>
        <w:jc w:val="center"/>
        <w:rPr>
          <w:b/>
          <w:sz w:val="28"/>
          <w:szCs w:val="28"/>
        </w:rPr>
      </w:pPr>
      <w:r>
        <w:rPr>
          <w:b/>
          <w:sz w:val="28"/>
          <w:szCs w:val="28"/>
        </w:rPr>
        <w:t>Административный регламент</w:t>
      </w:r>
    </w:p>
    <w:p w:rsidR="00195357" w:rsidRDefault="00195357" w:rsidP="00195357">
      <w:pPr>
        <w:widowControl w:val="0"/>
        <w:autoSpaceDE w:val="0"/>
        <w:autoSpaceDN w:val="0"/>
        <w:adjustRightInd w:val="0"/>
        <w:ind w:firstLine="851"/>
        <w:jc w:val="center"/>
        <w:rPr>
          <w:b/>
          <w:bCs/>
          <w:sz w:val="28"/>
          <w:szCs w:val="28"/>
        </w:rPr>
      </w:pPr>
      <w:r>
        <w:rPr>
          <w:b/>
          <w:sz w:val="28"/>
          <w:szCs w:val="28"/>
        </w:rPr>
        <w:t xml:space="preserve">предоставления муниципальной услуги </w:t>
      </w:r>
      <w:r>
        <w:rPr>
          <w:b/>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Черновка </w:t>
      </w:r>
      <w:r>
        <w:rPr>
          <w:b/>
          <w:bCs/>
          <w:iCs/>
          <w:sz w:val="28"/>
          <w:szCs w:val="28"/>
        </w:rPr>
        <w:t xml:space="preserve">муниципального района </w:t>
      </w:r>
      <w:proofErr w:type="spellStart"/>
      <w:proofErr w:type="gramStart"/>
      <w:r>
        <w:rPr>
          <w:b/>
          <w:bCs/>
          <w:iCs/>
          <w:sz w:val="28"/>
          <w:szCs w:val="28"/>
        </w:rPr>
        <w:t>Кинель</w:t>
      </w:r>
      <w:proofErr w:type="spellEnd"/>
      <w:r>
        <w:rPr>
          <w:b/>
          <w:bCs/>
          <w:iCs/>
          <w:sz w:val="28"/>
          <w:szCs w:val="28"/>
        </w:rPr>
        <w:t>-Черкасский</w:t>
      </w:r>
      <w:proofErr w:type="gramEnd"/>
      <w:r>
        <w:rPr>
          <w:b/>
          <w:bCs/>
          <w:iCs/>
          <w:sz w:val="28"/>
          <w:szCs w:val="28"/>
        </w:rPr>
        <w:t xml:space="preserve"> Самарской области</w:t>
      </w:r>
    </w:p>
    <w:p w:rsidR="00195357" w:rsidRDefault="00195357" w:rsidP="00195357">
      <w:pPr>
        <w:widowControl w:val="0"/>
        <w:tabs>
          <w:tab w:val="left" w:pos="567"/>
        </w:tabs>
        <w:jc w:val="both"/>
        <w:rPr>
          <w:i/>
          <w:iCs/>
          <w:sz w:val="28"/>
          <w:szCs w:val="28"/>
        </w:rPr>
      </w:pPr>
    </w:p>
    <w:p w:rsidR="00195357" w:rsidRDefault="00195357" w:rsidP="00195357">
      <w:pPr>
        <w:widowControl w:val="0"/>
        <w:numPr>
          <w:ilvl w:val="0"/>
          <w:numId w:val="21"/>
        </w:numPr>
        <w:tabs>
          <w:tab w:val="left" w:pos="567"/>
        </w:tabs>
        <w:contextualSpacing/>
        <w:jc w:val="center"/>
        <w:rPr>
          <w:b/>
          <w:sz w:val="28"/>
          <w:szCs w:val="28"/>
        </w:rPr>
      </w:pPr>
      <w:r>
        <w:rPr>
          <w:b/>
          <w:sz w:val="28"/>
          <w:szCs w:val="28"/>
        </w:rPr>
        <w:t>Общие положения</w:t>
      </w:r>
    </w:p>
    <w:p w:rsidR="00195357" w:rsidRDefault="00195357" w:rsidP="00195357">
      <w:pPr>
        <w:widowControl w:val="0"/>
        <w:tabs>
          <w:tab w:val="left" w:pos="567"/>
        </w:tabs>
        <w:ind w:left="1287"/>
        <w:contextualSpacing/>
        <w:rPr>
          <w:sz w:val="28"/>
          <w:szCs w:val="28"/>
        </w:rPr>
      </w:pPr>
    </w:p>
    <w:p w:rsidR="00195357" w:rsidRDefault="00195357" w:rsidP="00195357">
      <w:pPr>
        <w:numPr>
          <w:ilvl w:val="1"/>
          <w:numId w:val="22"/>
        </w:numPr>
        <w:autoSpaceDE w:val="0"/>
        <w:autoSpaceDN w:val="0"/>
        <w:adjustRightInd w:val="0"/>
        <w:ind w:left="0" w:firstLine="709"/>
        <w:jc w:val="both"/>
        <w:rPr>
          <w:sz w:val="28"/>
          <w:szCs w:val="28"/>
        </w:rPr>
      </w:pPr>
      <w:proofErr w:type="gramStart"/>
      <w:r>
        <w:rPr>
          <w:sz w:val="28"/>
          <w:szCs w:val="28"/>
        </w:rPr>
        <w:t>Административный регламент предоставления муниципальной услуги «</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szCs w:val="28"/>
        </w:rPr>
        <w:t xml:space="preserve">» на территории сельского поселения Черновка муниципального района </w:t>
      </w:r>
      <w:proofErr w:type="spellStart"/>
      <w:r>
        <w:rPr>
          <w:sz w:val="28"/>
          <w:szCs w:val="28"/>
        </w:rPr>
        <w:t>Кинель</w:t>
      </w:r>
      <w:proofErr w:type="spellEnd"/>
      <w:r>
        <w:rPr>
          <w:sz w:val="28"/>
          <w:szCs w:val="28"/>
        </w:rPr>
        <w:t xml:space="preserve">-Черкасский Самарской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8"/>
          <w:szCs w:val="28"/>
        </w:rPr>
        <w:t>предоставлению муниципальной услуги в сельском поселении Черновка</w:t>
      </w:r>
      <w:proofErr w:type="gramEnd"/>
      <w:r>
        <w:rPr>
          <w:iCs/>
          <w:sz w:val="28"/>
          <w:szCs w:val="28"/>
        </w:rPr>
        <w:t xml:space="preserve"> муниципального района </w:t>
      </w:r>
      <w:proofErr w:type="spellStart"/>
      <w:proofErr w:type="gramStart"/>
      <w:r>
        <w:rPr>
          <w:iCs/>
          <w:sz w:val="28"/>
          <w:szCs w:val="28"/>
        </w:rPr>
        <w:t>Кинель</w:t>
      </w:r>
      <w:proofErr w:type="spellEnd"/>
      <w:r>
        <w:rPr>
          <w:iCs/>
          <w:sz w:val="28"/>
          <w:szCs w:val="28"/>
        </w:rPr>
        <w:t>-Черкасский</w:t>
      </w:r>
      <w:proofErr w:type="gramEnd"/>
      <w:r>
        <w:rPr>
          <w:iCs/>
          <w:sz w:val="28"/>
          <w:szCs w:val="28"/>
        </w:rPr>
        <w:t xml:space="preserve"> Самарской области. Настоящий Административный регламент регулирует отношения, возникающие при оказании </w:t>
      </w:r>
      <w:proofErr w:type="gramStart"/>
      <w:r>
        <w:rPr>
          <w:iCs/>
          <w:sz w:val="28"/>
          <w:szCs w:val="28"/>
        </w:rPr>
        <w:t>следующих</w:t>
      </w:r>
      <w:proofErr w:type="gramEnd"/>
      <w:r>
        <w:rPr>
          <w:iCs/>
          <w:sz w:val="28"/>
          <w:szCs w:val="28"/>
        </w:rPr>
        <w:t xml:space="preserve"> </w:t>
      </w:r>
      <w:proofErr w:type="spellStart"/>
      <w:r>
        <w:rPr>
          <w:iCs/>
          <w:sz w:val="28"/>
          <w:szCs w:val="28"/>
        </w:rPr>
        <w:t>подуслуг</w:t>
      </w:r>
      <w:proofErr w:type="spellEnd"/>
      <w:r>
        <w:rPr>
          <w:iCs/>
          <w:sz w:val="28"/>
          <w:szCs w:val="28"/>
        </w:rPr>
        <w:t>:</w:t>
      </w:r>
    </w:p>
    <w:p w:rsidR="00195357" w:rsidRDefault="00195357" w:rsidP="00195357">
      <w:pPr>
        <w:autoSpaceDE w:val="0"/>
        <w:autoSpaceDN w:val="0"/>
        <w:adjustRightInd w:val="0"/>
        <w:ind w:firstLine="709"/>
        <w:jc w:val="both"/>
        <w:rPr>
          <w:sz w:val="28"/>
          <w:szCs w:val="28"/>
        </w:rPr>
      </w:pPr>
      <w:r>
        <w:rPr>
          <w:iCs/>
          <w:sz w:val="28"/>
          <w:szCs w:val="28"/>
        </w:rPr>
        <w:t xml:space="preserve">1. Направление уведомления о сносе объекта капитального строительства; </w:t>
      </w:r>
    </w:p>
    <w:p w:rsidR="00195357" w:rsidRDefault="00195357" w:rsidP="00195357">
      <w:pPr>
        <w:autoSpaceDE w:val="0"/>
        <w:autoSpaceDN w:val="0"/>
        <w:adjustRightInd w:val="0"/>
        <w:ind w:firstLine="567"/>
        <w:jc w:val="both"/>
        <w:rPr>
          <w:sz w:val="28"/>
          <w:szCs w:val="28"/>
        </w:rPr>
      </w:pPr>
      <w:r>
        <w:rPr>
          <w:sz w:val="28"/>
          <w:szCs w:val="28"/>
        </w:rPr>
        <w:t xml:space="preserve">  2. Направление уведомления о завершении сноса объекта капитального строительства.</w:t>
      </w:r>
    </w:p>
    <w:p w:rsidR="00195357" w:rsidRDefault="00195357" w:rsidP="00195357">
      <w:pPr>
        <w:numPr>
          <w:ilvl w:val="1"/>
          <w:numId w:val="22"/>
        </w:numPr>
        <w:autoSpaceDE w:val="0"/>
        <w:autoSpaceDN w:val="0"/>
        <w:adjustRightInd w:val="0"/>
        <w:ind w:left="0" w:firstLine="709"/>
        <w:jc w:val="both"/>
        <w:rPr>
          <w:sz w:val="28"/>
          <w:szCs w:val="28"/>
        </w:rPr>
      </w:pPr>
      <w:r>
        <w:rPr>
          <w:sz w:val="28"/>
          <w:szCs w:val="28"/>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195357" w:rsidRDefault="00195357" w:rsidP="00195357">
      <w:pPr>
        <w:numPr>
          <w:ilvl w:val="1"/>
          <w:numId w:val="22"/>
        </w:numPr>
        <w:autoSpaceDE w:val="0"/>
        <w:autoSpaceDN w:val="0"/>
        <w:adjustRightInd w:val="0"/>
        <w:ind w:left="0" w:firstLine="709"/>
        <w:jc w:val="both"/>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95357" w:rsidRDefault="00195357" w:rsidP="00195357">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195357" w:rsidRDefault="00195357" w:rsidP="00195357">
      <w:pPr>
        <w:tabs>
          <w:tab w:val="left" w:pos="7425"/>
        </w:tabs>
        <w:ind w:firstLine="709"/>
        <w:jc w:val="both"/>
        <w:rPr>
          <w:sz w:val="28"/>
          <w:szCs w:val="28"/>
        </w:rPr>
      </w:pPr>
      <w:r>
        <w:rPr>
          <w:sz w:val="28"/>
          <w:szCs w:val="28"/>
        </w:rPr>
        <w:t xml:space="preserve">1) непосредственно при личном приеме заявителя в </w:t>
      </w:r>
      <w:r>
        <w:rPr>
          <w:iCs/>
          <w:sz w:val="28"/>
          <w:szCs w:val="28"/>
        </w:rPr>
        <w:t xml:space="preserve">Администрацию </w:t>
      </w:r>
      <w:r>
        <w:rPr>
          <w:sz w:val="28"/>
          <w:szCs w:val="28"/>
        </w:rPr>
        <w:t xml:space="preserve">сельского поселения Черновка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(далее-уполномоченный орган) или муниципальное казенное учреждение муниципального района </w:t>
      </w:r>
      <w:proofErr w:type="spellStart"/>
      <w:r>
        <w:rPr>
          <w:sz w:val="28"/>
          <w:szCs w:val="28"/>
        </w:rPr>
        <w:t>Кинель</w:t>
      </w:r>
      <w:proofErr w:type="spellEnd"/>
      <w:r>
        <w:rPr>
          <w:sz w:val="28"/>
          <w:szCs w:val="28"/>
        </w:rPr>
        <w:t>-Черкасский «Многофункциональный центр» (далее – многофункциональный центр);</w:t>
      </w:r>
    </w:p>
    <w:p w:rsidR="00195357" w:rsidRDefault="00195357" w:rsidP="00195357">
      <w:pPr>
        <w:tabs>
          <w:tab w:val="left" w:pos="7425"/>
        </w:tabs>
        <w:ind w:firstLine="709"/>
        <w:jc w:val="both"/>
        <w:rPr>
          <w:sz w:val="28"/>
          <w:szCs w:val="28"/>
        </w:rPr>
      </w:pPr>
      <w:r>
        <w:rPr>
          <w:sz w:val="28"/>
          <w:szCs w:val="28"/>
        </w:rPr>
        <w:t>2) по телефону в уполномоченном органе или многофункциональном центре;</w:t>
      </w:r>
    </w:p>
    <w:p w:rsidR="00195357" w:rsidRDefault="00195357" w:rsidP="00195357">
      <w:pPr>
        <w:tabs>
          <w:tab w:val="left" w:pos="7425"/>
        </w:tabs>
        <w:ind w:firstLine="709"/>
        <w:jc w:val="both"/>
        <w:rPr>
          <w:sz w:val="28"/>
          <w:szCs w:val="28"/>
        </w:rPr>
      </w:pPr>
      <w:r>
        <w:rPr>
          <w:sz w:val="28"/>
          <w:szCs w:val="28"/>
        </w:rPr>
        <w:t>3) письменно, в том числе посредством электронной почты, факсимильной связи;</w:t>
      </w:r>
    </w:p>
    <w:p w:rsidR="00195357" w:rsidRDefault="00195357" w:rsidP="00195357">
      <w:pPr>
        <w:tabs>
          <w:tab w:val="left" w:pos="7425"/>
        </w:tabs>
        <w:ind w:firstLine="709"/>
        <w:jc w:val="both"/>
        <w:rPr>
          <w:sz w:val="28"/>
          <w:szCs w:val="28"/>
        </w:rPr>
      </w:pPr>
      <w:r>
        <w:rPr>
          <w:sz w:val="28"/>
          <w:szCs w:val="28"/>
        </w:rPr>
        <w:t>4) посредством размещения в открытой и доступной форме информации:</w:t>
      </w:r>
    </w:p>
    <w:p w:rsidR="00195357" w:rsidRDefault="00195357" w:rsidP="00195357">
      <w:pPr>
        <w:widowControl w:val="0"/>
        <w:tabs>
          <w:tab w:val="left" w:pos="851"/>
          <w:tab w:val="left" w:pos="1134"/>
        </w:tabs>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 Единый портал);</w:t>
      </w:r>
    </w:p>
    <w:p w:rsidR="00195357" w:rsidRDefault="00195357" w:rsidP="00195357">
      <w:pPr>
        <w:widowControl w:val="0"/>
        <w:tabs>
          <w:tab w:val="left" w:pos="851"/>
          <w:tab w:val="left" w:pos="1134"/>
        </w:tabs>
        <w:ind w:firstLine="709"/>
        <w:jc w:val="both"/>
        <w:rPr>
          <w:sz w:val="28"/>
          <w:szCs w:val="28"/>
        </w:rPr>
      </w:pPr>
      <w:r>
        <w:rPr>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95357" w:rsidRDefault="00195357" w:rsidP="00195357">
      <w:pPr>
        <w:tabs>
          <w:tab w:val="left" w:pos="7425"/>
        </w:tabs>
        <w:ind w:firstLine="709"/>
        <w:jc w:val="both"/>
        <w:rPr>
          <w:sz w:val="28"/>
          <w:szCs w:val="28"/>
        </w:rPr>
      </w:pPr>
      <w:r>
        <w:rPr>
          <w:sz w:val="28"/>
          <w:szCs w:val="28"/>
        </w:rPr>
        <w:t>на официальном сайте уполномоченного органа (</w:t>
      </w:r>
      <w:hyperlink r:id="rId9" w:history="1">
        <w:r>
          <w:rPr>
            <w:rStyle w:val="af3"/>
            <w:sz w:val="28"/>
            <w:szCs w:val="28"/>
          </w:rPr>
          <w:t>http://chernovka.kinel-cherkassy.ru</w:t>
        </w:r>
      </w:hyperlink>
      <w:r>
        <w:rPr>
          <w:sz w:val="28"/>
          <w:szCs w:val="28"/>
        </w:rPr>
        <w:t>).</w:t>
      </w:r>
    </w:p>
    <w:p w:rsidR="00195357" w:rsidRDefault="00195357" w:rsidP="00195357">
      <w:pPr>
        <w:tabs>
          <w:tab w:val="left" w:pos="7425"/>
        </w:tabs>
        <w:ind w:firstLine="709"/>
        <w:jc w:val="both"/>
        <w:rPr>
          <w:sz w:val="28"/>
          <w:szCs w:val="28"/>
        </w:rPr>
      </w:pPr>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195357" w:rsidRDefault="00195357" w:rsidP="00195357">
      <w:pPr>
        <w:tabs>
          <w:tab w:val="left" w:pos="7425"/>
        </w:tabs>
        <w:ind w:firstLine="709"/>
        <w:jc w:val="both"/>
        <w:rPr>
          <w:sz w:val="28"/>
          <w:szCs w:val="28"/>
        </w:rPr>
      </w:pPr>
      <w:r>
        <w:rPr>
          <w:sz w:val="28"/>
          <w:szCs w:val="28"/>
        </w:rPr>
        <w:t>1.5. Информирование осуществляется по вопросам, касающимся:</w:t>
      </w:r>
    </w:p>
    <w:p w:rsidR="00195357" w:rsidRDefault="00195357" w:rsidP="00195357">
      <w:pPr>
        <w:tabs>
          <w:tab w:val="left" w:pos="7425"/>
        </w:tabs>
        <w:ind w:firstLine="709"/>
        <w:jc w:val="both"/>
        <w:rPr>
          <w:sz w:val="28"/>
          <w:szCs w:val="28"/>
        </w:rPr>
      </w:pPr>
      <w:r>
        <w:rPr>
          <w:sz w:val="28"/>
          <w:szCs w:val="28"/>
        </w:rPr>
        <w:t xml:space="preserve">способов подачи </w:t>
      </w:r>
      <w:r>
        <w:rPr>
          <w:bCs/>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Pr>
          <w:sz w:val="28"/>
          <w:szCs w:val="28"/>
        </w:rPr>
        <w:t>;</w:t>
      </w:r>
    </w:p>
    <w:p w:rsidR="00195357" w:rsidRDefault="00195357" w:rsidP="00195357">
      <w:pPr>
        <w:tabs>
          <w:tab w:val="left" w:pos="7425"/>
        </w:tabs>
        <w:ind w:firstLine="709"/>
        <w:jc w:val="both"/>
        <w:rPr>
          <w:sz w:val="28"/>
          <w:szCs w:val="28"/>
        </w:rPr>
      </w:pPr>
      <w:r>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95357" w:rsidRDefault="00195357" w:rsidP="00195357">
      <w:pPr>
        <w:tabs>
          <w:tab w:val="left" w:pos="7425"/>
        </w:tabs>
        <w:ind w:firstLine="709"/>
        <w:jc w:val="both"/>
        <w:rPr>
          <w:sz w:val="28"/>
          <w:szCs w:val="28"/>
        </w:rPr>
      </w:pPr>
      <w:r>
        <w:rPr>
          <w:sz w:val="28"/>
          <w:szCs w:val="28"/>
        </w:rPr>
        <w:t>справочной информации о работе уполномоченного органа;</w:t>
      </w:r>
    </w:p>
    <w:p w:rsidR="00195357" w:rsidRDefault="00195357" w:rsidP="00195357">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195357" w:rsidRDefault="00195357" w:rsidP="00195357">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195357" w:rsidRDefault="00195357" w:rsidP="00195357">
      <w:pPr>
        <w:autoSpaceDE w:val="0"/>
        <w:autoSpaceDN w:val="0"/>
        <w:adjustRightInd w:val="0"/>
        <w:ind w:firstLine="709"/>
        <w:jc w:val="both"/>
        <w:rPr>
          <w:sz w:val="28"/>
          <w:szCs w:val="28"/>
        </w:rPr>
      </w:pPr>
      <w:r>
        <w:rPr>
          <w:sz w:val="28"/>
          <w:szCs w:val="28"/>
        </w:rPr>
        <w:t xml:space="preserve">порядка получения сведений о ходе рассмотрения </w:t>
      </w:r>
      <w:r>
        <w:rPr>
          <w:bCs/>
          <w:sz w:val="28"/>
          <w:szCs w:val="28"/>
        </w:rPr>
        <w:t>уведомления об окончании строительства</w:t>
      </w:r>
      <w:r>
        <w:rPr>
          <w:sz w:val="28"/>
          <w:szCs w:val="28"/>
        </w:rPr>
        <w:t xml:space="preserve"> и о результатах предоставления муниципальной услуги;</w:t>
      </w:r>
    </w:p>
    <w:p w:rsidR="00195357" w:rsidRDefault="00195357" w:rsidP="00195357">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5357" w:rsidRDefault="00195357" w:rsidP="00195357">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5357" w:rsidRDefault="00195357" w:rsidP="00195357">
      <w:pPr>
        <w:tabs>
          <w:tab w:val="left" w:pos="7425"/>
        </w:tabs>
        <w:ind w:firstLine="709"/>
        <w:jc w:val="both"/>
        <w:rPr>
          <w:sz w:val="28"/>
          <w:szCs w:val="28"/>
        </w:rPr>
      </w:pPr>
      <w:r>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195357" w:rsidRDefault="00195357" w:rsidP="00195357">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5357" w:rsidRDefault="00195357" w:rsidP="00195357">
      <w:pPr>
        <w:tabs>
          <w:tab w:val="left" w:pos="7425"/>
        </w:tabs>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5357" w:rsidRDefault="00195357" w:rsidP="00195357">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95357" w:rsidRDefault="00195357" w:rsidP="00195357">
      <w:pPr>
        <w:tabs>
          <w:tab w:val="left" w:pos="7425"/>
        </w:tabs>
        <w:ind w:firstLine="709"/>
        <w:jc w:val="both"/>
        <w:rPr>
          <w:sz w:val="28"/>
          <w:szCs w:val="28"/>
        </w:rPr>
      </w:pPr>
      <w:r>
        <w:rPr>
          <w:sz w:val="28"/>
          <w:szCs w:val="28"/>
        </w:rPr>
        <w:t xml:space="preserve">изложить обращение в письменной форме; </w:t>
      </w:r>
    </w:p>
    <w:p w:rsidR="00195357" w:rsidRDefault="00195357" w:rsidP="00195357">
      <w:pPr>
        <w:tabs>
          <w:tab w:val="left" w:pos="7425"/>
        </w:tabs>
        <w:ind w:firstLine="709"/>
        <w:jc w:val="both"/>
        <w:rPr>
          <w:sz w:val="28"/>
          <w:szCs w:val="28"/>
        </w:rPr>
      </w:pPr>
      <w:r>
        <w:rPr>
          <w:sz w:val="28"/>
          <w:szCs w:val="28"/>
        </w:rPr>
        <w:t>назначить другое время для консультаций.</w:t>
      </w:r>
    </w:p>
    <w:p w:rsidR="00195357" w:rsidRDefault="00195357" w:rsidP="00195357">
      <w:pPr>
        <w:tabs>
          <w:tab w:val="left" w:pos="7425"/>
        </w:tabs>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5357" w:rsidRDefault="00195357" w:rsidP="00195357">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195357" w:rsidRDefault="00195357" w:rsidP="00195357">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195357" w:rsidRDefault="00195357" w:rsidP="00195357">
      <w:pPr>
        <w:tabs>
          <w:tab w:val="left" w:pos="5956"/>
        </w:tabs>
        <w:ind w:firstLine="851"/>
        <w:jc w:val="both"/>
        <w:rPr>
          <w:sz w:val="28"/>
          <w:szCs w:val="28"/>
        </w:rPr>
      </w:pPr>
      <w:r>
        <w:rPr>
          <w:sz w:val="28"/>
          <w:szCs w:val="28"/>
        </w:rPr>
        <w:t xml:space="preserve">1.7. </w:t>
      </w:r>
      <w:proofErr w:type="gramStart"/>
      <w:r>
        <w:rPr>
          <w:sz w:val="28"/>
          <w:szCs w:val="28"/>
        </w:rPr>
        <w:t xml:space="preserve">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Pr>
            <w:rStyle w:val="af3"/>
            <w:sz w:val="28"/>
            <w:szCs w:val="28"/>
          </w:rPr>
          <w:t>пункте</w:t>
        </w:r>
      </w:hyperlink>
      <w:r>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195357" w:rsidRDefault="00195357" w:rsidP="00195357">
      <w:pPr>
        <w:autoSpaceDE w:val="0"/>
        <w:autoSpaceDN w:val="0"/>
        <w:adjustRightInd w:val="0"/>
        <w:ind w:firstLine="709"/>
        <w:jc w:val="both"/>
        <w:rPr>
          <w:sz w:val="28"/>
          <w:szCs w:val="28"/>
        </w:rPr>
      </w:pPr>
      <w:r>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95357" w:rsidRDefault="00195357" w:rsidP="00195357">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5357" w:rsidRDefault="00195357" w:rsidP="00195357">
      <w:pPr>
        <w:autoSpaceDE w:val="0"/>
        <w:autoSpaceDN w:val="0"/>
        <w:adjustRightInd w:val="0"/>
        <w:ind w:firstLine="709"/>
        <w:jc w:val="both"/>
        <w:rPr>
          <w:sz w:val="28"/>
          <w:szCs w:val="28"/>
        </w:rPr>
      </w:pPr>
      <w:r>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95357" w:rsidRDefault="00195357" w:rsidP="00195357">
      <w:pPr>
        <w:autoSpaceDE w:val="0"/>
        <w:autoSpaceDN w:val="0"/>
        <w:adjustRightInd w:val="0"/>
        <w:ind w:firstLine="709"/>
        <w:jc w:val="both"/>
        <w:rPr>
          <w:sz w:val="28"/>
          <w:szCs w:val="28"/>
        </w:rPr>
      </w:pPr>
      <w:r>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95357" w:rsidRDefault="00195357" w:rsidP="00195357">
      <w:pPr>
        <w:autoSpaceDE w:val="0"/>
        <w:autoSpaceDN w:val="0"/>
        <w:adjustRightInd w:val="0"/>
        <w:ind w:firstLine="709"/>
        <w:jc w:val="both"/>
        <w:rPr>
          <w:sz w:val="28"/>
          <w:szCs w:val="28"/>
        </w:rPr>
      </w:pPr>
      <w:r>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95357" w:rsidRDefault="00195357" w:rsidP="00195357">
      <w:pPr>
        <w:autoSpaceDE w:val="0"/>
        <w:autoSpaceDN w:val="0"/>
        <w:adjustRightInd w:val="0"/>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195357" w:rsidRDefault="00195357" w:rsidP="00195357">
      <w:pPr>
        <w:autoSpaceDE w:val="0"/>
        <w:autoSpaceDN w:val="0"/>
        <w:adjustRightInd w:val="0"/>
        <w:ind w:firstLine="709"/>
        <w:jc w:val="both"/>
        <w:rPr>
          <w:sz w:val="28"/>
          <w:szCs w:val="28"/>
        </w:rPr>
      </w:pPr>
      <w:r>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5357" w:rsidRDefault="00195357" w:rsidP="00195357">
      <w:pPr>
        <w:autoSpaceDE w:val="0"/>
        <w:autoSpaceDN w:val="0"/>
        <w:adjustRightInd w:val="0"/>
        <w:ind w:firstLine="709"/>
        <w:jc w:val="both"/>
        <w:rPr>
          <w:sz w:val="28"/>
          <w:szCs w:val="28"/>
        </w:rPr>
      </w:pPr>
      <w:r>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5357" w:rsidRDefault="00195357" w:rsidP="00195357">
      <w:pPr>
        <w:autoSpaceDE w:val="0"/>
        <w:autoSpaceDN w:val="0"/>
        <w:adjustRightInd w:val="0"/>
        <w:ind w:firstLine="709"/>
        <w:jc w:val="both"/>
        <w:rPr>
          <w:sz w:val="28"/>
          <w:szCs w:val="24"/>
        </w:rPr>
      </w:pPr>
      <w:r>
        <w:rPr>
          <w:sz w:val="28"/>
        </w:rPr>
        <w:t xml:space="preserve">1.12. Информация о ходе рассмотрения </w:t>
      </w:r>
      <w:r>
        <w:rPr>
          <w:bCs/>
          <w:sz w:val="28"/>
        </w:rPr>
        <w:t>уведомления об окончании строительства</w:t>
      </w:r>
      <w:r>
        <w:rPr>
          <w:sz w:val="28"/>
        </w:rPr>
        <w:t xml:space="preserve"> и о результатах предоставления </w:t>
      </w:r>
      <w:r>
        <w:rPr>
          <w:sz w:val="28"/>
          <w:szCs w:val="28"/>
        </w:rPr>
        <w:t>муниципальной</w:t>
      </w:r>
      <w:r>
        <w:rPr>
          <w:sz w:val="28"/>
        </w:rPr>
        <w:t xml:space="preserve"> услуги может быть получена заявителем (его представителем) в личном кабинете на </w:t>
      </w:r>
      <w:r>
        <w:rPr>
          <w:sz w:val="28"/>
          <w:szCs w:val="28"/>
        </w:rPr>
        <w:t>ЕПГУ</w:t>
      </w:r>
      <w:r>
        <w:rPr>
          <w:sz w:val="28"/>
        </w:rPr>
        <w:t xml:space="preserve">, </w:t>
      </w:r>
      <w:bookmarkStart w:id="0" w:name="_Hlk79013065"/>
      <w:r>
        <w:rPr>
          <w:sz w:val="28"/>
        </w:rPr>
        <w:t xml:space="preserve">региональном портале, </w:t>
      </w:r>
      <w:bookmarkEnd w:id="0"/>
      <w:r>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95357" w:rsidRDefault="00195357" w:rsidP="00195357">
      <w:pPr>
        <w:autoSpaceDE w:val="0"/>
        <w:autoSpaceDN w:val="0"/>
        <w:adjustRightInd w:val="0"/>
        <w:ind w:firstLine="709"/>
        <w:jc w:val="both"/>
        <w:rPr>
          <w:bCs/>
          <w:sz w:val="28"/>
          <w:szCs w:val="28"/>
        </w:rPr>
      </w:pPr>
    </w:p>
    <w:p w:rsidR="00195357" w:rsidRDefault="00195357" w:rsidP="00195357">
      <w:pPr>
        <w:autoSpaceDE w:val="0"/>
        <w:autoSpaceDN w:val="0"/>
        <w:adjustRightInd w:val="0"/>
        <w:ind w:firstLine="709"/>
        <w:jc w:val="center"/>
        <w:rPr>
          <w:b/>
          <w:bCs/>
          <w:sz w:val="28"/>
          <w:szCs w:val="28"/>
        </w:rPr>
      </w:pPr>
      <w:r>
        <w:rPr>
          <w:b/>
          <w:bCs/>
          <w:sz w:val="28"/>
          <w:szCs w:val="28"/>
        </w:rPr>
        <w:t>II. Стандарт предоставления муниципальной услуги</w:t>
      </w:r>
    </w:p>
    <w:p w:rsidR="00195357" w:rsidRDefault="00195357" w:rsidP="00195357">
      <w:pPr>
        <w:autoSpaceDE w:val="0"/>
        <w:autoSpaceDN w:val="0"/>
        <w:adjustRightInd w:val="0"/>
        <w:ind w:firstLine="709"/>
        <w:jc w:val="center"/>
        <w:rPr>
          <w:b/>
          <w:bCs/>
          <w:sz w:val="28"/>
          <w:szCs w:val="28"/>
        </w:rPr>
      </w:pPr>
    </w:p>
    <w:p w:rsidR="00195357" w:rsidRDefault="00195357" w:rsidP="00195357">
      <w:pPr>
        <w:autoSpaceDE w:val="0"/>
        <w:autoSpaceDN w:val="0"/>
        <w:adjustRightInd w:val="0"/>
        <w:ind w:firstLine="709"/>
        <w:jc w:val="both"/>
        <w:rPr>
          <w:bCs/>
          <w:sz w:val="28"/>
          <w:szCs w:val="28"/>
        </w:rPr>
      </w:pPr>
      <w:r>
        <w:rPr>
          <w:bCs/>
          <w:sz w:val="28"/>
          <w:szCs w:val="28"/>
        </w:rPr>
        <w:t xml:space="preserve">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sz w:val="28"/>
          <w:szCs w:val="28"/>
        </w:rPr>
        <w:t xml:space="preserve">на территории сельского поселения Черновка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Самарской области</w:t>
      </w:r>
      <w:r>
        <w:rPr>
          <w:bCs/>
          <w:sz w:val="28"/>
          <w:szCs w:val="28"/>
        </w:rPr>
        <w:t>.</w:t>
      </w:r>
    </w:p>
    <w:p w:rsidR="00195357" w:rsidRDefault="00195357" w:rsidP="00195357">
      <w:pPr>
        <w:autoSpaceDE w:val="0"/>
        <w:autoSpaceDN w:val="0"/>
        <w:adjustRightInd w:val="0"/>
        <w:ind w:firstLine="709"/>
        <w:jc w:val="both"/>
        <w:rPr>
          <w:bCs/>
          <w:sz w:val="28"/>
          <w:szCs w:val="28"/>
        </w:rPr>
      </w:pPr>
      <w:r>
        <w:rPr>
          <w:bCs/>
          <w:sz w:val="28"/>
          <w:szCs w:val="28"/>
        </w:rPr>
        <w:t xml:space="preserve">Муниципальная услуга предоставляется уполномоченным органом </w:t>
      </w:r>
      <w:r>
        <w:rPr>
          <w:bCs/>
          <w:iCs/>
          <w:sz w:val="28"/>
          <w:szCs w:val="28"/>
        </w:rPr>
        <w:t xml:space="preserve">местного самоуправления – Администрацией сельского поселения Черновка муниципального района </w:t>
      </w:r>
      <w:proofErr w:type="spellStart"/>
      <w:proofErr w:type="gramStart"/>
      <w:r>
        <w:rPr>
          <w:bCs/>
          <w:iCs/>
          <w:sz w:val="28"/>
          <w:szCs w:val="28"/>
        </w:rPr>
        <w:t>Кинель</w:t>
      </w:r>
      <w:proofErr w:type="spellEnd"/>
      <w:r>
        <w:rPr>
          <w:bCs/>
          <w:iCs/>
          <w:sz w:val="28"/>
          <w:szCs w:val="28"/>
        </w:rPr>
        <w:t>-Черкасский</w:t>
      </w:r>
      <w:proofErr w:type="gramEnd"/>
      <w:r>
        <w:rPr>
          <w:bCs/>
          <w:iCs/>
          <w:sz w:val="28"/>
          <w:szCs w:val="28"/>
        </w:rPr>
        <w:t xml:space="preserve"> Самарской области (далее-уполномоченный орган местного самоуправления)</w:t>
      </w:r>
    </w:p>
    <w:p w:rsidR="00195357" w:rsidRDefault="00195357" w:rsidP="00195357">
      <w:pPr>
        <w:autoSpaceDE w:val="0"/>
        <w:autoSpaceDN w:val="0"/>
        <w:adjustRightInd w:val="0"/>
        <w:ind w:firstLine="709"/>
        <w:jc w:val="both"/>
        <w:rPr>
          <w:bCs/>
          <w:sz w:val="28"/>
          <w:szCs w:val="28"/>
        </w:rPr>
      </w:pPr>
    </w:p>
    <w:p w:rsidR="00195357" w:rsidRDefault="00195357" w:rsidP="00195357">
      <w:pPr>
        <w:widowControl w:val="0"/>
        <w:autoSpaceDE w:val="0"/>
        <w:autoSpaceDN w:val="0"/>
        <w:adjustRightInd w:val="0"/>
        <w:ind w:firstLine="567"/>
        <w:jc w:val="center"/>
        <w:rPr>
          <w:b/>
          <w:bCs/>
          <w:color w:val="000000"/>
          <w:sz w:val="28"/>
          <w:szCs w:val="28"/>
        </w:rPr>
      </w:pPr>
      <w:r>
        <w:rPr>
          <w:b/>
          <w:bCs/>
          <w:color w:val="000000"/>
          <w:sz w:val="28"/>
          <w:szCs w:val="28"/>
        </w:rPr>
        <w:t>Нормативные правовые акты, регулирующие предоставление муниципальной услуги</w:t>
      </w:r>
    </w:p>
    <w:p w:rsidR="00195357" w:rsidRDefault="00195357" w:rsidP="00195357">
      <w:pPr>
        <w:widowControl w:val="0"/>
        <w:autoSpaceDE w:val="0"/>
        <w:autoSpaceDN w:val="0"/>
        <w:adjustRightInd w:val="0"/>
        <w:ind w:firstLine="567"/>
        <w:jc w:val="center"/>
        <w:rPr>
          <w:b/>
          <w:bCs/>
          <w:color w:val="000000"/>
          <w:sz w:val="16"/>
          <w:szCs w:val="16"/>
        </w:rPr>
      </w:pPr>
    </w:p>
    <w:p w:rsidR="00195357" w:rsidRDefault="00195357" w:rsidP="00195357">
      <w:pPr>
        <w:pStyle w:val="ConsPlusNormal"/>
        <w:ind w:firstLine="709"/>
        <w:jc w:val="both"/>
        <w:rPr>
          <w:color w:val="000000"/>
          <w:sz w:val="28"/>
          <w:szCs w:val="28"/>
        </w:rPr>
      </w:pPr>
      <w:r>
        <w:rPr>
          <w:bCs/>
          <w:color w:val="000000"/>
        </w:rPr>
        <w:t>2.3</w:t>
      </w:r>
      <w:r>
        <w:rPr>
          <w:color w:val="000000"/>
        </w:rPr>
        <w:t xml:space="preserve">. </w:t>
      </w:r>
      <w:proofErr w:type="gramStart"/>
      <w:r>
        <w:rPr>
          <w:color w:val="000000"/>
        </w:rPr>
        <w:t xml:space="preserve">Перечень нормативных правовых актов, регулирующих предоставление </w:t>
      </w:r>
      <w:r>
        <w:t>муниципальной услуги (с указанием их реквизитов и источников официального опубликования)</w:t>
      </w:r>
      <w:r>
        <w:rPr>
          <w:bCs/>
        </w:rPr>
        <w:t xml:space="preserve">, </w:t>
      </w:r>
      <w: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w:t>
      </w:r>
      <w:r>
        <w:rPr>
          <w:color w:val="000000"/>
        </w:rPr>
        <w:t xml:space="preserve"> «Федеральный реестр государственных и муниципальных услуг (функций), </w:t>
      </w:r>
      <w:r>
        <w:t>на официальном сайте Уполномоченного органа (</w:t>
      </w:r>
      <w:hyperlink r:id="rId11" w:history="1">
        <w:r>
          <w:rPr>
            <w:rStyle w:val="af3"/>
          </w:rPr>
          <w:t>http://chernovka</w:t>
        </w:r>
        <w:proofErr w:type="gramEnd"/>
        <w:r>
          <w:rPr>
            <w:rStyle w:val="af3"/>
          </w:rPr>
          <w:t>.</w:t>
        </w:r>
        <w:proofErr w:type="gramStart"/>
        <w:r>
          <w:rPr>
            <w:rStyle w:val="af3"/>
          </w:rPr>
          <w:t>kinel-cherkassy.ru</w:t>
        </w:r>
      </w:hyperlink>
      <w:r>
        <w:t>),«Единый портал государственных и муниципальных услуг (функций)»(https://www.gosuslugi.ru/).</w:t>
      </w:r>
      <w:proofErr w:type="gramEnd"/>
    </w:p>
    <w:p w:rsidR="00195357" w:rsidRDefault="00195357" w:rsidP="00195357">
      <w:pPr>
        <w:autoSpaceDE w:val="0"/>
        <w:autoSpaceDN w:val="0"/>
        <w:adjustRightInd w:val="0"/>
        <w:ind w:firstLine="709"/>
        <w:jc w:val="both"/>
        <w:rPr>
          <w:bCs/>
          <w:sz w:val="28"/>
          <w:szCs w:val="28"/>
        </w:rPr>
      </w:pPr>
      <w:r>
        <w:rPr>
          <w:bCs/>
          <w:sz w:val="28"/>
          <w:szCs w:val="28"/>
        </w:rPr>
        <w:t>2.4. Заявитель или его представитель представляет в уполномоченный орган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w:t>
      </w:r>
      <w:proofErr w:type="gramStart"/>
      <w:r>
        <w:rPr>
          <w:bCs/>
          <w:sz w:val="28"/>
          <w:szCs w:val="28"/>
        </w:rPr>
        <w:t>2</w:t>
      </w:r>
      <w:proofErr w:type="gramEnd"/>
      <w:r>
        <w:rPr>
          <w:bCs/>
          <w:sz w:val="28"/>
          <w:szCs w:val="28"/>
        </w:rPr>
        <w:t>.8 настоящего Административного регламента, одним из следующих способов по выбору заявителя:</w:t>
      </w:r>
    </w:p>
    <w:p w:rsidR="00195357" w:rsidRDefault="00195357" w:rsidP="00195357">
      <w:pPr>
        <w:autoSpaceDE w:val="0"/>
        <w:autoSpaceDN w:val="0"/>
        <w:adjustRightInd w:val="0"/>
        <w:ind w:firstLine="709"/>
        <w:jc w:val="both"/>
        <w:rPr>
          <w:bCs/>
          <w:sz w:val="28"/>
          <w:szCs w:val="28"/>
        </w:rPr>
      </w:pPr>
      <w:r>
        <w:rPr>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95357" w:rsidRDefault="00195357" w:rsidP="00195357">
      <w:pPr>
        <w:autoSpaceDE w:val="0"/>
        <w:autoSpaceDN w:val="0"/>
        <w:adjustRightInd w:val="0"/>
        <w:ind w:firstLine="709"/>
        <w:jc w:val="both"/>
        <w:rPr>
          <w:bCs/>
          <w:sz w:val="28"/>
          <w:szCs w:val="28"/>
        </w:rPr>
      </w:pPr>
      <w:r>
        <w:rPr>
          <w:bCs/>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Pr>
          <w:bCs/>
          <w:sz w:val="28"/>
          <w:szCs w:val="28"/>
        </w:rPr>
        <w:t>ии и ау</w:t>
      </w:r>
      <w:proofErr w:type="gramEnd"/>
      <w:r>
        <w:rPr>
          <w:bCs/>
          <w:sz w:val="28"/>
          <w:szCs w:val="28"/>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195357" w:rsidRDefault="00195357" w:rsidP="00195357">
      <w:pPr>
        <w:autoSpaceDE w:val="0"/>
        <w:autoSpaceDN w:val="0"/>
        <w:adjustRightInd w:val="0"/>
        <w:ind w:firstLine="709"/>
        <w:jc w:val="both"/>
        <w:rPr>
          <w:bCs/>
          <w:sz w:val="28"/>
          <w:szCs w:val="28"/>
        </w:rPr>
      </w:pPr>
      <w:r>
        <w:rPr>
          <w:bCs/>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w:t>
      </w:r>
      <w:proofErr w:type="gramStart"/>
      <w:r>
        <w:rPr>
          <w:bCs/>
          <w:sz w:val="28"/>
          <w:szCs w:val="28"/>
        </w:rPr>
        <w:t>2</w:t>
      </w:r>
      <w:proofErr w:type="gramEnd"/>
      <w:r>
        <w:rPr>
          <w:bCs/>
          <w:sz w:val="28"/>
          <w:szCs w:val="28"/>
        </w:rPr>
        <w:t xml:space="preserve">.8 настоящего Административного регламента. </w:t>
      </w:r>
      <w:proofErr w:type="gramStart"/>
      <w:r>
        <w:rPr>
          <w:bCs/>
          <w:sz w:val="28"/>
          <w:szCs w:val="28"/>
        </w:rPr>
        <w:t>Уведомление</w:t>
      </w:r>
      <w:r>
        <w:rPr>
          <w:bCs/>
          <w:sz w:val="28"/>
          <w:szCs w:val="28"/>
        </w:rPr>
        <w:t xml:space="preserve"> </w:t>
      </w:r>
      <w:r>
        <w:rPr>
          <w:bCs/>
          <w:sz w:val="28"/>
          <w:szCs w:val="28"/>
        </w:rPr>
        <w:t>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bCs/>
          <w:sz w:val="28"/>
          <w:szCs w:val="28"/>
        </w:rPr>
        <w:t xml:space="preserve"> </w:t>
      </w:r>
      <w:proofErr w:type="gramStart"/>
      <w:r>
        <w:rPr>
          <w:bCs/>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Pr>
          <w:bCs/>
          <w:sz w:val="28"/>
          <w:szCs w:val="28"/>
        </w:rPr>
        <w:t xml:space="preserve"> </w:t>
      </w:r>
      <w:proofErr w:type="gramStart"/>
      <w:r>
        <w:rPr>
          <w:bCs/>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Pr>
          <w:bCs/>
          <w:sz w:val="28"/>
          <w:szCs w:val="28"/>
        </w:rPr>
        <w:t xml:space="preserve"> </w:t>
      </w:r>
      <w:proofErr w:type="gramStart"/>
      <w:r>
        <w:rPr>
          <w:bCs/>
          <w:sz w:val="28"/>
          <w:szCs w:val="28"/>
        </w:rPr>
        <w:t>электронной</w:t>
      </w:r>
      <w:proofErr w:type="gramEnd"/>
      <w:r>
        <w:rPr>
          <w:bCs/>
          <w:sz w:val="28"/>
          <w:szCs w:val="28"/>
        </w:rPr>
        <w:t xml:space="preserve">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95357" w:rsidRDefault="00195357" w:rsidP="00195357">
      <w:pPr>
        <w:autoSpaceDE w:val="0"/>
        <w:autoSpaceDN w:val="0"/>
        <w:adjustRightInd w:val="0"/>
        <w:ind w:firstLine="709"/>
        <w:jc w:val="both"/>
        <w:rPr>
          <w:bCs/>
          <w:sz w:val="28"/>
          <w:szCs w:val="28"/>
        </w:rPr>
      </w:pPr>
      <w:proofErr w:type="gramStart"/>
      <w:r>
        <w:rPr>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w:t>
      </w:r>
      <w:r>
        <w:rPr>
          <w:bCs/>
          <w:sz w:val="28"/>
          <w:szCs w:val="28"/>
        </w:rPr>
        <w:t xml:space="preserve"> </w:t>
      </w:r>
      <w:r>
        <w:rPr>
          <w:bCs/>
          <w:sz w:val="28"/>
          <w:szCs w:val="28"/>
        </w:rPr>
        <w:t>и уполномоченным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bCs/>
          <w:sz w:val="28"/>
          <w:szCs w:val="28"/>
        </w:rPr>
        <w:t xml:space="preserve">, </w:t>
      </w:r>
      <w:proofErr w:type="gramStart"/>
      <w:r>
        <w:rPr>
          <w:bCs/>
          <w:sz w:val="28"/>
          <w:szCs w:val="28"/>
        </w:rPr>
        <w:t>органами</w:t>
      </w:r>
      <w:proofErr w:type="gramEnd"/>
      <w:r>
        <w:rPr>
          <w:bCs/>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95357" w:rsidRDefault="00195357" w:rsidP="00195357">
      <w:pPr>
        <w:autoSpaceDE w:val="0"/>
        <w:autoSpaceDN w:val="0"/>
        <w:adjustRightInd w:val="0"/>
        <w:ind w:firstLine="709"/>
        <w:jc w:val="both"/>
        <w:rPr>
          <w:bCs/>
          <w:sz w:val="28"/>
          <w:szCs w:val="28"/>
        </w:rPr>
      </w:pPr>
      <w:r>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bCs/>
          <w:sz w:val="28"/>
          <w:szCs w:val="28"/>
        </w:rPr>
        <w:t>Правил организации деятельности многофункциональных центров предоставления государственных</w:t>
      </w:r>
      <w:proofErr w:type="gramEnd"/>
      <w:r>
        <w:rPr>
          <w:bCs/>
          <w:sz w:val="28"/>
          <w:szCs w:val="28"/>
        </w:rPr>
        <w:t xml:space="preserve"> и муниципальных услуг".</w:t>
      </w:r>
    </w:p>
    <w:p w:rsidR="00195357" w:rsidRDefault="00195357" w:rsidP="00195357">
      <w:pPr>
        <w:autoSpaceDE w:val="0"/>
        <w:autoSpaceDN w:val="0"/>
        <w:adjustRightInd w:val="0"/>
        <w:ind w:firstLine="709"/>
        <w:jc w:val="both"/>
        <w:rPr>
          <w:bCs/>
          <w:sz w:val="28"/>
          <w:szCs w:val="28"/>
        </w:rPr>
      </w:pPr>
      <w:r>
        <w:rPr>
          <w:bCs/>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95357" w:rsidRDefault="00195357" w:rsidP="00195357">
      <w:pPr>
        <w:autoSpaceDE w:val="0"/>
        <w:autoSpaceDN w:val="0"/>
        <w:adjustRightInd w:val="0"/>
        <w:ind w:firstLine="709"/>
        <w:jc w:val="both"/>
        <w:rPr>
          <w:bCs/>
          <w:sz w:val="28"/>
          <w:szCs w:val="28"/>
        </w:rPr>
      </w:pPr>
      <w:r>
        <w:rPr>
          <w:bCs/>
          <w:sz w:val="28"/>
          <w:szCs w:val="28"/>
        </w:rPr>
        <w:t xml:space="preserve">а) </w:t>
      </w:r>
      <w:proofErr w:type="spellStart"/>
      <w:r>
        <w:rPr>
          <w:bCs/>
          <w:sz w:val="28"/>
          <w:szCs w:val="28"/>
        </w:rPr>
        <w:t>xml</w:t>
      </w:r>
      <w:proofErr w:type="spellEnd"/>
      <w:r>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sz w:val="28"/>
          <w:szCs w:val="28"/>
        </w:rPr>
        <w:t>xml</w:t>
      </w:r>
      <w:proofErr w:type="spellEnd"/>
      <w:r>
        <w:rPr>
          <w:bCs/>
          <w:sz w:val="28"/>
          <w:szCs w:val="28"/>
        </w:rPr>
        <w:t>;</w:t>
      </w:r>
    </w:p>
    <w:p w:rsidR="00195357" w:rsidRDefault="00195357" w:rsidP="00195357">
      <w:pPr>
        <w:autoSpaceDE w:val="0"/>
        <w:autoSpaceDN w:val="0"/>
        <w:adjustRightInd w:val="0"/>
        <w:ind w:firstLine="709"/>
        <w:jc w:val="both"/>
        <w:rPr>
          <w:bCs/>
          <w:sz w:val="28"/>
          <w:szCs w:val="28"/>
        </w:rPr>
      </w:pPr>
      <w:r>
        <w:rPr>
          <w:bCs/>
          <w:sz w:val="28"/>
          <w:szCs w:val="28"/>
        </w:rPr>
        <w:t xml:space="preserve">б) </w:t>
      </w:r>
      <w:proofErr w:type="spellStart"/>
      <w:r>
        <w:rPr>
          <w:bCs/>
          <w:sz w:val="28"/>
          <w:szCs w:val="28"/>
        </w:rPr>
        <w:t>doc</w:t>
      </w:r>
      <w:proofErr w:type="spellEnd"/>
      <w:r>
        <w:rPr>
          <w:bCs/>
          <w:sz w:val="28"/>
          <w:szCs w:val="28"/>
        </w:rPr>
        <w:t xml:space="preserve">, </w:t>
      </w:r>
      <w:proofErr w:type="spellStart"/>
      <w:r>
        <w:rPr>
          <w:bCs/>
          <w:sz w:val="28"/>
          <w:szCs w:val="28"/>
        </w:rPr>
        <w:t>docx</w:t>
      </w:r>
      <w:proofErr w:type="spellEnd"/>
      <w:r>
        <w:rPr>
          <w:bCs/>
          <w:sz w:val="28"/>
          <w:szCs w:val="28"/>
        </w:rPr>
        <w:t xml:space="preserve">, </w:t>
      </w:r>
      <w:proofErr w:type="spellStart"/>
      <w:r>
        <w:rPr>
          <w:bCs/>
          <w:sz w:val="28"/>
          <w:szCs w:val="28"/>
        </w:rPr>
        <w:t>odt</w:t>
      </w:r>
      <w:proofErr w:type="spellEnd"/>
      <w:r>
        <w:rPr>
          <w:bCs/>
          <w:sz w:val="28"/>
          <w:szCs w:val="28"/>
        </w:rPr>
        <w:t xml:space="preserve"> - для документов с текстовым содержанием, </w:t>
      </w:r>
      <w:r>
        <w:rPr>
          <w:bCs/>
          <w:sz w:val="28"/>
          <w:szCs w:val="28"/>
        </w:rPr>
        <w:br/>
        <w:t>не включающим формулы;</w:t>
      </w:r>
    </w:p>
    <w:p w:rsidR="00195357" w:rsidRDefault="00195357" w:rsidP="00195357">
      <w:pPr>
        <w:autoSpaceDE w:val="0"/>
        <w:autoSpaceDN w:val="0"/>
        <w:adjustRightInd w:val="0"/>
        <w:ind w:firstLine="709"/>
        <w:jc w:val="both"/>
        <w:rPr>
          <w:bCs/>
          <w:sz w:val="28"/>
          <w:szCs w:val="28"/>
        </w:rPr>
      </w:pPr>
      <w:r>
        <w:rPr>
          <w:bCs/>
          <w:sz w:val="28"/>
          <w:szCs w:val="28"/>
        </w:rPr>
        <w:t xml:space="preserve">в) </w:t>
      </w:r>
      <w:proofErr w:type="spellStart"/>
      <w:r>
        <w:rPr>
          <w:bCs/>
          <w:sz w:val="28"/>
          <w:szCs w:val="28"/>
        </w:rPr>
        <w:t>pdf</w:t>
      </w:r>
      <w:proofErr w:type="spellEnd"/>
      <w:r>
        <w:rPr>
          <w:bCs/>
          <w:sz w:val="28"/>
          <w:szCs w:val="28"/>
        </w:rPr>
        <w:t xml:space="preserve">, </w:t>
      </w:r>
      <w:proofErr w:type="spellStart"/>
      <w:r>
        <w:rPr>
          <w:bCs/>
          <w:sz w:val="28"/>
          <w:szCs w:val="28"/>
        </w:rPr>
        <w:t>jpg</w:t>
      </w:r>
      <w:proofErr w:type="spellEnd"/>
      <w:r>
        <w:rPr>
          <w:bCs/>
          <w:sz w:val="28"/>
          <w:szCs w:val="28"/>
        </w:rPr>
        <w:t xml:space="preserve">, </w:t>
      </w:r>
      <w:proofErr w:type="spellStart"/>
      <w:r>
        <w:rPr>
          <w:bCs/>
          <w:sz w:val="28"/>
          <w:szCs w:val="28"/>
        </w:rPr>
        <w:t>jpeg</w:t>
      </w:r>
      <w:proofErr w:type="spellEnd"/>
      <w:r>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357" w:rsidRDefault="00195357" w:rsidP="00195357">
      <w:pPr>
        <w:autoSpaceDE w:val="0"/>
        <w:autoSpaceDN w:val="0"/>
        <w:adjustRightInd w:val="0"/>
        <w:ind w:firstLine="709"/>
        <w:jc w:val="both"/>
        <w:rPr>
          <w:bCs/>
          <w:sz w:val="28"/>
          <w:szCs w:val="28"/>
        </w:rPr>
      </w:pPr>
      <w:r>
        <w:rPr>
          <w:bCs/>
          <w:sz w:val="28"/>
          <w:szCs w:val="28"/>
        </w:rPr>
        <w:t>2.6. </w:t>
      </w:r>
      <w:proofErr w:type="gramStart"/>
      <w:r>
        <w:rPr>
          <w:bCs/>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bCs/>
          <w:sz w:val="28"/>
          <w:szCs w:val="28"/>
        </w:rPr>
        <w:t>dpi</w:t>
      </w:r>
      <w:proofErr w:type="spellEnd"/>
      <w:r>
        <w:rPr>
          <w:bCs/>
          <w:sz w:val="28"/>
          <w:szCs w:val="28"/>
        </w:rPr>
        <w:t xml:space="preserve"> (масштаб 1:1) и всех аутентичных признаков подлинности (графической</w:t>
      </w:r>
      <w:proofErr w:type="gramEnd"/>
      <w:r>
        <w:rPr>
          <w:bCs/>
          <w:sz w:val="28"/>
          <w:szCs w:val="28"/>
        </w:rPr>
        <w:t xml:space="preserve"> подписи лица, печати, углового штампа бланка), с использованием следующих режимов:</w:t>
      </w:r>
    </w:p>
    <w:p w:rsidR="00195357" w:rsidRDefault="00195357" w:rsidP="00195357">
      <w:pPr>
        <w:autoSpaceDE w:val="0"/>
        <w:autoSpaceDN w:val="0"/>
        <w:adjustRightInd w:val="0"/>
        <w:ind w:firstLine="709"/>
        <w:jc w:val="both"/>
        <w:rPr>
          <w:bCs/>
          <w:sz w:val="28"/>
          <w:szCs w:val="28"/>
        </w:rPr>
      </w:pPr>
      <w:r>
        <w:rPr>
          <w:bCs/>
          <w:sz w:val="28"/>
          <w:szCs w:val="28"/>
        </w:rPr>
        <w:t>"черно-белый" (при отсутствии в документе графических изображений и (или) цветного текста);</w:t>
      </w:r>
    </w:p>
    <w:p w:rsidR="00195357" w:rsidRDefault="00195357" w:rsidP="00195357">
      <w:pPr>
        <w:autoSpaceDE w:val="0"/>
        <w:autoSpaceDN w:val="0"/>
        <w:adjustRightInd w:val="0"/>
        <w:ind w:firstLine="709"/>
        <w:jc w:val="both"/>
        <w:rPr>
          <w:bCs/>
          <w:sz w:val="28"/>
          <w:szCs w:val="28"/>
        </w:rPr>
      </w:pPr>
      <w:r>
        <w:rPr>
          <w:bCs/>
          <w:sz w:val="28"/>
          <w:szCs w:val="28"/>
        </w:rPr>
        <w:t>"оттенки серого" (при наличии в документе графических изображений, отличных от цветного графического изображения);</w:t>
      </w:r>
    </w:p>
    <w:p w:rsidR="00195357" w:rsidRDefault="00195357" w:rsidP="00195357">
      <w:pPr>
        <w:autoSpaceDE w:val="0"/>
        <w:autoSpaceDN w:val="0"/>
        <w:adjustRightInd w:val="0"/>
        <w:ind w:firstLine="709"/>
        <w:jc w:val="both"/>
        <w:rPr>
          <w:bCs/>
          <w:sz w:val="28"/>
          <w:szCs w:val="28"/>
        </w:rPr>
      </w:pPr>
      <w:r>
        <w:rPr>
          <w:bCs/>
          <w:sz w:val="28"/>
          <w:szCs w:val="28"/>
        </w:rPr>
        <w:t xml:space="preserve">"цветной" или "режим полной цветопередачи" (при наличии </w:t>
      </w:r>
      <w:r>
        <w:rPr>
          <w:bCs/>
          <w:sz w:val="28"/>
          <w:szCs w:val="28"/>
        </w:rPr>
        <w:br/>
        <w:t>в документе цветных графических изображений либо цветного текста).</w:t>
      </w:r>
    </w:p>
    <w:p w:rsidR="00195357" w:rsidRDefault="00195357" w:rsidP="00195357">
      <w:pPr>
        <w:autoSpaceDE w:val="0"/>
        <w:autoSpaceDN w:val="0"/>
        <w:adjustRightInd w:val="0"/>
        <w:ind w:firstLine="709"/>
        <w:jc w:val="both"/>
        <w:rPr>
          <w:bCs/>
          <w:sz w:val="28"/>
          <w:szCs w:val="28"/>
        </w:rPr>
      </w:pPr>
      <w:r>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95357" w:rsidRDefault="00195357" w:rsidP="00195357">
      <w:pPr>
        <w:autoSpaceDE w:val="0"/>
        <w:autoSpaceDN w:val="0"/>
        <w:adjustRightInd w:val="0"/>
        <w:ind w:firstLine="709"/>
        <w:jc w:val="both"/>
        <w:rPr>
          <w:bCs/>
          <w:sz w:val="28"/>
          <w:szCs w:val="28"/>
        </w:rPr>
      </w:pPr>
      <w:r>
        <w:rPr>
          <w:bCs/>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95357" w:rsidRDefault="00195357" w:rsidP="00195357">
      <w:pPr>
        <w:autoSpaceDE w:val="0"/>
        <w:autoSpaceDN w:val="0"/>
        <w:adjustRightInd w:val="0"/>
        <w:ind w:firstLine="709"/>
        <w:jc w:val="both"/>
        <w:rPr>
          <w:bCs/>
          <w:sz w:val="28"/>
          <w:szCs w:val="28"/>
        </w:rPr>
      </w:pPr>
      <w:r>
        <w:rPr>
          <w:bCs/>
          <w:sz w:val="28"/>
          <w:szCs w:val="28"/>
        </w:rPr>
        <w:t xml:space="preserve">Документы, подлежащие представлению в форматах </w:t>
      </w:r>
      <w:proofErr w:type="spellStart"/>
      <w:r>
        <w:rPr>
          <w:bCs/>
          <w:sz w:val="28"/>
          <w:szCs w:val="28"/>
        </w:rPr>
        <w:t>xls</w:t>
      </w:r>
      <w:proofErr w:type="spellEnd"/>
      <w:r>
        <w:rPr>
          <w:bCs/>
          <w:sz w:val="28"/>
          <w:szCs w:val="28"/>
        </w:rPr>
        <w:t xml:space="preserve">, </w:t>
      </w:r>
      <w:proofErr w:type="spellStart"/>
      <w:r>
        <w:rPr>
          <w:bCs/>
          <w:sz w:val="28"/>
          <w:szCs w:val="28"/>
        </w:rPr>
        <w:t>xlsx</w:t>
      </w:r>
      <w:proofErr w:type="spellEnd"/>
      <w:r>
        <w:rPr>
          <w:bCs/>
          <w:sz w:val="28"/>
          <w:szCs w:val="28"/>
        </w:rPr>
        <w:t xml:space="preserve"> или </w:t>
      </w:r>
      <w:proofErr w:type="spellStart"/>
      <w:r>
        <w:rPr>
          <w:bCs/>
          <w:sz w:val="28"/>
          <w:szCs w:val="28"/>
        </w:rPr>
        <w:t>ods</w:t>
      </w:r>
      <w:proofErr w:type="spellEnd"/>
      <w:r>
        <w:rPr>
          <w:bCs/>
          <w:sz w:val="28"/>
          <w:szCs w:val="28"/>
        </w:rPr>
        <w:t>, формируются в виде отдельного документа, представляемого в электронной форме.</w:t>
      </w:r>
    </w:p>
    <w:p w:rsidR="00195357" w:rsidRDefault="00195357" w:rsidP="00195357">
      <w:pPr>
        <w:autoSpaceDE w:val="0"/>
        <w:autoSpaceDN w:val="0"/>
        <w:adjustRightInd w:val="0"/>
        <w:ind w:firstLine="709"/>
        <w:jc w:val="both"/>
        <w:rPr>
          <w:bCs/>
          <w:sz w:val="28"/>
          <w:szCs w:val="28"/>
        </w:rPr>
      </w:pPr>
      <w:r>
        <w:rPr>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195357" w:rsidRDefault="00195357" w:rsidP="00195357">
      <w:pPr>
        <w:autoSpaceDE w:val="0"/>
        <w:autoSpaceDN w:val="0"/>
        <w:adjustRightInd w:val="0"/>
        <w:ind w:firstLine="709"/>
        <w:jc w:val="both"/>
        <w:rPr>
          <w:bCs/>
          <w:sz w:val="28"/>
          <w:szCs w:val="28"/>
        </w:rPr>
      </w:pPr>
      <w:r>
        <w:rPr>
          <w:bCs/>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195357" w:rsidRDefault="00195357" w:rsidP="00195357">
      <w:pPr>
        <w:autoSpaceDE w:val="0"/>
        <w:autoSpaceDN w:val="0"/>
        <w:adjustRightInd w:val="0"/>
        <w:ind w:firstLine="709"/>
        <w:jc w:val="both"/>
        <w:rPr>
          <w:bCs/>
          <w:sz w:val="28"/>
          <w:szCs w:val="28"/>
        </w:rPr>
      </w:pPr>
      <w:r>
        <w:rPr>
          <w:bCs/>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95357" w:rsidRDefault="00195357" w:rsidP="00195357">
      <w:pPr>
        <w:autoSpaceDE w:val="0"/>
        <w:autoSpaceDN w:val="0"/>
        <w:adjustRightInd w:val="0"/>
        <w:ind w:firstLine="709"/>
        <w:jc w:val="both"/>
        <w:rPr>
          <w:bCs/>
          <w:sz w:val="28"/>
          <w:szCs w:val="28"/>
        </w:rPr>
      </w:pPr>
      <w:r>
        <w:rPr>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bCs/>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95357" w:rsidRDefault="00195357" w:rsidP="00195357">
      <w:pPr>
        <w:autoSpaceDE w:val="0"/>
        <w:autoSpaceDN w:val="0"/>
        <w:adjustRightInd w:val="0"/>
        <w:ind w:firstLine="709"/>
        <w:jc w:val="both"/>
        <w:rPr>
          <w:bCs/>
          <w:sz w:val="28"/>
          <w:szCs w:val="28"/>
        </w:rPr>
      </w:pPr>
      <w:r>
        <w:rPr>
          <w:bCs/>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95357" w:rsidRDefault="00195357" w:rsidP="00195357">
      <w:pPr>
        <w:autoSpaceDE w:val="0"/>
        <w:autoSpaceDN w:val="0"/>
        <w:adjustRightInd w:val="0"/>
        <w:ind w:firstLine="709"/>
        <w:jc w:val="both"/>
        <w:rPr>
          <w:bCs/>
          <w:sz w:val="28"/>
          <w:szCs w:val="28"/>
        </w:rPr>
      </w:pPr>
      <w:r>
        <w:rPr>
          <w:bCs/>
          <w:sz w:val="28"/>
          <w:szCs w:val="28"/>
        </w:rPr>
        <w:t>д) результаты и материалы обследования объекта капитального строительства (в случае направления уведомления о сносе);</w:t>
      </w:r>
    </w:p>
    <w:p w:rsidR="00195357" w:rsidRDefault="00195357" w:rsidP="00195357">
      <w:pPr>
        <w:autoSpaceDE w:val="0"/>
        <w:autoSpaceDN w:val="0"/>
        <w:adjustRightInd w:val="0"/>
        <w:ind w:firstLine="709"/>
        <w:jc w:val="both"/>
        <w:rPr>
          <w:bCs/>
          <w:sz w:val="28"/>
          <w:szCs w:val="28"/>
        </w:rPr>
      </w:pPr>
      <w:r>
        <w:rPr>
          <w:bCs/>
          <w:sz w:val="28"/>
          <w:szCs w:val="28"/>
        </w:rPr>
        <w:t>е) проект организации работ по сносу объекта капитального строительства (в случае направления уведомления о сносе);</w:t>
      </w:r>
    </w:p>
    <w:p w:rsidR="00195357" w:rsidRDefault="00195357" w:rsidP="00195357">
      <w:pPr>
        <w:autoSpaceDE w:val="0"/>
        <w:autoSpaceDN w:val="0"/>
        <w:adjustRightInd w:val="0"/>
        <w:ind w:firstLine="709"/>
        <w:jc w:val="both"/>
        <w:rPr>
          <w:bCs/>
          <w:sz w:val="28"/>
          <w:szCs w:val="28"/>
        </w:rPr>
      </w:pPr>
      <w:r>
        <w:rPr>
          <w:bCs/>
          <w:sz w:val="28"/>
          <w:szCs w:val="28"/>
        </w:rPr>
        <w:t>ж) уведомление о завершении сноса.</w:t>
      </w:r>
    </w:p>
    <w:p w:rsidR="00195357" w:rsidRDefault="00195357" w:rsidP="00195357">
      <w:pPr>
        <w:autoSpaceDE w:val="0"/>
        <w:autoSpaceDN w:val="0"/>
        <w:adjustRightInd w:val="0"/>
        <w:ind w:firstLine="709"/>
        <w:jc w:val="both"/>
        <w:rPr>
          <w:bCs/>
          <w:sz w:val="28"/>
          <w:szCs w:val="28"/>
        </w:rPr>
      </w:pPr>
      <w:r>
        <w:rPr>
          <w:bCs/>
          <w:sz w:val="28"/>
          <w:szCs w:val="28"/>
        </w:rPr>
        <w:t>2.9. </w:t>
      </w:r>
      <w:proofErr w:type="gramStart"/>
      <w:r>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bCs/>
          <w:sz w:val="28"/>
          <w:szCs w:val="28"/>
        </w:rPr>
        <w:t xml:space="preserve"> находятся указанные </w:t>
      </w:r>
      <w:proofErr w:type="gramStart"/>
      <w:r>
        <w:rPr>
          <w:bCs/>
          <w:sz w:val="28"/>
          <w:szCs w:val="28"/>
        </w:rPr>
        <w:t>документы</w:t>
      </w:r>
      <w:proofErr w:type="gramEnd"/>
      <w:r>
        <w:rPr>
          <w:bCs/>
          <w:sz w:val="28"/>
          <w:szCs w:val="28"/>
        </w:rPr>
        <w:t xml:space="preserve"> и </w:t>
      </w:r>
      <w:proofErr w:type="gramStart"/>
      <w:r>
        <w:rPr>
          <w:bCs/>
          <w:sz w:val="28"/>
          <w:szCs w:val="28"/>
        </w:rPr>
        <w:t>которые</w:t>
      </w:r>
      <w:proofErr w:type="gramEnd"/>
      <w:r>
        <w:rPr>
          <w:bCs/>
          <w:sz w:val="28"/>
          <w:szCs w:val="28"/>
        </w:rPr>
        <w:t xml:space="preserve"> заявитель вправе представить по собственной инициативе:</w:t>
      </w:r>
    </w:p>
    <w:p w:rsidR="00195357" w:rsidRDefault="00195357" w:rsidP="00195357">
      <w:pPr>
        <w:autoSpaceDE w:val="0"/>
        <w:autoSpaceDN w:val="0"/>
        <w:adjustRightInd w:val="0"/>
        <w:ind w:firstLine="709"/>
        <w:jc w:val="both"/>
        <w:rPr>
          <w:bCs/>
          <w:sz w:val="28"/>
          <w:szCs w:val="28"/>
        </w:rPr>
      </w:pPr>
      <w:r>
        <w:rPr>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95357" w:rsidRDefault="00195357" w:rsidP="00195357">
      <w:pPr>
        <w:autoSpaceDE w:val="0"/>
        <w:autoSpaceDN w:val="0"/>
        <w:adjustRightInd w:val="0"/>
        <w:ind w:firstLine="709"/>
        <w:jc w:val="both"/>
        <w:rPr>
          <w:bCs/>
          <w:sz w:val="28"/>
          <w:szCs w:val="28"/>
        </w:rPr>
      </w:pPr>
      <w:r>
        <w:rPr>
          <w:bCs/>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95357" w:rsidRDefault="00195357" w:rsidP="00195357">
      <w:pPr>
        <w:autoSpaceDE w:val="0"/>
        <w:autoSpaceDN w:val="0"/>
        <w:adjustRightInd w:val="0"/>
        <w:ind w:firstLine="709"/>
        <w:jc w:val="both"/>
        <w:rPr>
          <w:bCs/>
          <w:sz w:val="28"/>
          <w:szCs w:val="28"/>
        </w:rPr>
      </w:pPr>
      <w:r>
        <w:rPr>
          <w:bCs/>
          <w:sz w:val="28"/>
          <w:szCs w:val="28"/>
        </w:rPr>
        <w:t>в) Решение суда о сносе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г</w:t>
      </w:r>
      <w:proofErr w:type="gramStart"/>
      <w:r>
        <w:rPr>
          <w:bCs/>
          <w:sz w:val="28"/>
          <w:szCs w:val="28"/>
        </w:rPr>
        <w:t>)Р</w:t>
      </w:r>
      <w:proofErr w:type="gramEnd"/>
      <w:r>
        <w:rPr>
          <w:bCs/>
          <w:sz w:val="28"/>
          <w:szCs w:val="28"/>
        </w:rPr>
        <w:t>ешение органа местного самоуправления о сносе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2.10.  Регистрация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95357" w:rsidRDefault="00195357" w:rsidP="00195357">
      <w:pPr>
        <w:autoSpaceDE w:val="0"/>
        <w:autoSpaceDN w:val="0"/>
        <w:adjustRightInd w:val="0"/>
        <w:ind w:firstLine="709"/>
        <w:jc w:val="both"/>
        <w:rPr>
          <w:bCs/>
          <w:sz w:val="28"/>
          <w:szCs w:val="28"/>
        </w:rPr>
      </w:pPr>
      <w:r>
        <w:rPr>
          <w:bCs/>
          <w:sz w:val="28"/>
          <w:szCs w:val="28"/>
        </w:rPr>
        <w:t>В случае направления уведомления о завершении сноса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195357" w:rsidRDefault="00195357" w:rsidP="00195357">
      <w:pPr>
        <w:autoSpaceDE w:val="0"/>
        <w:autoSpaceDN w:val="0"/>
        <w:adjustRightInd w:val="0"/>
        <w:ind w:firstLine="709"/>
        <w:jc w:val="both"/>
        <w:rPr>
          <w:bCs/>
          <w:sz w:val="28"/>
          <w:szCs w:val="28"/>
        </w:rPr>
      </w:pPr>
      <w:r>
        <w:rPr>
          <w:bCs/>
          <w:sz w:val="28"/>
          <w:szCs w:val="28"/>
        </w:rPr>
        <w:t>2.11. Срок предоставления услуги составляет не более</w:t>
      </w:r>
      <w:r>
        <w:rPr>
          <w:bCs/>
          <w:sz w:val="28"/>
          <w:szCs w:val="28"/>
        </w:rPr>
        <w:t xml:space="preserve"> </w:t>
      </w:r>
      <w:r>
        <w:rPr>
          <w:bCs/>
          <w:sz w:val="28"/>
          <w:szCs w:val="28"/>
        </w:rPr>
        <w:t>десяти рабочих дней со дня поступления уведомления о сносе, уведомления о завершении сноса</w:t>
      </w:r>
      <w:r>
        <w:rPr>
          <w:bCs/>
          <w:sz w:val="28"/>
          <w:szCs w:val="28"/>
        </w:rPr>
        <w:t xml:space="preserve">  </w:t>
      </w:r>
      <w:r>
        <w:rPr>
          <w:bCs/>
          <w:sz w:val="28"/>
          <w:szCs w:val="28"/>
        </w:rPr>
        <w:t>в уполномоченный орган.</w:t>
      </w:r>
    </w:p>
    <w:p w:rsidR="00195357" w:rsidRDefault="00195357" w:rsidP="00195357">
      <w:pPr>
        <w:autoSpaceDE w:val="0"/>
        <w:autoSpaceDN w:val="0"/>
        <w:adjustRightInd w:val="0"/>
        <w:ind w:firstLine="709"/>
        <w:jc w:val="both"/>
        <w:rPr>
          <w:bCs/>
          <w:sz w:val="28"/>
          <w:szCs w:val="28"/>
        </w:rPr>
      </w:pPr>
      <w:r>
        <w:rPr>
          <w:bCs/>
          <w:sz w:val="28"/>
          <w:szCs w:val="28"/>
        </w:rPr>
        <w:t>2.12. Основания для отказа в предоставлении муниципальной услуги:</w:t>
      </w:r>
    </w:p>
    <w:p w:rsidR="00195357" w:rsidRDefault="00195357" w:rsidP="00195357">
      <w:pPr>
        <w:autoSpaceDE w:val="0"/>
        <w:autoSpaceDN w:val="0"/>
        <w:adjustRightInd w:val="0"/>
        <w:ind w:firstLine="709"/>
        <w:jc w:val="both"/>
        <w:rPr>
          <w:bCs/>
          <w:sz w:val="28"/>
          <w:szCs w:val="28"/>
        </w:rPr>
      </w:pPr>
      <w:r>
        <w:rPr>
          <w:bCs/>
          <w:sz w:val="28"/>
          <w:szCs w:val="28"/>
        </w:rPr>
        <w:t>В</w:t>
      </w:r>
      <w:r>
        <w:rPr>
          <w:bCs/>
          <w:sz w:val="28"/>
          <w:szCs w:val="28"/>
        </w:rPr>
        <w:tab/>
        <w:t>случае</w:t>
      </w:r>
      <w:r>
        <w:rPr>
          <w:bCs/>
          <w:sz w:val="28"/>
          <w:szCs w:val="28"/>
        </w:rPr>
        <w:tab/>
        <w:t>обращения</w:t>
      </w:r>
      <w:r>
        <w:rPr>
          <w:bCs/>
          <w:sz w:val="28"/>
          <w:szCs w:val="28"/>
        </w:rPr>
        <w:tab/>
        <w:t>за</w:t>
      </w:r>
      <w:r>
        <w:rPr>
          <w:bCs/>
          <w:sz w:val="28"/>
          <w:szCs w:val="28"/>
        </w:rPr>
        <w:tab/>
        <w:t>услугой «Направление</w:t>
      </w:r>
      <w:r>
        <w:rPr>
          <w:bCs/>
          <w:sz w:val="28"/>
          <w:szCs w:val="28"/>
        </w:rPr>
        <w:tab/>
        <w:t>уведомления о планируемом сносе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1)</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95357" w:rsidRDefault="00195357" w:rsidP="00195357">
      <w:pPr>
        <w:autoSpaceDE w:val="0"/>
        <w:autoSpaceDN w:val="0"/>
        <w:adjustRightInd w:val="0"/>
        <w:ind w:firstLine="709"/>
        <w:jc w:val="both"/>
        <w:rPr>
          <w:bCs/>
          <w:sz w:val="28"/>
          <w:szCs w:val="28"/>
        </w:rPr>
      </w:pPr>
      <w:r>
        <w:rPr>
          <w:bCs/>
          <w:sz w:val="28"/>
          <w:szCs w:val="28"/>
        </w:rPr>
        <w:t>2)</w:t>
      </w:r>
      <w:r>
        <w:rPr>
          <w:bCs/>
          <w:sz w:val="28"/>
          <w:szCs w:val="28"/>
        </w:rPr>
        <w:tab/>
        <w:t>отсутствие документов (сведений), предусмотренных нормативными правовыми актами Российской Федерации;</w:t>
      </w:r>
    </w:p>
    <w:p w:rsidR="00195357" w:rsidRDefault="00195357" w:rsidP="00195357">
      <w:pPr>
        <w:autoSpaceDE w:val="0"/>
        <w:autoSpaceDN w:val="0"/>
        <w:adjustRightInd w:val="0"/>
        <w:ind w:firstLine="709"/>
        <w:jc w:val="both"/>
        <w:rPr>
          <w:bCs/>
          <w:sz w:val="28"/>
          <w:szCs w:val="28"/>
        </w:rPr>
      </w:pPr>
      <w:r>
        <w:rPr>
          <w:bCs/>
          <w:sz w:val="28"/>
          <w:szCs w:val="28"/>
        </w:rPr>
        <w:t>3)</w:t>
      </w:r>
      <w:r>
        <w:rPr>
          <w:bCs/>
          <w:sz w:val="28"/>
          <w:szCs w:val="28"/>
        </w:rPr>
        <w:tab/>
        <w:t>заявитель не является правообладателем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4)</w:t>
      </w:r>
      <w:r>
        <w:rPr>
          <w:bCs/>
          <w:sz w:val="28"/>
          <w:szCs w:val="28"/>
        </w:rPr>
        <w:tab/>
        <w:t>уведомление о сносе содержит сведения об объекте, который не является объектом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1)</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95357" w:rsidRDefault="00195357" w:rsidP="00195357">
      <w:pPr>
        <w:autoSpaceDE w:val="0"/>
        <w:autoSpaceDN w:val="0"/>
        <w:adjustRightInd w:val="0"/>
        <w:ind w:firstLine="709"/>
        <w:jc w:val="both"/>
        <w:rPr>
          <w:bCs/>
          <w:sz w:val="28"/>
          <w:szCs w:val="28"/>
        </w:rPr>
      </w:pPr>
      <w:r>
        <w:rPr>
          <w:bCs/>
          <w:sz w:val="28"/>
          <w:szCs w:val="28"/>
        </w:rPr>
        <w:t>2)</w:t>
      </w:r>
      <w:r>
        <w:rPr>
          <w:bCs/>
          <w:sz w:val="28"/>
          <w:szCs w:val="28"/>
        </w:rPr>
        <w:tab/>
        <w:t>отсутствие документов (сведений), предусмотренных нормативными правовыми актами Российской Федерации».</w:t>
      </w:r>
    </w:p>
    <w:p w:rsidR="00195357" w:rsidRDefault="00195357" w:rsidP="00195357">
      <w:pPr>
        <w:autoSpaceDE w:val="0"/>
        <w:autoSpaceDN w:val="0"/>
        <w:adjustRightInd w:val="0"/>
        <w:ind w:firstLine="709"/>
        <w:jc w:val="both"/>
        <w:rPr>
          <w:bCs/>
          <w:sz w:val="28"/>
          <w:szCs w:val="28"/>
        </w:rPr>
      </w:pPr>
      <w:r>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95357" w:rsidRDefault="00195357" w:rsidP="00195357">
      <w:pPr>
        <w:autoSpaceDE w:val="0"/>
        <w:autoSpaceDN w:val="0"/>
        <w:adjustRightInd w:val="0"/>
        <w:ind w:firstLine="709"/>
        <w:jc w:val="both"/>
        <w:rPr>
          <w:bCs/>
          <w:sz w:val="28"/>
          <w:szCs w:val="28"/>
        </w:rPr>
      </w:pPr>
      <w:r>
        <w:rPr>
          <w:bCs/>
          <w:sz w:val="28"/>
          <w:szCs w:val="28"/>
        </w:rP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195357" w:rsidRDefault="00195357" w:rsidP="00195357">
      <w:pPr>
        <w:autoSpaceDE w:val="0"/>
        <w:autoSpaceDN w:val="0"/>
        <w:adjustRightInd w:val="0"/>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95357" w:rsidRDefault="00195357" w:rsidP="00195357">
      <w:pPr>
        <w:autoSpaceDE w:val="0"/>
        <w:autoSpaceDN w:val="0"/>
        <w:adjustRightInd w:val="0"/>
        <w:ind w:firstLine="709"/>
        <w:jc w:val="both"/>
        <w:rPr>
          <w:bCs/>
          <w:sz w:val="28"/>
          <w:szCs w:val="28"/>
        </w:rPr>
      </w:pPr>
      <w:r>
        <w:rPr>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5357" w:rsidRDefault="00195357" w:rsidP="00195357">
      <w:pPr>
        <w:autoSpaceDE w:val="0"/>
        <w:autoSpaceDN w:val="0"/>
        <w:adjustRightInd w:val="0"/>
        <w:ind w:firstLine="709"/>
        <w:jc w:val="both"/>
        <w:rPr>
          <w:bCs/>
          <w:sz w:val="28"/>
          <w:szCs w:val="28"/>
        </w:rPr>
      </w:pPr>
      <w:r>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95357" w:rsidRDefault="00195357" w:rsidP="00195357">
      <w:pPr>
        <w:autoSpaceDE w:val="0"/>
        <w:autoSpaceDN w:val="0"/>
        <w:adjustRightInd w:val="0"/>
        <w:ind w:firstLine="709"/>
        <w:jc w:val="both"/>
        <w:rPr>
          <w:bCs/>
          <w:sz w:val="28"/>
          <w:szCs w:val="28"/>
        </w:rPr>
      </w:pPr>
      <w:r>
        <w:rPr>
          <w:bCs/>
          <w:sz w:val="28"/>
          <w:szCs w:val="28"/>
        </w:rPr>
        <w:t>д) уведомление о сносе, уведомление о завершении сноса и документы, указанные в пункте</w:t>
      </w:r>
      <w:proofErr w:type="gramStart"/>
      <w:r>
        <w:rPr>
          <w:bCs/>
          <w:sz w:val="28"/>
          <w:szCs w:val="28"/>
        </w:rPr>
        <w:t>2</w:t>
      </w:r>
      <w:proofErr w:type="gramEnd"/>
      <w:r>
        <w:rPr>
          <w:bCs/>
          <w:sz w:val="28"/>
          <w:szCs w:val="28"/>
        </w:rPr>
        <w:t>.8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95357" w:rsidRDefault="00195357" w:rsidP="00195357">
      <w:pPr>
        <w:autoSpaceDE w:val="0"/>
        <w:autoSpaceDN w:val="0"/>
        <w:adjustRightInd w:val="0"/>
        <w:ind w:firstLine="709"/>
        <w:jc w:val="both"/>
        <w:rPr>
          <w:bCs/>
          <w:sz w:val="28"/>
          <w:szCs w:val="28"/>
        </w:rPr>
      </w:pPr>
      <w:r>
        <w:rPr>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95357" w:rsidRDefault="00195357" w:rsidP="00195357">
      <w:pPr>
        <w:autoSpaceDE w:val="0"/>
        <w:autoSpaceDN w:val="0"/>
        <w:adjustRightInd w:val="0"/>
        <w:ind w:firstLine="709"/>
        <w:jc w:val="both"/>
        <w:rPr>
          <w:bCs/>
          <w:sz w:val="28"/>
          <w:szCs w:val="28"/>
        </w:rPr>
      </w:pPr>
      <w:r>
        <w:rPr>
          <w:bCs/>
          <w:sz w:val="28"/>
          <w:szCs w:val="28"/>
        </w:rPr>
        <w:t>ж) неполное заполнение полей в форме уведомления, в том числе в интерактивной форме уведомления на ЕПГУ;</w:t>
      </w:r>
    </w:p>
    <w:p w:rsidR="00195357" w:rsidRDefault="00195357" w:rsidP="00195357">
      <w:pPr>
        <w:autoSpaceDE w:val="0"/>
        <w:autoSpaceDN w:val="0"/>
        <w:adjustRightInd w:val="0"/>
        <w:ind w:firstLine="709"/>
        <w:jc w:val="both"/>
        <w:rPr>
          <w:bCs/>
          <w:sz w:val="28"/>
          <w:szCs w:val="28"/>
        </w:rPr>
      </w:pPr>
      <w:r>
        <w:rPr>
          <w:bCs/>
          <w:sz w:val="28"/>
          <w:szCs w:val="28"/>
        </w:rPr>
        <w:t>з) представление неполного комплекта документов, необходимых для предоставления услуги».</w:t>
      </w:r>
    </w:p>
    <w:p w:rsidR="00195357" w:rsidRDefault="00195357" w:rsidP="00195357">
      <w:pPr>
        <w:autoSpaceDE w:val="0"/>
        <w:autoSpaceDN w:val="0"/>
        <w:adjustRightInd w:val="0"/>
        <w:ind w:firstLine="709"/>
        <w:jc w:val="both"/>
        <w:rPr>
          <w:bCs/>
          <w:sz w:val="28"/>
          <w:szCs w:val="28"/>
        </w:rPr>
      </w:pPr>
      <w:r>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1 к настоящему Административному регламенту.</w:t>
      </w:r>
    </w:p>
    <w:p w:rsidR="00195357" w:rsidRDefault="00195357" w:rsidP="00195357">
      <w:pPr>
        <w:autoSpaceDE w:val="0"/>
        <w:autoSpaceDN w:val="0"/>
        <w:adjustRightInd w:val="0"/>
        <w:ind w:firstLine="709"/>
        <w:jc w:val="both"/>
        <w:rPr>
          <w:bCs/>
          <w:sz w:val="28"/>
          <w:szCs w:val="28"/>
        </w:rPr>
      </w:pPr>
      <w:r>
        <w:rPr>
          <w:bCs/>
          <w:sz w:val="28"/>
          <w:szCs w:val="28"/>
        </w:rPr>
        <w:t xml:space="preserve">2.15. </w:t>
      </w:r>
      <w:proofErr w:type="gramStart"/>
      <w:r>
        <w:rPr>
          <w:bCs/>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195357" w:rsidRDefault="00195357" w:rsidP="00195357">
      <w:pPr>
        <w:autoSpaceDE w:val="0"/>
        <w:autoSpaceDN w:val="0"/>
        <w:adjustRightInd w:val="0"/>
        <w:ind w:firstLine="709"/>
        <w:jc w:val="both"/>
        <w:rPr>
          <w:bCs/>
          <w:sz w:val="28"/>
          <w:szCs w:val="28"/>
        </w:rPr>
      </w:pPr>
      <w:r>
        <w:rPr>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95357" w:rsidRDefault="00195357" w:rsidP="00195357">
      <w:pPr>
        <w:autoSpaceDE w:val="0"/>
        <w:autoSpaceDN w:val="0"/>
        <w:adjustRightInd w:val="0"/>
        <w:ind w:firstLine="709"/>
        <w:jc w:val="both"/>
        <w:rPr>
          <w:bCs/>
          <w:sz w:val="28"/>
          <w:szCs w:val="28"/>
        </w:rPr>
      </w:pPr>
      <w:r>
        <w:rPr>
          <w:bCs/>
          <w:sz w:val="28"/>
          <w:szCs w:val="28"/>
        </w:rPr>
        <w:t>2.17. Результатом предоставления услуги является:</w:t>
      </w:r>
    </w:p>
    <w:p w:rsidR="00195357" w:rsidRDefault="00195357" w:rsidP="00195357">
      <w:pPr>
        <w:autoSpaceDE w:val="0"/>
        <w:autoSpaceDN w:val="0"/>
        <w:adjustRightInd w:val="0"/>
        <w:ind w:firstLine="709"/>
        <w:jc w:val="both"/>
        <w:rPr>
          <w:bCs/>
          <w:sz w:val="28"/>
          <w:szCs w:val="28"/>
        </w:rPr>
      </w:pPr>
      <w:r>
        <w:rPr>
          <w:bCs/>
          <w:sz w:val="28"/>
          <w:szCs w:val="28"/>
        </w:rPr>
        <w:t>а) размещение этих уведомления и документов в информационной системе обеспечения градостроительной деятельности.</w:t>
      </w:r>
    </w:p>
    <w:p w:rsidR="00195357" w:rsidRDefault="00195357" w:rsidP="00195357">
      <w:pPr>
        <w:autoSpaceDE w:val="0"/>
        <w:autoSpaceDN w:val="0"/>
        <w:adjustRightInd w:val="0"/>
        <w:ind w:firstLine="709"/>
        <w:jc w:val="both"/>
        <w:rPr>
          <w:bCs/>
          <w:sz w:val="28"/>
          <w:szCs w:val="28"/>
        </w:rPr>
      </w:pPr>
      <w:r>
        <w:rPr>
          <w:bCs/>
          <w:sz w:val="28"/>
          <w:szCs w:val="28"/>
        </w:rPr>
        <w:t>В случае   обращения за услугой «Направление   уведомления о планируемом сносе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1)</w:t>
      </w:r>
      <w:r>
        <w:rPr>
          <w:bCs/>
          <w:sz w:val="28"/>
          <w:szCs w:val="28"/>
        </w:rPr>
        <w:tab/>
        <w:t>извещение о приеме уведомления о планируемом сносе объекта капитального строительства (форма приведена в Приложении к настоящему Административному регламенту);</w:t>
      </w:r>
    </w:p>
    <w:p w:rsidR="00195357" w:rsidRDefault="00195357" w:rsidP="00195357">
      <w:pPr>
        <w:autoSpaceDE w:val="0"/>
        <w:autoSpaceDN w:val="0"/>
        <w:adjustRightInd w:val="0"/>
        <w:ind w:firstLine="709"/>
        <w:jc w:val="both"/>
        <w:rPr>
          <w:bCs/>
          <w:sz w:val="28"/>
          <w:szCs w:val="28"/>
        </w:rPr>
      </w:pPr>
      <w:r>
        <w:rPr>
          <w:bCs/>
          <w:sz w:val="28"/>
          <w:szCs w:val="28"/>
        </w:rPr>
        <w:t>2)</w:t>
      </w:r>
      <w:r>
        <w:rPr>
          <w:bCs/>
          <w:sz w:val="28"/>
          <w:szCs w:val="28"/>
        </w:rPr>
        <w:tab/>
        <w:t>отказ в предоставлении услуги (форма приведена в Приложении к настоящему Административному регламенту).</w:t>
      </w:r>
    </w:p>
    <w:p w:rsidR="00195357" w:rsidRDefault="00195357" w:rsidP="00195357">
      <w:pPr>
        <w:autoSpaceDE w:val="0"/>
        <w:autoSpaceDN w:val="0"/>
        <w:adjustRightInd w:val="0"/>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rsidR="00195357" w:rsidRDefault="00195357" w:rsidP="00195357">
      <w:pPr>
        <w:autoSpaceDE w:val="0"/>
        <w:autoSpaceDN w:val="0"/>
        <w:adjustRightInd w:val="0"/>
        <w:ind w:firstLine="709"/>
        <w:jc w:val="both"/>
        <w:rPr>
          <w:bCs/>
          <w:sz w:val="28"/>
          <w:szCs w:val="28"/>
        </w:rPr>
      </w:pPr>
      <w:r>
        <w:rPr>
          <w:bCs/>
          <w:sz w:val="28"/>
          <w:szCs w:val="28"/>
        </w:rPr>
        <w:t>1)</w:t>
      </w:r>
      <w:r>
        <w:rPr>
          <w:bCs/>
          <w:sz w:val="28"/>
          <w:szCs w:val="28"/>
        </w:rPr>
        <w:tab/>
        <w:t>извещение о приеме уведомления о завершении сноса объекта капитального строительства (форма приведена в Приложении к настоящему Административному регламенту);</w:t>
      </w:r>
    </w:p>
    <w:p w:rsidR="00195357" w:rsidRDefault="00195357" w:rsidP="00195357">
      <w:pPr>
        <w:autoSpaceDE w:val="0"/>
        <w:autoSpaceDN w:val="0"/>
        <w:adjustRightInd w:val="0"/>
        <w:ind w:firstLine="709"/>
        <w:jc w:val="both"/>
        <w:rPr>
          <w:bCs/>
          <w:sz w:val="28"/>
          <w:szCs w:val="28"/>
        </w:rPr>
      </w:pPr>
      <w:r>
        <w:rPr>
          <w:bCs/>
          <w:sz w:val="28"/>
          <w:szCs w:val="28"/>
        </w:rPr>
        <w:t>2)</w:t>
      </w:r>
      <w:r>
        <w:rPr>
          <w:bCs/>
          <w:sz w:val="28"/>
          <w:szCs w:val="28"/>
        </w:rPr>
        <w:tab/>
        <w:t>отказ в предоставлении услуги (форма приведена в Приложении к настоящему Административному регламенту)».</w:t>
      </w:r>
    </w:p>
    <w:p w:rsidR="00195357" w:rsidRDefault="00195357" w:rsidP="00195357">
      <w:pPr>
        <w:autoSpaceDE w:val="0"/>
        <w:autoSpaceDN w:val="0"/>
        <w:adjustRightInd w:val="0"/>
        <w:ind w:firstLine="709"/>
        <w:jc w:val="both"/>
        <w:rPr>
          <w:bCs/>
          <w:sz w:val="28"/>
          <w:szCs w:val="28"/>
        </w:rPr>
      </w:pPr>
      <w:r>
        <w:rPr>
          <w:bCs/>
          <w:sz w:val="28"/>
          <w:szCs w:val="28"/>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95357" w:rsidRDefault="00195357" w:rsidP="00195357">
      <w:pPr>
        <w:autoSpaceDE w:val="0"/>
        <w:autoSpaceDN w:val="0"/>
        <w:adjustRightInd w:val="0"/>
        <w:ind w:firstLine="709"/>
        <w:jc w:val="both"/>
        <w:rPr>
          <w:bCs/>
          <w:sz w:val="28"/>
          <w:szCs w:val="28"/>
        </w:rPr>
      </w:pPr>
      <w:r>
        <w:rPr>
          <w:bCs/>
          <w:sz w:val="28"/>
          <w:szCs w:val="28"/>
        </w:rPr>
        <w:t>2.19. Предоставление услуги осуществляется без взимания платы.</w:t>
      </w:r>
    </w:p>
    <w:p w:rsidR="00195357" w:rsidRDefault="00195357" w:rsidP="00195357">
      <w:pPr>
        <w:autoSpaceDE w:val="0"/>
        <w:autoSpaceDN w:val="0"/>
        <w:adjustRightInd w:val="0"/>
        <w:ind w:firstLine="709"/>
        <w:jc w:val="both"/>
        <w:rPr>
          <w:bCs/>
          <w:sz w:val="28"/>
          <w:szCs w:val="28"/>
        </w:rPr>
      </w:pPr>
      <w:r>
        <w:rPr>
          <w:bCs/>
          <w:sz w:val="28"/>
          <w:szCs w:val="28"/>
        </w:rPr>
        <w:t>2.20. </w:t>
      </w:r>
      <w:proofErr w:type="gramStart"/>
      <w:r>
        <w:rPr>
          <w:bCs/>
          <w:sz w:val="28"/>
          <w:szCs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195357" w:rsidRDefault="00195357" w:rsidP="00195357">
      <w:pPr>
        <w:autoSpaceDE w:val="0"/>
        <w:autoSpaceDN w:val="0"/>
        <w:adjustRightInd w:val="0"/>
        <w:ind w:firstLine="709"/>
        <w:jc w:val="both"/>
        <w:rPr>
          <w:bCs/>
          <w:sz w:val="28"/>
          <w:szCs w:val="28"/>
        </w:rPr>
      </w:pPr>
      <w:r>
        <w:rPr>
          <w:bCs/>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95357" w:rsidRDefault="00195357" w:rsidP="00195357">
      <w:pPr>
        <w:autoSpaceDE w:val="0"/>
        <w:autoSpaceDN w:val="0"/>
        <w:adjustRightInd w:val="0"/>
        <w:ind w:firstLine="709"/>
        <w:jc w:val="both"/>
        <w:rPr>
          <w:bCs/>
          <w:sz w:val="28"/>
          <w:szCs w:val="28"/>
        </w:rPr>
      </w:pPr>
      <w:r>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95357" w:rsidRDefault="00195357" w:rsidP="00195357">
      <w:pPr>
        <w:autoSpaceDE w:val="0"/>
        <w:autoSpaceDN w:val="0"/>
        <w:adjustRightInd w:val="0"/>
        <w:ind w:firstLine="709"/>
        <w:jc w:val="both"/>
        <w:rPr>
          <w:bCs/>
          <w:sz w:val="28"/>
          <w:szCs w:val="28"/>
        </w:rPr>
      </w:pPr>
      <w:r>
        <w:rPr>
          <w:bCs/>
          <w:sz w:val="28"/>
          <w:szCs w:val="28"/>
        </w:rPr>
        <w:t>б) в электронной форме посредством электронной почты.</w:t>
      </w:r>
    </w:p>
    <w:p w:rsidR="00195357" w:rsidRDefault="00195357" w:rsidP="00195357">
      <w:pPr>
        <w:autoSpaceDE w:val="0"/>
        <w:autoSpaceDN w:val="0"/>
        <w:adjustRightInd w:val="0"/>
        <w:ind w:firstLine="709"/>
        <w:jc w:val="both"/>
        <w:rPr>
          <w:bCs/>
          <w:sz w:val="28"/>
          <w:szCs w:val="28"/>
        </w:rPr>
      </w:pPr>
      <w:proofErr w:type="gramStart"/>
      <w:r>
        <w:rPr>
          <w:bCs/>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95357" w:rsidRDefault="00195357" w:rsidP="00195357">
      <w:pPr>
        <w:autoSpaceDE w:val="0"/>
        <w:autoSpaceDN w:val="0"/>
        <w:adjustRightInd w:val="0"/>
        <w:ind w:firstLine="709"/>
        <w:jc w:val="both"/>
        <w:rPr>
          <w:bCs/>
          <w:sz w:val="28"/>
          <w:szCs w:val="28"/>
        </w:rPr>
      </w:pPr>
      <w:r>
        <w:rPr>
          <w:bCs/>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95357" w:rsidRDefault="00195357" w:rsidP="00195357">
      <w:pPr>
        <w:autoSpaceDE w:val="0"/>
        <w:autoSpaceDN w:val="0"/>
        <w:adjustRightInd w:val="0"/>
        <w:ind w:firstLine="709"/>
        <w:jc w:val="both"/>
        <w:rPr>
          <w:bCs/>
          <w:sz w:val="28"/>
          <w:szCs w:val="28"/>
        </w:rPr>
      </w:pPr>
      <w:r>
        <w:rPr>
          <w:sz w:val="28"/>
          <w:szCs w:val="28"/>
        </w:rPr>
        <w:t>2.22. Услуги, необходимые и обязательные для предоставления муниципальной услуги, отсутствуют.</w:t>
      </w:r>
    </w:p>
    <w:p w:rsidR="00195357" w:rsidRDefault="00195357" w:rsidP="00195357">
      <w:pPr>
        <w:autoSpaceDE w:val="0"/>
        <w:autoSpaceDN w:val="0"/>
        <w:adjustRightInd w:val="0"/>
        <w:ind w:firstLine="709"/>
        <w:jc w:val="both"/>
        <w:rPr>
          <w:bCs/>
          <w:sz w:val="28"/>
          <w:szCs w:val="28"/>
        </w:rPr>
      </w:pPr>
      <w:r>
        <w:rPr>
          <w:bCs/>
          <w:sz w:val="28"/>
          <w:szCs w:val="28"/>
        </w:rPr>
        <w:t>2.23. При предоставлении муниципальной услуги запрещается требовать от заявителя:</w:t>
      </w:r>
    </w:p>
    <w:p w:rsidR="00195357" w:rsidRDefault="00195357" w:rsidP="00195357">
      <w:pPr>
        <w:autoSpaceDE w:val="0"/>
        <w:autoSpaceDN w:val="0"/>
        <w:adjustRightInd w:val="0"/>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357" w:rsidRDefault="00195357" w:rsidP="00195357">
      <w:pPr>
        <w:autoSpaceDE w:val="0"/>
        <w:autoSpaceDN w:val="0"/>
        <w:adjustRightInd w:val="0"/>
        <w:ind w:firstLine="709"/>
        <w:jc w:val="both"/>
        <w:rPr>
          <w:bCs/>
          <w:sz w:val="28"/>
          <w:szCs w:val="28"/>
        </w:rPr>
      </w:pPr>
      <w:proofErr w:type="gramStart"/>
      <w:r>
        <w:rPr>
          <w:bCs/>
          <w:sz w:val="28"/>
          <w:szCs w:val="28"/>
        </w:rPr>
        <w:t xml:space="preserve">Представления документов и информации, </w:t>
      </w:r>
      <w:r>
        <w:rPr>
          <w:sz w:val="28"/>
          <w:szCs w:val="28"/>
        </w:rPr>
        <w:t>в том числе подтверждающих внесение заявителем платы за предоставление муниципальной услуги,</w:t>
      </w:r>
      <w:r>
        <w:rPr>
          <w:bCs/>
          <w:sz w:val="28"/>
          <w:szCs w:val="28"/>
        </w:rPr>
        <w:t xml:space="preserve"> которые в соответствии с нормативными правовыми актами Российской Федерации и </w:t>
      </w:r>
      <w:r>
        <w:rPr>
          <w:bCs/>
          <w:iCs/>
          <w:sz w:val="28"/>
          <w:szCs w:val="28"/>
        </w:rPr>
        <w:t>Самарской области</w:t>
      </w:r>
      <w:r>
        <w:rPr>
          <w:bCs/>
          <w:sz w:val="28"/>
          <w:szCs w:val="28"/>
        </w:rPr>
        <w:t xml:space="preserve">, муниципальными правовыми актами </w:t>
      </w:r>
      <w:proofErr w:type="spellStart"/>
      <w:r>
        <w:rPr>
          <w:bCs/>
          <w:iCs/>
          <w:sz w:val="28"/>
          <w:szCs w:val="28"/>
        </w:rPr>
        <w:t>Кинель</w:t>
      </w:r>
      <w:proofErr w:type="spellEnd"/>
      <w:r>
        <w:rPr>
          <w:bCs/>
          <w:iCs/>
          <w:sz w:val="28"/>
          <w:szCs w:val="28"/>
        </w:rPr>
        <w:t>-Черкасского района</w:t>
      </w:r>
      <w:r>
        <w:rPr>
          <w:bCs/>
          <w:sz w:val="28"/>
          <w:szCs w:val="28"/>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Pr>
          <w:bCs/>
          <w:sz w:val="28"/>
          <w:szCs w:val="28"/>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95357" w:rsidRDefault="00195357" w:rsidP="00195357">
      <w:pPr>
        <w:autoSpaceDE w:val="0"/>
        <w:autoSpaceDN w:val="0"/>
        <w:adjustRightInd w:val="0"/>
        <w:ind w:firstLine="709"/>
        <w:jc w:val="both"/>
        <w:rPr>
          <w:bCs/>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block_91" w:history="1">
        <w:r>
          <w:rPr>
            <w:rStyle w:val="af3"/>
            <w:sz w:val="28"/>
            <w:szCs w:val="28"/>
          </w:rPr>
          <w:t>части 1 статьи 9</w:t>
        </w:r>
      </w:hyperlink>
      <w:r>
        <w:rPr>
          <w:bCs/>
          <w:sz w:val="28"/>
          <w:szCs w:val="28"/>
        </w:rPr>
        <w:t>Федерального закона № 210-ФЗ;</w:t>
      </w:r>
    </w:p>
    <w:p w:rsidR="00195357" w:rsidRDefault="00195357" w:rsidP="00195357">
      <w:pPr>
        <w:autoSpaceDE w:val="0"/>
        <w:autoSpaceDN w:val="0"/>
        <w:adjustRightInd w:val="0"/>
        <w:ind w:firstLine="709"/>
        <w:jc w:val="both"/>
        <w:rPr>
          <w:bCs/>
          <w:sz w:val="28"/>
          <w:szCs w:val="28"/>
        </w:rPr>
      </w:pPr>
      <w:r>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357" w:rsidRDefault="00195357" w:rsidP="00195357">
      <w:pPr>
        <w:autoSpaceDE w:val="0"/>
        <w:autoSpaceDN w:val="0"/>
        <w:adjustRightInd w:val="0"/>
        <w:ind w:firstLine="709"/>
        <w:jc w:val="both"/>
        <w:rPr>
          <w:bCs/>
          <w:sz w:val="28"/>
          <w:szCs w:val="28"/>
        </w:rPr>
      </w:pPr>
      <w:r>
        <w:rPr>
          <w:bCs/>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195357" w:rsidRDefault="00195357" w:rsidP="00195357">
      <w:pPr>
        <w:autoSpaceDE w:val="0"/>
        <w:autoSpaceDN w:val="0"/>
        <w:adjustRightInd w:val="0"/>
        <w:ind w:firstLine="709"/>
        <w:jc w:val="both"/>
        <w:rPr>
          <w:bCs/>
          <w:sz w:val="28"/>
          <w:szCs w:val="28"/>
        </w:rPr>
      </w:pPr>
      <w:r>
        <w:rPr>
          <w:bCs/>
          <w:sz w:val="28"/>
          <w:szCs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357" w:rsidRDefault="00195357" w:rsidP="00195357">
      <w:pPr>
        <w:autoSpaceDE w:val="0"/>
        <w:autoSpaceDN w:val="0"/>
        <w:adjustRightInd w:val="0"/>
        <w:ind w:firstLine="709"/>
        <w:jc w:val="both"/>
        <w:rPr>
          <w:bCs/>
          <w:sz w:val="28"/>
          <w:szCs w:val="28"/>
        </w:rPr>
      </w:pPr>
      <w:r>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357" w:rsidRDefault="00195357" w:rsidP="00195357">
      <w:pPr>
        <w:autoSpaceDE w:val="0"/>
        <w:autoSpaceDN w:val="0"/>
        <w:adjustRightInd w:val="0"/>
        <w:ind w:firstLine="709"/>
        <w:jc w:val="both"/>
        <w:rPr>
          <w:bCs/>
          <w:sz w:val="28"/>
          <w:szCs w:val="28"/>
        </w:rPr>
      </w:pPr>
      <w:proofErr w:type="gramStart"/>
      <w:r>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bCs/>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5357" w:rsidRDefault="00195357" w:rsidP="00195357">
      <w:pPr>
        <w:widowControl w:val="0"/>
        <w:autoSpaceDE w:val="0"/>
        <w:autoSpaceDN w:val="0"/>
        <w:adjustRightInd w:val="0"/>
        <w:ind w:firstLine="709"/>
        <w:jc w:val="both"/>
        <w:rPr>
          <w:sz w:val="28"/>
          <w:szCs w:val="28"/>
        </w:rPr>
      </w:pPr>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anchor="block_16172" w:history="1">
        <w:r>
          <w:rPr>
            <w:rStyle w:val="af3"/>
            <w:sz w:val="28"/>
            <w:szCs w:val="28"/>
          </w:rPr>
          <w:t>пунктом 7.2 части 1 статьи 16</w:t>
        </w:r>
      </w:hyperlink>
      <w:r>
        <w:rPr>
          <w:bCs/>
          <w:sz w:val="28"/>
          <w:szCs w:val="28"/>
        </w:rPr>
        <w:t>Федерального закона № 210-ФЗ</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5357" w:rsidRDefault="00195357" w:rsidP="00195357">
      <w:pPr>
        <w:widowControl w:val="0"/>
        <w:autoSpaceDE w:val="0"/>
        <w:autoSpaceDN w:val="0"/>
        <w:adjustRightInd w:val="0"/>
        <w:ind w:firstLine="709"/>
        <w:jc w:val="both"/>
        <w:rPr>
          <w:sz w:val="28"/>
          <w:szCs w:val="28"/>
        </w:rPr>
      </w:pPr>
      <w:r>
        <w:rPr>
          <w:sz w:val="28"/>
          <w:szCs w:val="28"/>
        </w:rPr>
        <w:t xml:space="preserve">2.24. Местоположение административных зданий, в которых осуществляется прием </w:t>
      </w:r>
      <w:r>
        <w:rPr>
          <w:bCs/>
          <w:sz w:val="28"/>
          <w:szCs w:val="28"/>
        </w:rPr>
        <w:t>уведомлений о сносе, уведомлений о завершении сноса</w:t>
      </w:r>
      <w:r>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5357" w:rsidRDefault="00195357" w:rsidP="00195357">
      <w:pPr>
        <w:widowControl w:val="0"/>
        <w:tabs>
          <w:tab w:val="left" w:pos="567"/>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5357" w:rsidRDefault="00195357" w:rsidP="00195357">
      <w:pPr>
        <w:widowControl w:val="0"/>
        <w:autoSpaceDE w:val="0"/>
        <w:autoSpaceDN w:val="0"/>
        <w:adjustRightInd w:val="0"/>
        <w:ind w:firstLine="709"/>
        <w:jc w:val="both"/>
        <w:rPr>
          <w:strike/>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5357" w:rsidRDefault="00195357" w:rsidP="00195357">
      <w:pPr>
        <w:widowControl w:val="0"/>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5357" w:rsidRDefault="00195357" w:rsidP="00195357">
      <w:pPr>
        <w:widowControl w:val="0"/>
        <w:autoSpaceDE w:val="0"/>
        <w:autoSpaceDN w:val="0"/>
        <w:adjustRightInd w:val="0"/>
        <w:ind w:firstLine="709"/>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95357" w:rsidRDefault="00195357" w:rsidP="00195357">
      <w:pPr>
        <w:widowControl w:val="0"/>
        <w:tabs>
          <w:tab w:val="left" w:pos="567"/>
          <w:tab w:val="left" w:pos="1134"/>
        </w:tabs>
        <w:ind w:left="709"/>
        <w:contextualSpacing/>
        <w:jc w:val="both"/>
        <w:rPr>
          <w:sz w:val="28"/>
          <w:szCs w:val="28"/>
        </w:rPr>
      </w:pPr>
      <w:r>
        <w:rPr>
          <w:sz w:val="28"/>
          <w:szCs w:val="28"/>
        </w:rPr>
        <w:t>наименование;</w:t>
      </w:r>
    </w:p>
    <w:p w:rsidR="00195357" w:rsidRDefault="00195357" w:rsidP="00195357">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195357" w:rsidRDefault="00195357" w:rsidP="00195357">
      <w:pPr>
        <w:widowControl w:val="0"/>
        <w:tabs>
          <w:tab w:val="left" w:pos="567"/>
          <w:tab w:val="left" w:pos="1134"/>
        </w:tabs>
        <w:ind w:left="709"/>
        <w:contextualSpacing/>
        <w:jc w:val="both"/>
        <w:rPr>
          <w:sz w:val="28"/>
          <w:szCs w:val="28"/>
        </w:rPr>
      </w:pPr>
      <w:r>
        <w:rPr>
          <w:sz w:val="28"/>
          <w:szCs w:val="28"/>
        </w:rPr>
        <w:t>режим работы;</w:t>
      </w:r>
    </w:p>
    <w:p w:rsidR="00195357" w:rsidRDefault="00195357" w:rsidP="00195357">
      <w:pPr>
        <w:widowControl w:val="0"/>
        <w:tabs>
          <w:tab w:val="left" w:pos="567"/>
          <w:tab w:val="left" w:pos="1134"/>
        </w:tabs>
        <w:ind w:left="709"/>
        <w:contextualSpacing/>
        <w:jc w:val="both"/>
        <w:rPr>
          <w:sz w:val="28"/>
          <w:szCs w:val="28"/>
        </w:rPr>
      </w:pPr>
      <w:r>
        <w:rPr>
          <w:sz w:val="28"/>
          <w:szCs w:val="28"/>
        </w:rPr>
        <w:t>график приема;</w:t>
      </w:r>
    </w:p>
    <w:p w:rsidR="00195357" w:rsidRDefault="00195357" w:rsidP="00195357">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195357" w:rsidRDefault="00195357" w:rsidP="00195357">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95357" w:rsidRDefault="00195357" w:rsidP="00195357">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195357" w:rsidRDefault="00195357" w:rsidP="00195357">
      <w:pPr>
        <w:widowControl w:val="0"/>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195357" w:rsidRDefault="00195357" w:rsidP="00195357">
      <w:pPr>
        <w:widowControl w:val="0"/>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195357" w:rsidRDefault="00195357" w:rsidP="00195357">
      <w:pPr>
        <w:widowControl w:val="0"/>
        <w:autoSpaceDE w:val="0"/>
        <w:autoSpaceDN w:val="0"/>
        <w:adjustRightInd w:val="0"/>
        <w:ind w:firstLine="709"/>
        <w:jc w:val="both"/>
        <w:rPr>
          <w:sz w:val="28"/>
          <w:szCs w:val="28"/>
        </w:rPr>
      </w:pPr>
      <w:r>
        <w:rPr>
          <w:sz w:val="28"/>
          <w:szCs w:val="28"/>
        </w:rPr>
        <w:t>средствами оказания первой медицинской помощи;</w:t>
      </w:r>
    </w:p>
    <w:p w:rsidR="00195357" w:rsidRDefault="00195357" w:rsidP="00195357">
      <w:pPr>
        <w:widowControl w:val="0"/>
        <w:autoSpaceDE w:val="0"/>
        <w:autoSpaceDN w:val="0"/>
        <w:adjustRightInd w:val="0"/>
        <w:ind w:firstLine="709"/>
        <w:jc w:val="both"/>
        <w:rPr>
          <w:sz w:val="28"/>
          <w:szCs w:val="28"/>
        </w:rPr>
      </w:pPr>
      <w:r>
        <w:rPr>
          <w:sz w:val="28"/>
          <w:szCs w:val="28"/>
        </w:rPr>
        <w:t>туалетными комнатами для посетителей.</w:t>
      </w:r>
    </w:p>
    <w:p w:rsidR="00195357" w:rsidRDefault="00195357" w:rsidP="00195357">
      <w:pPr>
        <w:widowControl w:val="0"/>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5357" w:rsidRDefault="00195357" w:rsidP="00195357">
      <w:pPr>
        <w:widowControl w:val="0"/>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5357" w:rsidRDefault="00195357" w:rsidP="00195357">
      <w:pPr>
        <w:widowControl w:val="0"/>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195357" w:rsidRDefault="00195357" w:rsidP="00195357">
      <w:pPr>
        <w:widowControl w:val="0"/>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195357" w:rsidRDefault="00195357" w:rsidP="00195357">
      <w:pPr>
        <w:widowControl w:val="0"/>
        <w:autoSpaceDE w:val="0"/>
        <w:autoSpaceDN w:val="0"/>
        <w:adjustRightInd w:val="0"/>
        <w:ind w:firstLine="709"/>
        <w:jc w:val="both"/>
        <w:rPr>
          <w:sz w:val="28"/>
          <w:szCs w:val="28"/>
        </w:rPr>
      </w:pPr>
      <w:r>
        <w:rPr>
          <w:sz w:val="28"/>
          <w:szCs w:val="28"/>
        </w:rPr>
        <w:t>номера кабинета и наименования отдела;</w:t>
      </w:r>
    </w:p>
    <w:p w:rsidR="00195357" w:rsidRDefault="00195357" w:rsidP="00195357">
      <w:pPr>
        <w:widowControl w:val="0"/>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195357" w:rsidRDefault="00195357" w:rsidP="00195357">
      <w:pPr>
        <w:widowControl w:val="0"/>
        <w:autoSpaceDE w:val="0"/>
        <w:autoSpaceDN w:val="0"/>
        <w:adjustRightInd w:val="0"/>
        <w:ind w:firstLine="709"/>
        <w:jc w:val="both"/>
        <w:rPr>
          <w:sz w:val="28"/>
          <w:szCs w:val="28"/>
        </w:rPr>
      </w:pPr>
      <w:r>
        <w:rPr>
          <w:sz w:val="28"/>
          <w:szCs w:val="28"/>
        </w:rPr>
        <w:t>графика приема Заявителей.</w:t>
      </w:r>
    </w:p>
    <w:p w:rsidR="00195357" w:rsidRDefault="00195357" w:rsidP="00195357">
      <w:pPr>
        <w:widowControl w:val="0"/>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5357" w:rsidRDefault="00195357" w:rsidP="00195357">
      <w:pPr>
        <w:widowControl w:val="0"/>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5357" w:rsidRDefault="00195357" w:rsidP="00195357">
      <w:pPr>
        <w:widowControl w:val="0"/>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195357" w:rsidRDefault="00195357" w:rsidP="00195357">
      <w:pPr>
        <w:widowControl w:val="0"/>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195357" w:rsidRDefault="00195357" w:rsidP="00195357">
      <w:pPr>
        <w:widowControl w:val="0"/>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5357" w:rsidRDefault="00195357" w:rsidP="00195357">
      <w:pPr>
        <w:widowControl w:val="0"/>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195357" w:rsidRDefault="00195357" w:rsidP="00195357">
      <w:pPr>
        <w:widowControl w:val="0"/>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95357" w:rsidRDefault="00195357" w:rsidP="00195357">
      <w:pPr>
        <w:widowControl w:val="0"/>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5357" w:rsidRDefault="00195357" w:rsidP="00195357">
      <w:pPr>
        <w:widowControl w:val="0"/>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95357" w:rsidRDefault="00195357" w:rsidP="00195357">
      <w:pPr>
        <w:widowControl w:val="0"/>
        <w:autoSpaceDE w:val="0"/>
        <w:autoSpaceDN w:val="0"/>
        <w:adjustRightInd w:val="0"/>
        <w:ind w:firstLine="709"/>
        <w:jc w:val="both"/>
        <w:rPr>
          <w:strike/>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95357" w:rsidRDefault="00195357" w:rsidP="00195357">
      <w:pPr>
        <w:widowControl w:val="0"/>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муниципальной услуги наравне с другими лицами.</w:t>
      </w:r>
    </w:p>
    <w:p w:rsidR="00195357" w:rsidRDefault="00195357" w:rsidP="00195357">
      <w:pPr>
        <w:autoSpaceDE w:val="0"/>
        <w:autoSpaceDN w:val="0"/>
        <w:adjustRightInd w:val="0"/>
        <w:ind w:firstLine="709"/>
        <w:jc w:val="both"/>
        <w:rPr>
          <w:bCs/>
          <w:sz w:val="28"/>
          <w:szCs w:val="28"/>
        </w:rPr>
      </w:pPr>
      <w:r>
        <w:rPr>
          <w:bCs/>
          <w:sz w:val="28"/>
          <w:szCs w:val="28"/>
        </w:rPr>
        <w:t>2.25. Основными показателями доступности предоставления муниципальной услуги являются:</w:t>
      </w:r>
    </w:p>
    <w:p w:rsidR="00195357" w:rsidRDefault="00195357" w:rsidP="00195357">
      <w:pPr>
        <w:autoSpaceDE w:val="0"/>
        <w:autoSpaceDN w:val="0"/>
        <w:adjustRightInd w:val="0"/>
        <w:ind w:firstLine="709"/>
        <w:jc w:val="both"/>
        <w:rPr>
          <w:bCs/>
          <w:sz w:val="28"/>
          <w:szCs w:val="28"/>
        </w:rPr>
      </w:pPr>
      <w:r>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5357" w:rsidRDefault="00195357" w:rsidP="00195357">
      <w:pPr>
        <w:autoSpaceDE w:val="0"/>
        <w:autoSpaceDN w:val="0"/>
        <w:adjustRightInd w:val="0"/>
        <w:ind w:firstLine="709"/>
        <w:jc w:val="both"/>
        <w:rPr>
          <w:bCs/>
          <w:sz w:val="28"/>
          <w:szCs w:val="28"/>
        </w:rPr>
      </w:pPr>
      <w:r>
        <w:rPr>
          <w:bCs/>
          <w:sz w:val="28"/>
          <w:szCs w:val="28"/>
        </w:rPr>
        <w:t>возможность получения заявителем уведомлений о предоставлении муниципальной услуги с помощью ЕПГУ, регионального портала;</w:t>
      </w:r>
    </w:p>
    <w:p w:rsidR="00195357" w:rsidRDefault="00195357" w:rsidP="00195357">
      <w:pPr>
        <w:autoSpaceDE w:val="0"/>
        <w:autoSpaceDN w:val="0"/>
        <w:adjustRightInd w:val="0"/>
        <w:ind w:firstLine="709"/>
        <w:jc w:val="both"/>
        <w:rPr>
          <w:bCs/>
          <w:sz w:val="28"/>
          <w:szCs w:val="28"/>
        </w:rPr>
      </w:pPr>
      <w:r>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5357" w:rsidRDefault="00195357" w:rsidP="00195357">
      <w:pPr>
        <w:autoSpaceDE w:val="0"/>
        <w:autoSpaceDN w:val="0"/>
        <w:adjustRightInd w:val="0"/>
        <w:ind w:firstLine="709"/>
        <w:jc w:val="both"/>
        <w:rPr>
          <w:bCs/>
          <w:sz w:val="28"/>
          <w:szCs w:val="28"/>
        </w:rPr>
      </w:pPr>
      <w:r>
        <w:rPr>
          <w:bCs/>
          <w:sz w:val="28"/>
          <w:szCs w:val="28"/>
        </w:rPr>
        <w:t>2.26. Основными показателями качества предоставления муниципальной услуги являются:</w:t>
      </w:r>
    </w:p>
    <w:p w:rsidR="00195357" w:rsidRDefault="00195357" w:rsidP="00195357">
      <w:pPr>
        <w:autoSpaceDE w:val="0"/>
        <w:autoSpaceDN w:val="0"/>
        <w:adjustRightInd w:val="0"/>
        <w:ind w:firstLine="709"/>
        <w:jc w:val="both"/>
        <w:rPr>
          <w:bCs/>
          <w:sz w:val="28"/>
          <w:szCs w:val="28"/>
        </w:rPr>
      </w:pPr>
      <w:r>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95357" w:rsidRDefault="00195357" w:rsidP="00195357">
      <w:pPr>
        <w:autoSpaceDE w:val="0"/>
        <w:autoSpaceDN w:val="0"/>
        <w:adjustRightInd w:val="0"/>
        <w:ind w:firstLine="709"/>
        <w:jc w:val="both"/>
        <w:rPr>
          <w:bCs/>
          <w:sz w:val="28"/>
          <w:szCs w:val="28"/>
        </w:rPr>
      </w:pPr>
      <w:r>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95357" w:rsidRDefault="00195357" w:rsidP="00195357">
      <w:pPr>
        <w:autoSpaceDE w:val="0"/>
        <w:autoSpaceDN w:val="0"/>
        <w:adjustRightInd w:val="0"/>
        <w:ind w:firstLine="709"/>
        <w:jc w:val="both"/>
        <w:rPr>
          <w:bCs/>
          <w:sz w:val="28"/>
          <w:szCs w:val="28"/>
        </w:rPr>
      </w:pPr>
      <w:r>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95357" w:rsidRDefault="00195357" w:rsidP="00195357">
      <w:pPr>
        <w:autoSpaceDE w:val="0"/>
        <w:autoSpaceDN w:val="0"/>
        <w:adjustRightInd w:val="0"/>
        <w:ind w:firstLine="709"/>
        <w:jc w:val="both"/>
        <w:rPr>
          <w:bCs/>
          <w:sz w:val="28"/>
          <w:szCs w:val="28"/>
        </w:rPr>
      </w:pPr>
      <w:r>
        <w:rPr>
          <w:bCs/>
          <w:sz w:val="28"/>
          <w:szCs w:val="28"/>
        </w:rPr>
        <w:t>отсутствие нарушений установленных сроков в процессе предоставления муниципальной услуги;</w:t>
      </w:r>
    </w:p>
    <w:p w:rsidR="00195357" w:rsidRDefault="00195357" w:rsidP="00195357">
      <w:pPr>
        <w:autoSpaceDE w:val="0"/>
        <w:autoSpaceDN w:val="0"/>
        <w:adjustRightInd w:val="0"/>
        <w:ind w:firstLine="709"/>
        <w:jc w:val="both"/>
        <w:rPr>
          <w:bCs/>
          <w:sz w:val="28"/>
          <w:szCs w:val="28"/>
        </w:rPr>
      </w:pPr>
      <w:r>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bCs/>
          <w:sz w:val="28"/>
          <w:szCs w:val="28"/>
        </w:rPr>
        <w:t>итогам</w:t>
      </w:r>
      <w:proofErr w:type="gramEnd"/>
      <w:r>
        <w:rPr>
          <w:bCs/>
          <w:sz w:val="28"/>
          <w:szCs w:val="28"/>
        </w:rPr>
        <w:t xml:space="preserve"> рассмотрения которых вынесены решения об удовлетворении (частичном удовлетворении) требований заявителей.</w:t>
      </w:r>
    </w:p>
    <w:p w:rsidR="00195357" w:rsidRDefault="00195357" w:rsidP="00195357">
      <w:pPr>
        <w:widowControl w:val="0"/>
        <w:autoSpaceDE w:val="0"/>
        <w:autoSpaceDN w:val="0"/>
        <w:adjustRightInd w:val="0"/>
        <w:ind w:firstLine="709"/>
        <w:jc w:val="center"/>
        <w:rPr>
          <w:b/>
          <w:sz w:val="28"/>
          <w:szCs w:val="28"/>
        </w:rPr>
      </w:pPr>
    </w:p>
    <w:p w:rsidR="00195357" w:rsidRDefault="00195357" w:rsidP="00195357">
      <w:pPr>
        <w:widowControl w:val="0"/>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95357" w:rsidRDefault="00195357" w:rsidP="00195357">
      <w:pPr>
        <w:widowControl w:val="0"/>
        <w:autoSpaceDE w:val="0"/>
        <w:autoSpaceDN w:val="0"/>
        <w:adjustRightInd w:val="0"/>
        <w:ind w:firstLine="709"/>
        <w:jc w:val="both"/>
        <w:rPr>
          <w:sz w:val="28"/>
          <w:szCs w:val="28"/>
        </w:rPr>
      </w:pPr>
    </w:p>
    <w:p w:rsidR="00195357" w:rsidRDefault="00195357" w:rsidP="00195357">
      <w:pPr>
        <w:widowControl w:val="0"/>
        <w:tabs>
          <w:tab w:val="left" w:pos="567"/>
        </w:tabs>
        <w:ind w:firstLine="709"/>
        <w:jc w:val="both"/>
        <w:rPr>
          <w:sz w:val="28"/>
          <w:szCs w:val="28"/>
        </w:rPr>
      </w:pPr>
      <w:r>
        <w:rPr>
          <w:sz w:val="28"/>
          <w:szCs w:val="28"/>
        </w:rPr>
        <w:t>3.1.Предоставление муниципальной услуги включает в себя следующие административные процедуры:</w:t>
      </w:r>
    </w:p>
    <w:p w:rsidR="00195357" w:rsidRDefault="00195357" w:rsidP="00195357">
      <w:pPr>
        <w:widowControl w:val="0"/>
        <w:tabs>
          <w:tab w:val="left" w:pos="567"/>
        </w:tabs>
        <w:ind w:firstLine="709"/>
        <w:jc w:val="both"/>
        <w:rPr>
          <w:sz w:val="28"/>
          <w:szCs w:val="28"/>
        </w:rPr>
      </w:pPr>
      <w:r>
        <w:rPr>
          <w:sz w:val="28"/>
          <w:szCs w:val="28"/>
        </w:rPr>
        <w:t>1)</w:t>
      </w:r>
      <w:r>
        <w:rPr>
          <w:sz w:val="28"/>
          <w:szCs w:val="28"/>
        </w:rPr>
        <w:tab/>
        <w:t>проверка документов и регистрация заявления;</w:t>
      </w:r>
    </w:p>
    <w:p w:rsidR="00195357" w:rsidRDefault="00195357" w:rsidP="00195357">
      <w:pPr>
        <w:widowControl w:val="0"/>
        <w:tabs>
          <w:tab w:val="left" w:pos="567"/>
        </w:tabs>
        <w:ind w:firstLine="709"/>
        <w:jc w:val="both"/>
        <w:rPr>
          <w:sz w:val="28"/>
          <w:szCs w:val="28"/>
        </w:rPr>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95357" w:rsidRDefault="00195357" w:rsidP="00195357">
      <w:pPr>
        <w:widowControl w:val="0"/>
        <w:tabs>
          <w:tab w:val="left" w:pos="567"/>
        </w:tabs>
        <w:ind w:firstLine="709"/>
        <w:jc w:val="both"/>
        <w:rPr>
          <w:sz w:val="28"/>
          <w:szCs w:val="28"/>
        </w:rPr>
      </w:pPr>
      <w:r>
        <w:rPr>
          <w:sz w:val="28"/>
          <w:szCs w:val="28"/>
        </w:rPr>
        <w:t>3)</w:t>
      </w:r>
      <w:r>
        <w:rPr>
          <w:sz w:val="28"/>
          <w:szCs w:val="28"/>
        </w:rPr>
        <w:tab/>
        <w:t>рассмотрение документов и сведений;</w:t>
      </w:r>
    </w:p>
    <w:p w:rsidR="00195357" w:rsidRDefault="00195357" w:rsidP="00195357">
      <w:pPr>
        <w:widowControl w:val="0"/>
        <w:tabs>
          <w:tab w:val="left" w:pos="567"/>
        </w:tabs>
        <w:ind w:firstLine="709"/>
        <w:jc w:val="both"/>
        <w:rPr>
          <w:sz w:val="28"/>
          <w:szCs w:val="28"/>
        </w:rPr>
      </w:pPr>
      <w:r>
        <w:rPr>
          <w:sz w:val="28"/>
          <w:szCs w:val="28"/>
        </w:rPr>
        <w:t>4)</w:t>
      </w:r>
      <w:r>
        <w:rPr>
          <w:sz w:val="28"/>
          <w:szCs w:val="28"/>
        </w:rPr>
        <w:tab/>
        <w:t>принятие решения;</w:t>
      </w:r>
    </w:p>
    <w:p w:rsidR="00195357" w:rsidRDefault="00195357" w:rsidP="00195357">
      <w:pPr>
        <w:widowControl w:val="0"/>
        <w:tabs>
          <w:tab w:val="left" w:pos="567"/>
        </w:tabs>
        <w:ind w:firstLine="709"/>
        <w:jc w:val="both"/>
        <w:rPr>
          <w:sz w:val="28"/>
          <w:szCs w:val="28"/>
        </w:rPr>
      </w:pPr>
      <w:r>
        <w:rPr>
          <w:sz w:val="28"/>
          <w:szCs w:val="28"/>
        </w:rPr>
        <w:t>5)</w:t>
      </w:r>
      <w:r>
        <w:rPr>
          <w:sz w:val="28"/>
          <w:szCs w:val="28"/>
        </w:rPr>
        <w:tab/>
        <w:t>выдача результата;</w:t>
      </w:r>
    </w:p>
    <w:p w:rsidR="00195357" w:rsidRDefault="00195357" w:rsidP="00195357">
      <w:pPr>
        <w:widowControl w:val="0"/>
        <w:tabs>
          <w:tab w:val="left" w:pos="567"/>
        </w:tabs>
        <w:ind w:firstLine="709"/>
        <w:jc w:val="both"/>
        <w:rPr>
          <w:sz w:val="28"/>
          <w:szCs w:val="28"/>
        </w:rPr>
      </w:pPr>
      <w:r>
        <w:rPr>
          <w:sz w:val="28"/>
          <w:szCs w:val="28"/>
        </w:rPr>
        <w:t>6)</w:t>
      </w:r>
      <w:r>
        <w:rPr>
          <w:sz w:val="28"/>
          <w:szCs w:val="28"/>
        </w:rPr>
        <w:tab/>
        <w:t>внесение результата муниципальной услуги в реестр юридически значимых записей.</w:t>
      </w:r>
    </w:p>
    <w:p w:rsidR="00195357" w:rsidRDefault="00195357" w:rsidP="00195357">
      <w:pPr>
        <w:widowControl w:val="0"/>
        <w:tabs>
          <w:tab w:val="left" w:pos="567"/>
        </w:tabs>
        <w:ind w:firstLine="709"/>
        <w:jc w:val="both"/>
        <w:rPr>
          <w:sz w:val="28"/>
          <w:szCs w:val="28"/>
        </w:rPr>
      </w:pPr>
      <w:r>
        <w:rPr>
          <w:sz w:val="28"/>
          <w:szCs w:val="28"/>
        </w:rPr>
        <w:t>Описание административных процедур представлено в Приложении к настоящему Административному регламенту.</w:t>
      </w:r>
    </w:p>
    <w:p w:rsidR="00195357" w:rsidRDefault="00195357" w:rsidP="00195357">
      <w:pPr>
        <w:autoSpaceDE w:val="0"/>
        <w:autoSpaceDN w:val="0"/>
        <w:adjustRightInd w:val="0"/>
        <w:ind w:firstLine="709"/>
        <w:jc w:val="both"/>
        <w:rPr>
          <w:sz w:val="28"/>
          <w:szCs w:val="28"/>
        </w:rPr>
      </w:pPr>
      <w:r>
        <w:rPr>
          <w:sz w:val="28"/>
          <w:szCs w:val="28"/>
        </w:rPr>
        <w:t>3.2. При предоставлении муниципальной услуги в электронной форме заявителю обеспечиваются:</w:t>
      </w:r>
    </w:p>
    <w:p w:rsidR="00195357" w:rsidRDefault="00195357" w:rsidP="00195357">
      <w:pPr>
        <w:widowControl w:val="0"/>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195357" w:rsidRDefault="00195357" w:rsidP="00195357">
      <w:pPr>
        <w:widowControl w:val="0"/>
        <w:autoSpaceDE w:val="0"/>
        <w:autoSpaceDN w:val="0"/>
        <w:adjustRightInd w:val="0"/>
        <w:ind w:firstLine="709"/>
        <w:jc w:val="both"/>
        <w:rPr>
          <w:sz w:val="28"/>
          <w:szCs w:val="28"/>
        </w:rPr>
      </w:pPr>
      <w:r>
        <w:rPr>
          <w:sz w:val="28"/>
          <w:szCs w:val="28"/>
        </w:rPr>
        <w:t xml:space="preserve">формирование </w:t>
      </w:r>
      <w:r>
        <w:rPr>
          <w:bCs/>
          <w:sz w:val="28"/>
          <w:szCs w:val="28"/>
        </w:rPr>
        <w:t>уведомления о сносе, уведомления о завершении сноса</w:t>
      </w:r>
      <w:r>
        <w:rPr>
          <w:sz w:val="28"/>
          <w:szCs w:val="28"/>
        </w:rPr>
        <w:t>;</w:t>
      </w:r>
    </w:p>
    <w:p w:rsidR="00195357" w:rsidRDefault="00195357" w:rsidP="00195357">
      <w:pPr>
        <w:widowControl w:val="0"/>
        <w:autoSpaceDE w:val="0"/>
        <w:autoSpaceDN w:val="0"/>
        <w:adjustRightInd w:val="0"/>
        <w:ind w:firstLine="709"/>
        <w:jc w:val="both"/>
        <w:rPr>
          <w:sz w:val="28"/>
          <w:szCs w:val="28"/>
        </w:rPr>
      </w:pPr>
      <w:r>
        <w:rPr>
          <w:sz w:val="28"/>
          <w:szCs w:val="28"/>
        </w:rPr>
        <w:t xml:space="preserve">прием и регистрация уполномоченным органом </w:t>
      </w:r>
      <w:r>
        <w:rPr>
          <w:bCs/>
          <w:sz w:val="28"/>
          <w:szCs w:val="28"/>
        </w:rPr>
        <w:t>уведомления о сносе, уведомления о завершении сноса</w:t>
      </w:r>
      <w:r>
        <w:rPr>
          <w:sz w:val="28"/>
          <w:szCs w:val="28"/>
        </w:rPr>
        <w:t xml:space="preserve"> и иных документов, необходимых для предоставления муниципальной услуги;</w:t>
      </w:r>
    </w:p>
    <w:p w:rsidR="00195357" w:rsidRDefault="00195357" w:rsidP="00195357">
      <w:pPr>
        <w:widowControl w:val="0"/>
        <w:autoSpaceDE w:val="0"/>
        <w:autoSpaceDN w:val="0"/>
        <w:adjustRightInd w:val="0"/>
        <w:ind w:firstLine="709"/>
        <w:jc w:val="both"/>
        <w:rPr>
          <w:sz w:val="28"/>
          <w:szCs w:val="28"/>
        </w:rPr>
      </w:pPr>
      <w:r>
        <w:rPr>
          <w:sz w:val="28"/>
          <w:szCs w:val="28"/>
        </w:rPr>
        <w:t xml:space="preserve">получение результата предоставления муниципальной услуги; </w:t>
      </w:r>
    </w:p>
    <w:p w:rsidR="00195357" w:rsidRDefault="00195357" w:rsidP="00195357">
      <w:pPr>
        <w:widowControl w:val="0"/>
        <w:autoSpaceDE w:val="0"/>
        <w:autoSpaceDN w:val="0"/>
        <w:adjustRightInd w:val="0"/>
        <w:ind w:firstLine="709"/>
        <w:jc w:val="both"/>
        <w:rPr>
          <w:sz w:val="28"/>
          <w:szCs w:val="28"/>
        </w:rPr>
      </w:pPr>
      <w:r>
        <w:rPr>
          <w:sz w:val="28"/>
          <w:szCs w:val="28"/>
        </w:rPr>
        <w:t xml:space="preserve">получение сведений о ходе рассмотрения </w:t>
      </w:r>
      <w:r>
        <w:rPr>
          <w:bCs/>
          <w:sz w:val="28"/>
          <w:szCs w:val="28"/>
        </w:rPr>
        <w:t>уведомления о сносе, уведомления о завершении сноса</w:t>
      </w:r>
      <w:r>
        <w:rPr>
          <w:sz w:val="28"/>
          <w:szCs w:val="28"/>
        </w:rPr>
        <w:t>;</w:t>
      </w:r>
    </w:p>
    <w:p w:rsidR="00195357" w:rsidRDefault="00195357" w:rsidP="00195357">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195357" w:rsidRDefault="00195357" w:rsidP="00195357">
      <w:pPr>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95357" w:rsidRDefault="00195357" w:rsidP="00195357">
      <w:pPr>
        <w:widowControl w:val="0"/>
        <w:autoSpaceDE w:val="0"/>
        <w:autoSpaceDN w:val="0"/>
        <w:adjustRightInd w:val="0"/>
        <w:ind w:firstLine="709"/>
        <w:jc w:val="both"/>
        <w:rPr>
          <w:sz w:val="28"/>
          <w:szCs w:val="28"/>
        </w:rPr>
      </w:pPr>
      <w:r>
        <w:rPr>
          <w:sz w:val="28"/>
          <w:szCs w:val="28"/>
        </w:rPr>
        <w:t>3.3. Формирование уведомления о планируемом сносе, уведомления о завершении сноса.</w:t>
      </w:r>
    </w:p>
    <w:p w:rsidR="00195357" w:rsidRDefault="00195357" w:rsidP="00195357">
      <w:pPr>
        <w:widowControl w:val="0"/>
        <w:autoSpaceDE w:val="0"/>
        <w:autoSpaceDN w:val="0"/>
        <w:adjustRightInd w:val="0"/>
        <w:ind w:firstLine="709"/>
        <w:jc w:val="both"/>
        <w:rPr>
          <w:sz w:val="28"/>
          <w:szCs w:val="28"/>
        </w:rPr>
      </w:pPr>
      <w:r>
        <w:rPr>
          <w:sz w:val="28"/>
          <w:szCs w:val="28"/>
        </w:rPr>
        <w:t xml:space="preserve">Формирование </w:t>
      </w:r>
      <w:r>
        <w:rPr>
          <w:bCs/>
          <w:sz w:val="28"/>
          <w:szCs w:val="28"/>
        </w:rPr>
        <w:t xml:space="preserve">уведомления о сносе, уведомления о завершении сноса </w:t>
      </w:r>
      <w:r>
        <w:rPr>
          <w:sz w:val="28"/>
          <w:szCs w:val="28"/>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Pr>
          <w:bCs/>
          <w:sz w:val="28"/>
          <w:szCs w:val="28"/>
        </w:rPr>
        <w:t xml:space="preserve">уведомления о сносе, уведомления о завершении сноса </w:t>
      </w:r>
      <w:r>
        <w:rPr>
          <w:sz w:val="28"/>
          <w:szCs w:val="28"/>
        </w:rPr>
        <w:t>в какой-либо иной форме.</w:t>
      </w:r>
    </w:p>
    <w:p w:rsidR="00195357" w:rsidRDefault="00195357" w:rsidP="00195357">
      <w:pPr>
        <w:widowControl w:val="0"/>
        <w:autoSpaceDE w:val="0"/>
        <w:autoSpaceDN w:val="0"/>
        <w:adjustRightInd w:val="0"/>
        <w:ind w:firstLine="709"/>
        <w:jc w:val="both"/>
        <w:rPr>
          <w:sz w:val="28"/>
          <w:szCs w:val="28"/>
        </w:rPr>
      </w:pPr>
      <w:r>
        <w:rPr>
          <w:sz w:val="28"/>
          <w:szCs w:val="28"/>
        </w:rPr>
        <w:t xml:space="preserve">Форматно-логическая проверка сформированного </w:t>
      </w:r>
      <w:r>
        <w:rPr>
          <w:bCs/>
          <w:sz w:val="28"/>
          <w:szCs w:val="28"/>
        </w:rPr>
        <w:t>уведомления об окончании строительства</w:t>
      </w:r>
      <w:r>
        <w:rPr>
          <w:sz w:val="28"/>
          <w:szCs w:val="28"/>
        </w:rPr>
        <w:t xml:space="preserve"> осуществляется после заполнения заявителем каждого из полей электронной формы </w:t>
      </w:r>
      <w:r>
        <w:rPr>
          <w:bCs/>
          <w:sz w:val="28"/>
          <w:szCs w:val="28"/>
        </w:rPr>
        <w:t>уведомления о сносе, уведомления о завершении сноса</w:t>
      </w:r>
      <w:r>
        <w:rPr>
          <w:sz w:val="28"/>
          <w:szCs w:val="28"/>
        </w:rPr>
        <w:t xml:space="preserve">. При выявлении некорректно заполненного поля электронной формы </w:t>
      </w:r>
      <w:r>
        <w:rPr>
          <w:bCs/>
          <w:sz w:val="28"/>
          <w:szCs w:val="28"/>
        </w:rPr>
        <w:t xml:space="preserve">уведомления о сносе, уведомления о завершении сноса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уведомления о сносе, уведомления о завершении сноса</w:t>
      </w:r>
      <w:r>
        <w:rPr>
          <w:sz w:val="28"/>
          <w:szCs w:val="28"/>
        </w:rPr>
        <w:t>.</w:t>
      </w:r>
    </w:p>
    <w:p w:rsidR="00195357" w:rsidRDefault="00195357" w:rsidP="00195357">
      <w:pPr>
        <w:widowControl w:val="0"/>
        <w:autoSpaceDE w:val="0"/>
        <w:autoSpaceDN w:val="0"/>
        <w:adjustRightInd w:val="0"/>
        <w:ind w:firstLine="709"/>
        <w:jc w:val="both"/>
        <w:rPr>
          <w:sz w:val="28"/>
          <w:szCs w:val="28"/>
        </w:rPr>
      </w:pPr>
      <w:r>
        <w:rPr>
          <w:sz w:val="28"/>
          <w:szCs w:val="28"/>
        </w:rPr>
        <w:t>При формировании уведомления о сносе, уведомления о завершении сноса заявителю обеспечивается:</w:t>
      </w:r>
    </w:p>
    <w:p w:rsidR="00195357" w:rsidRDefault="00195357" w:rsidP="00195357">
      <w:pPr>
        <w:widowControl w:val="0"/>
        <w:autoSpaceDE w:val="0"/>
        <w:autoSpaceDN w:val="0"/>
        <w:adjustRightInd w:val="0"/>
        <w:ind w:firstLine="709"/>
        <w:jc w:val="both"/>
        <w:rPr>
          <w:sz w:val="28"/>
          <w:szCs w:val="28"/>
        </w:rPr>
      </w:pPr>
      <w:r>
        <w:rPr>
          <w:sz w:val="28"/>
          <w:szCs w:val="28"/>
        </w:rPr>
        <w:t xml:space="preserve">а) возможность копирования и сохранения </w:t>
      </w:r>
      <w:r>
        <w:rPr>
          <w:bCs/>
          <w:sz w:val="28"/>
          <w:szCs w:val="28"/>
        </w:rPr>
        <w:t>уведомления о сносе, уведомления о завершении сноса</w:t>
      </w:r>
      <w:r>
        <w:rPr>
          <w:sz w:val="28"/>
          <w:szCs w:val="28"/>
        </w:rPr>
        <w:t xml:space="preserve"> и иных документов, указанных в настоящем Административном регламенте, необходимых для предоставления муниципальной услуги;</w:t>
      </w:r>
    </w:p>
    <w:p w:rsidR="00195357" w:rsidRDefault="00195357" w:rsidP="00195357">
      <w:pPr>
        <w:widowControl w:val="0"/>
        <w:autoSpaceDE w:val="0"/>
        <w:autoSpaceDN w:val="0"/>
        <w:adjustRightInd w:val="0"/>
        <w:ind w:firstLine="709"/>
        <w:jc w:val="both"/>
        <w:rPr>
          <w:sz w:val="28"/>
          <w:szCs w:val="28"/>
        </w:rPr>
      </w:pPr>
      <w:r>
        <w:rPr>
          <w:sz w:val="28"/>
          <w:szCs w:val="28"/>
        </w:rPr>
        <w:t xml:space="preserve">б) возможность печати на бумажном носителе копии электронной формы </w:t>
      </w:r>
      <w:r>
        <w:rPr>
          <w:bCs/>
          <w:sz w:val="28"/>
          <w:szCs w:val="28"/>
        </w:rPr>
        <w:t>уведомления о сносе, уведомления о завершении сноса</w:t>
      </w:r>
      <w:r>
        <w:rPr>
          <w:sz w:val="28"/>
          <w:szCs w:val="28"/>
        </w:rPr>
        <w:t>;</w:t>
      </w:r>
    </w:p>
    <w:p w:rsidR="00195357" w:rsidRDefault="00195357" w:rsidP="00195357">
      <w:pPr>
        <w:widowControl w:val="0"/>
        <w:autoSpaceDE w:val="0"/>
        <w:autoSpaceDN w:val="0"/>
        <w:adjustRightInd w:val="0"/>
        <w:ind w:firstLine="709"/>
        <w:jc w:val="both"/>
        <w:rPr>
          <w:sz w:val="28"/>
          <w:szCs w:val="28"/>
        </w:rPr>
      </w:pPr>
      <w:proofErr w:type="gramStart"/>
      <w:r>
        <w:rPr>
          <w:sz w:val="28"/>
          <w:szCs w:val="28"/>
        </w:rPr>
        <w:t xml:space="preserve">в) сохранение ранее введенных в электронную </w:t>
      </w:r>
      <w:r>
        <w:rPr>
          <w:bCs/>
          <w:sz w:val="28"/>
          <w:szCs w:val="28"/>
        </w:rPr>
        <w:t xml:space="preserve">уведомления о сносе, уведомления о завершении сноса </w:t>
      </w:r>
      <w:r>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уведомления о сносе, уведомления о завершении сноса</w:t>
      </w:r>
      <w:r>
        <w:rPr>
          <w:sz w:val="28"/>
          <w:szCs w:val="28"/>
        </w:rPr>
        <w:t>;</w:t>
      </w:r>
      <w:proofErr w:type="gramEnd"/>
    </w:p>
    <w:p w:rsidR="00195357" w:rsidRDefault="00195357" w:rsidP="00195357">
      <w:pPr>
        <w:widowControl w:val="0"/>
        <w:autoSpaceDE w:val="0"/>
        <w:autoSpaceDN w:val="0"/>
        <w:adjustRightInd w:val="0"/>
        <w:ind w:firstLine="709"/>
        <w:jc w:val="both"/>
        <w:rPr>
          <w:sz w:val="28"/>
          <w:szCs w:val="28"/>
        </w:rPr>
      </w:pPr>
      <w:r>
        <w:rPr>
          <w:sz w:val="28"/>
          <w:szCs w:val="28"/>
        </w:rPr>
        <w:t xml:space="preserve">г) заполнение полей электронной формы </w:t>
      </w:r>
      <w:r>
        <w:rPr>
          <w:bCs/>
          <w:sz w:val="28"/>
          <w:szCs w:val="28"/>
        </w:rPr>
        <w:t xml:space="preserve">уведомления о сносе, уведомления о завершении сноса </w:t>
      </w:r>
      <w:r>
        <w:rPr>
          <w:sz w:val="28"/>
          <w:szCs w:val="28"/>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95357" w:rsidRDefault="00195357" w:rsidP="00195357">
      <w:pPr>
        <w:widowControl w:val="0"/>
        <w:autoSpaceDE w:val="0"/>
        <w:autoSpaceDN w:val="0"/>
        <w:adjustRightInd w:val="0"/>
        <w:ind w:firstLine="709"/>
        <w:jc w:val="both"/>
        <w:rPr>
          <w:sz w:val="28"/>
          <w:szCs w:val="28"/>
        </w:rPr>
      </w:pPr>
      <w:r>
        <w:rPr>
          <w:sz w:val="28"/>
          <w:szCs w:val="28"/>
        </w:rPr>
        <w:t xml:space="preserve">д) возможность вернуться на любой из этапов заполнения электронной формы </w:t>
      </w:r>
      <w:r>
        <w:rPr>
          <w:bCs/>
          <w:sz w:val="28"/>
          <w:szCs w:val="28"/>
        </w:rPr>
        <w:t xml:space="preserve">уведомления о сносе, уведомления о завершении сноса </w:t>
      </w:r>
      <w:r>
        <w:rPr>
          <w:sz w:val="28"/>
          <w:szCs w:val="28"/>
        </w:rPr>
        <w:t>без потери ранее введенной информации;</w:t>
      </w:r>
    </w:p>
    <w:p w:rsidR="00195357" w:rsidRDefault="00195357" w:rsidP="00195357">
      <w:pPr>
        <w:widowControl w:val="0"/>
        <w:autoSpaceDE w:val="0"/>
        <w:autoSpaceDN w:val="0"/>
        <w:adjustRightInd w:val="0"/>
        <w:ind w:firstLine="709"/>
        <w:jc w:val="both"/>
        <w:rPr>
          <w:sz w:val="28"/>
          <w:szCs w:val="28"/>
        </w:rPr>
      </w:pPr>
      <w:r>
        <w:rPr>
          <w:sz w:val="28"/>
          <w:szCs w:val="28"/>
        </w:rPr>
        <w:t xml:space="preserve">е) возможность доступа заявителя на ЕПГУ, </w:t>
      </w:r>
      <w:r>
        <w:rPr>
          <w:sz w:val="28"/>
        </w:rPr>
        <w:t xml:space="preserve">региональном портале, </w:t>
      </w:r>
      <w:r>
        <w:rPr>
          <w:sz w:val="28"/>
          <w:szCs w:val="28"/>
        </w:rPr>
        <w:t xml:space="preserve">к ранее поданным им </w:t>
      </w:r>
      <w:r>
        <w:rPr>
          <w:bCs/>
          <w:sz w:val="28"/>
          <w:szCs w:val="28"/>
        </w:rPr>
        <w:t xml:space="preserve">уведомлением о сносе, уведомлением о завершении сноса </w:t>
      </w:r>
      <w:r>
        <w:rPr>
          <w:sz w:val="28"/>
          <w:szCs w:val="28"/>
        </w:rPr>
        <w:t>в течение не менее одного года, а также к частично сформированным уведомлениям – в течение не менее 3 месяцев.</w:t>
      </w:r>
    </w:p>
    <w:p w:rsidR="00195357" w:rsidRDefault="00195357" w:rsidP="00195357">
      <w:pPr>
        <w:widowControl w:val="0"/>
        <w:autoSpaceDE w:val="0"/>
        <w:autoSpaceDN w:val="0"/>
        <w:adjustRightInd w:val="0"/>
        <w:ind w:firstLine="709"/>
        <w:jc w:val="both"/>
        <w:rPr>
          <w:sz w:val="28"/>
          <w:szCs w:val="28"/>
        </w:rPr>
      </w:pPr>
      <w:r>
        <w:rPr>
          <w:sz w:val="28"/>
          <w:szCs w:val="28"/>
        </w:rPr>
        <w:t xml:space="preserve">Сформированное и подписанное </w:t>
      </w:r>
      <w:r>
        <w:rPr>
          <w:bCs/>
          <w:sz w:val="28"/>
          <w:szCs w:val="28"/>
        </w:rPr>
        <w:t xml:space="preserve">уведомления о сносе, уведомления о завершении сноса </w:t>
      </w:r>
      <w:r>
        <w:rPr>
          <w:sz w:val="28"/>
          <w:szCs w:val="28"/>
        </w:rPr>
        <w:t xml:space="preserve">и иные документы, необходимые для предоставления муниципальной услуги, направляются в уполномоченный орган посредством ЕПГУ, </w:t>
      </w:r>
      <w:r>
        <w:rPr>
          <w:sz w:val="28"/>
        </w:rPr>
        <w:t>регионального портала</w:t>
      </w:r>
      <w:r>
        <w:rPr>
          <w:sz w:val="28"/>
          <w:szCs w:val="28"/>
        </w:rPr>
        <w:t>.</w:t>
      </w:r>
    </w:p>
    <w:p w:rsidR="00195357" w:rsidRDefault="00195357" w:rsidP="00195357">
      <w:pPr>
        <w:autoSpaceDE w:val="0"/>
        <w:autoSpaceDN w:val="0"/>
        <w:adjustRightInd w:val="0"/>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w:t>
      </w:r>
      <w:r>
        <w:rPr>
          <w:bCs/>
          <w:sz w:val="28"/>
          <w:szCs w:val="28"/>
        </w:rPr>
        <w:t xml:space="preserve">уведомления о сносе, уведомления о завершении сноса </w:t>
      </w:r>
      <w:r>
        <w:rPr>
          <w:sz w:val="28"/>
          <w:szCs w:val="28"/>
        </w:rPr>
        <w:t xml:space="preserve">на ЕПГУ, </w:t>
      </w:r>
      <w:r>
        <w:rPr>
          <w:sz w:val="28"/>
        </w:rPr>
        <w:t xml:space="preserve">региональный портал, </w:t>
      </w:r>
      <w:r>
        <w:rPr>
          <w:sz w:val="28"/>
          <w:szCs w:val="28"/>
        </w:rPr>
        <w:t>а в случае его поступления в нерабочий или праздничный день, – в следующий за ним первый рабочий день:</w:t>
      </w:r>
    </w:p>
    <w:p w:rsidR="00195357" w:rsidRDefault="00195357" w:rsidP="00195357">
      <w:pPr>
        <w:autoSpaceDE w:val="0"/>
        <w:autoSpaceDN w:val="0"/>
        <w:adjustRightInd w:val="0"/>
        <w:ind w:firstLine="709"/>
        <w:jc w:val="both"/>
        <w:rPr>
          <w:sz w:val="28"/>
          <w:szCs w:val="28"/>
        </w:rPr>
      </w:pPr>
      <w:proofErr w:type="gramStart"/>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sz w:val="28"/>
          <w:szCs w:val="28"/>
        </w:rPr>
        <w:t>уведомления о сносе, уведомления о завершении сноса</w:t>
      </w:r>
      <w:r>
        <w:rPr>
          <w:sz w:val="28"/>
          <w:szCs w:val="28"/>
        </w:rPr>
        <w:t>;</w:t>
      </w:r>
      <w:proofErr w:type="gramEnd"/>
    </w:p>
    <w:p w:rsidR="00195357" w:rsidRDefault="00195357" w:rsidP="00195357">
      <w:pPr>
        <w:autoSpaceDE w:val="0"/>
        <w:autoSpaceDN w:val="0"/>
        <w:adjustRightInd w:val="0"/>
        <w:ind w:firstLine="709"/>
        <w:jc w:val="both"/>
        <w:rPr>
          <w:sz w:val="28"/>
          <w:szCs w:val="28"/>
        </w:rPr>
      </w:pPr>
      <w:r>
        <w:rPr>
          <w:sz w:val="28"/>
          <w:szCs w:val="28"/>
        </w:rPr>
        <w:t xml:space="preserve">б) регистрацию </w:t>
      </w:r>
      <w:r>
        <w:rPr>
          <w:bCs/>
          <w:sz w:val="28"/>
          <w:szCs w:val="28"/>
        </w:rPr>
        <w:t xml:space="preserve">уведомления о сносе, уведомления о завершении сноса </w:t>
      </w:r>
      <w:r>
        <w:rPr>
          <w:sz w:val="28"/>
          <w:szCs w:val="28"/>
        </w:rPr>
        <w:t xml:space="preserve">и направление заявителю уведомления о регистрации </w:t>
      </w:r>
      <w:r>
        <w:rPr>
          <w:bCs/>
          <w:sz w:val="28"/>
          <w:szCs w:val="28"/>
        </w:rPr>
        <w:t xml:space="preserve">уведомления о сносе, уведомления о завершении сноса </w:t>
      </w:r>
      <w:r>
        <w:rPr>
          <w:sz w:val="28"/>
          <w:szCs w:val="28"/>
        </w:rPr>
        <w:t xml:space="preserve">либо об отказе в приеме документов, необходимых для предоставления муниципальной услуги. </w:t>
      </w:r>
    </w:p>
    <w:p w:rsidR="00195357" w:rsidRDefault="00195357" w:rsidP="00195357">
      <w:pPr>
        <w:autoSpaceDE w:val="0"/>
        <w:autoSpaceDN w:val="0"/>
        <w:adjustRightInd w:val="0"/>
        <w:ind w:firstLine="709"/>
        <w:jc w:val="both"/>
        <w:rPr>
          <w:sz w:val="28"/>
          <w:szCs w:val="28"/>
        </w:rPr>
      </w:pPr>
      <w:r>
        <w:rPr>
          <w:sz w:val="28"/>
          <w:szCs w:val="28"/>
        </w:rPr>
        <w:t xml:space="preserve">3.5. Электронное </w:t>
      </w:r>
      <w:r>
        <w:rPr>
          <w:bCs/>
          <w:sz w:val="28"/>
          <w:szCs w:val="28"/>
        </w:rPr>
        <w:t xml:space="preserve">уведомления о сносе, уведомления о завершении сноса </w:t>
      </w:r>
      <w:r>
        <w:rPr>
          <w:sz w:val="28"/>
          <w:szCs w:val="28"/>
        </w:rPr>
        <w:t xml:space="preserve">становится доступным для должностного лица уполномоченного органа, ответственного за прием и регистрацию </w:t>
      </w:r>
      <w:r>
        <w:rPr>
          <w:bCs/>
          <w:sz w:val="28"/>
          <w:szCs w:val="28"/>
        </w:rPr>
        <w:t>уведомления о сносе, уведомления о завершении снос</w:t>
      </w:r>
      <w:proofErr w:type="gramStart"/>
      <w:r>
        <w:rPr>
          <w:bCs/>
          <w:sz w:val="28"/>
          <w:szCs w:val="28"/>
        </w:rPr>
        <w:t>а</w:t>
      </w:r>
      <w:r>
        <w:rPr>
          <w:sz w:val="28"/>
          <w:szCs w:val="28"/>
        </w:rPr>
        <w:t>(</w:t>
      </w:r>
      <w:proofErr w:type="gramEnd"/>
      <w:r>
        <w:rPr>
          <w:sz w:val="28"/>
          <w:szCs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95357" w:rsidRDefault="00195357" w:rsidP="00195357">
      <w:pPr>
        <w:widowControl w:val="0"/>
        <w:autoSpaceDE w:val="0"/>
        <w:autoSpaceDN w:val="0"/>
        <w:adjustRightInd w:val="0"/>
        <w:ind w:firstLine="709"/>
        <w:jc w:val="both"/>
        <w:rPr>
          <w:sz w:val="28"/>
          <w:szCs w:val="28"/>
        </w:rPr>
      </w:pPr>
      <w:r>
        <w:rPr>
          <w:sz w:val="28"/>
          <w:szCs w:val="28"/>
        </w:rPr>
        <w:t>Ответственное должностное лицо:</w:t>
      </w:r>
    </w:p>
    <w:p w:rsidR="00195357" w:rsidRDefault="00195357" w:rsidP="00195357">
      <w:pPr>
        <w:widowControl w:val="0"/>
        <w:autoSpaceDE w:val="0"/>
        <w:autoSpaceDN w:val="0"/>
        <w:adjustRightInd w:val="0"/>
        <w:ind w:firstLine="709"/>
        <w:jc w:val="both"/>
        <w:rPr>
          <w:sz w:val="28"/>
          <w:szCs w:val="28"/>
        </w:rPr>
      </w:pPr>
      <w:r>
        <w:rPr>
          <w:sz w:val="28"/>
          <w:szCs w:val="28"/>
        </w:rPr>
        <w:t xml:space="preserve">проверяет наличие электронных </w:t>
      </w:r>
      <w:r>
        <w:rPr>
          <w:bCs/>
          <w:sz w:val="28"/>
          <w:szCs w:val="28"/>
        </w:rPr>
        <w:t>уведомлений о сносе, уведомлений о завершении сноса</w:t>
      </w:r>
      <w:r>
        <w:rPr>
          <w:sz w:val="28"/>
          <w:szCs w:val="28"/>
        </w:rPr>
        <w:t xml:space="preserve">, поступивших с ЕПГУ, </w:t>
      </w:r>
      <w:r>
        <w:rPr>
          <w:sz w:val="28"/>
        </w:rPr>
        <w:t>регионального портала,</w:t>
      </w:r>
      <w:r>
        <w:rPr>
          <w:sz w:val="28"/>
          <w:szCs w:val="28"/>
        </w:rPr>
        <w:t xml:space="preserve"> с периодом не реже 2 раз в день;</w:t>
      </w:r>
    </w:p>
    <w:p w:rsidR="00195357" w:rsidRDefault="00195357" w:rsidP="00195357">
      <w:pPr>
        <w:widowControl w:val="0"/>
        <w:autoSpaceDE w:val="0"/>
        <w:autoSpaceDN w:val="0"/>
        <w:adjustRightInd w:val="0"/>
        <w:ind w:firstLine="709"/>
        <w:jc w:val="both"/>
        <w:rPr>
          <w:sz w:val="28"/>
          <w:szCs w:val="28"/>
        </w:rPr>
      </w:pPr>
      <w:r>
        <w:rPr>
          <w:sz w:val="28"/>
          <w:szCs w:val="28"/>
        </w:rPr>
        <w:t xml:space="preserve">рассматривает поступившие </w:t>
      </w:r>
      <w:r>
        <w:rPr>
          <w:bCs/>
          <w:sz w:val="28"/>
          <w:szCs w:val="28"/>
        </w:rPr>
        <w:t xml:space="preserve">уведомления о сносе, уведомления о завершении сноса </w:t>
      </w:r>
      <w:r>
        <w:rPr>
          <w:sz w:val="28"/>
          <w:szCs w:val="28"/>
        </w:rPr>
        <w:t>и приложенные образы документов (документы);</w:t>
      </w:r>
    </w:p>
    <w:p w:rsidR="00195357" w:rsidRDefault="00195357" w:rsidP="00195357">
      <w:pPr>
        <w:widowControl w:val="0"/>
        <w:autoSpaceDE w:val="0"/>
        <w:autoSpaceDN w:val="0"/>
        <w:adjustRightInd w:val="0"/>
        <w:ind w:firstLine="709"/>
        <w:jc w:val="both"/>
        <w:rPr>
          <w:sz w:val="28"/>
          <w:szCs w:val="28"/>
        </w:rPr>
      </w:pPr>
      <w:r>
        <w:rPr>
          <w:sz w:val="28"/>
          <w:szCs w:val="28"/>
        </w:rPr>
        <w:t>производит действия в соответствии с пунктом 3.4 настоящего Административного регламента.</w:t>
      </w:r>
    </w:p>
    <w:p w:rsidR="00195357" w:rsidRDefault="00195357" w:rsidP="00195357">
      <w:pPr>
        <w:widowControl w:val="0"/>
        <w:autoSpaceDE w:val="0"/>
        <w:autoSpaceDN w:val="0"/>
        <w:adjustRightInd w:val="0"/>
        <w:ind w:firstLine="709"/>
        <w:jc w:val="both"/>
        <w:rPr>
          <w:sz w:val="28"/>
          <w:szCs w:val="28"/>
        </w:rPr>
      </w:pPr>
      <w:r>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195357" w:rsidRDefault="00195357" w:rsidP="00195357">
      <w:pPr>
        <w:autoSpaceDE w:val="0"/>
        <w:autoSpaceDN w:val="0"/>
        <w:adjustRightInd w:val="0"/>
        <w:ind w:firstLine="709"/>
        <w:jc w:val="both"/>
        <w:rPr>
          <w:bCs/>
          <w:sz w:val="28"/>
          <w:szCs w:val="28"/>
        </w:rPr>
      </w:pPr>
      <w:r>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95357" w:rsidRDefault="00195357" w:rsidP="00195357">
      <w:pPr>
        <w:widowControl w:val="0"/>
        <w:autoSpaceDE w:val="0"/>
        <w:autoSpaceDN w:val="0"/>
        <w:adjustRightInd w:val="0"/>
        <w:ind w:firstLine="709"/>
        <w:jc w:val="both"/>
        <w:rPr>
          <w:bCs/>
          <w:sz w:val="28"/>
          <w:szCs w:val="28"/>
        </w:rPr>
      </w:pPr>
      <w:r>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5357" w:rsidRDefault="00195357" w:rsidP="00195357">
      <w:pPr>
        <w:widowControl w:val="0"/>
        <w:autoSpaceDE w:val="0"/>
        <w:autoSpaceDN w:val="0"/>
        <w:adjustRightInd w:val="0"/>
        <w:ind w:firstLine="709"/>
        <w:jc w:val="both"/>
        <w:rPr>
          <w:sz w:val="28"/>
          <w:szCs w:val="28"/>
        </w:rPr>
      </w:pPr>
      <w:r>
        <w:rPr>
          <w:sz w:val="28"/>
          <w:szCs w:val="28"/>
        </w:rPr>
        <w:t xml:space="preserve">3.7. Получение информации о ходе рассмотрения </w:t>
      </w:r>
      <w:r>
        <w:rPr>
          <w:bCs/>
          <w:sz w:val="28"/>
          <w:szCs w:val="28"/>
        </w:rPr>
        <w:t xml:space="preserve">уведомления о сносе, уведомления о завершении сноса, </w:t>
      </w:r>
      <w:r>
        <w:rPr>
          <w:sz w:val="28"/>
          <w:szCs w:val="28"/>
        </w:rPr>
        <w:t xml:space="preserve">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bCs/>
          <w:sz w:val="28"/>
          <w:szCs w:val="28"/>
        </w:rPr>
        <w:t>уведомления о сносе, уведомления о завершении сноса</w:t>
      </w:r>
      <w:r>
        <w:rPr>
          <w:sz w:val="28"/>
          <w:szCs w:val="28"/>
        </w:rPr>
        <w:t>, а также информацию о дальнейших действиях в личном кабинете по собственной инициативе, в любое время.</w:t>
      </w:r>
    </w:p>
    <w:p w:rsidR="00195357" w:rsidRDefault="00195357" w:rsidP="00195357">
      <w:pPr>
        <w:widowControl w:val="0"/>
        <w:autoSpaceDE w:val="0"/>
        <w:autoSpaceDN w:val="0"/>
        <w:adjustRightInd w:val="0"/>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195357" w:rsidRDefault="00195357" w:rsidP="00195357">
      <w:pPr>
        <w:widowControl w:val="0"/>
        <w:autoSpaceDE w:val="0"/>
        <w:autoSpaceDN w:val="0"/>
        <w:adjustRightInd w:val="0"/>
        <w:ind w:firstLine="709"/>
        <w:jc w:val="both"/>
        <w:rPr>
          <w:sz w:val="28"/>
          <w:szCs w:val="28"/>
        </w:rPr>
      </w:pPr>
      <w:proofErr w:type="gramStart"/>
      <w:r>
        <w:rPr>
          <w:sz w:val="28"/>
          <w:szCs w:val="28"/>
        </w:rPr>
        <w:t xml:space="preserve">а) уведомление о приеме и регистрации </w:t>
      </w:r>
      <w:r>
        <w:rPr>
          <w:bCs/>
          <w:sz w:val="28"/>
          <w:szCs w:val="28"/>
        </w:rPr>
        <w:t>уведомления о сносе, уведомления о завершении сноса</w:t>
      </w:r>
      <w:r>
        <w:rPr>
          <w:sz w:val="28"/>
          <w:szCs w:val="28"/>
        </w:rPr>
        <w:t xml:space="preserve"> и иных документов, необходимых для предоставления муниципальной услуги, содержащее сведения о факте приема </w:t>
      </w:r>
      <w:r>
        <w:rPr>
          <w:bCs/>
          <w:sz w:val="28"/>
          <w:szCs w:val="28"/>
        </w:rPr>
        <w:t xml:space="preserve">уведомления о сносе, уведомления о завершении сноса </w:t>
      </w:r>
      <w:r>
        <w:rPr>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Pr>
          <w:sz w:val="28"/>
          <w:szCs w:val="28"/>
        </w:rPr>
        <w:t xml:space="preserve"> в приеме документов, необходимых для предоставления муниципальной услуги;</w:t>
      </w:r>
    </w:p>
    <w:p w:rsidR="00195357" w:rsidRDefault="00195357" w:rsidP="00195357">
      <w:pPr>
        <w:widowControl w:val="0"/>
        <w:autoSpaceDE w:val="0"/>
        <w:autoSpaceDN w:val="0"/>
        <w:adjustRightInd w:val="0"/>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5357" w:rsidRDefault="00195357" w:rsidP="00195357">
      <w:pPr>
        <w:autoSpaceDE w:val="0"/>
        <w:autoSpaceDN w:val="0"/>
        <w:adjustRightInd w:val="0"/>
        <w:ind w:firstLine="709"/>
        <w:jc w:val="both"/>
        <w:rPr>
          <w:sz w:val="28"/>
          <w:szCs w:val="28"/>
        </w:rPr>
      </w:pPr>
      <w:r>
        <w:rPr>
          <w:sz w:val="28"/>
          <w:szCs w:val="28"/>
        </w:rPr>
        <w:t>3.8. Оценка качества предоставления муниципальной услуги.</w:t>
      </w:r>
    </w:p>
    <w:p w:rsidR="00195357" w:rsidRDefault="00195357" w:rsidP="00195357">
      <w:pPr>
        <w:autoSpaceDE w:val="0"/>
        <w:autoSpaceDN w:val="0"/>
        <w:adjustRightInd w:val="0"/>
        <w:ind w:firstLine="709"/>
        <w:jc w:val="both"/>
        <w:rPr>
          <w:color w:val="FF0000"/>
          <w:sz w:val="28"/>
          <w:szCs w:val="28"/>
          <w:highlight w:val="yellow"/>
        </w:rPr>
      </w:pPr>
      <w:proofErr w:type="gramStart"/>
      <w:r>
        <w:rPr>
          <w:sz w:val="28"/>
          <w:szCs w:val="28"/>
        </w:rPr>
        <w:t xml:space="preserve">Оценка качества предоставления муниципальной услуги осуществляется в соответствии с </w:t>
      </w:r>
      <w:hyperlink r:id="rId14" w:history="1">
        <w:r>
          <w:rPr>
            <w:rStyle w:val="af3"/>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 w:val="28"/>
          <w:szCs w:val="28"/>
        </w:rPr>
        <w:t xml:space="preserve"> </w:t>
      </w:r>
      <w:proofErr w:type="gramStart"/>
      <w:r>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8"/>
          <w:szCs w:val="28"/>
        </w:rPr>
        <w:t xml:space="preserve"> решений о досрочном прекращении исполнения соответствующими руководителями своих должностных обязанностей».</w:t>
      </w:r>
    </w:p>
    <w:p w:rsidR="00195357" w:rsidRDefault="00195357" w:rsidP="00195357">
      <w:pPr>
        <w:widowControl w:val="0"/>
        <w:autoSpaceDE w:val="0"/>
        <w:autoSpaceDN w:val="0"/>
        <w:adjustRightInd w:val="0"/>
        <w:ind w:firstLine="709"/>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w:t>
      </w:r>
    </w:p>
    <w:p w:rsidR="00195357" w:rsidRDefault="00195357" w:rsidP="00195357">
      <w:pPr>
        <w:jc w:val="both"/>
        <w:rPr>
          <w:sz w:val="28"/>
          <w:szCs w:val="24"/>
        </w:rPr>
      </w:pPr>
    </w:p>
    <w:p w:rsidR="00195357" w:rsidRDefault="00195357" w:rsidP="00195357">
      <w:pPr>
        <w:widowControl w:val="0"/>
        <w:autoSpaceDE w:val="0"/>
        <w:autoSpaceDN w:val="0"/>
        <w:adjustRightInd w:val="0"/>
        <w:ind w:firstLine="709"/>
        <w:jc w:val="both"/>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195357" w:rsidRDefault="00195357" w:rsidP="00195357">
      <w:pPr>
        <w:widowControl w:val="0"/>
        <w:autoSpaceDE w:val="0"/>
        <w:autoSpaceDN w:val="0"/>
        <w:adjustRightInd w:val="0"/>
        <w:ind w:firstLine="709"/>
        <w:jc w:val="center"/>
        <w:rPr>
          <w:b/>
          <w:sz w:val="28"/>
          <w:szCs w:val="28"/>
        </w:rPr>
      </w:pPr>
    </w:p>
    <w:p w:rsidR="00195357" w:rsidRDefault="00195357" w:rsidP="00195357">
      <w:pPr>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на осуществление контроля за предоставлением муниципальной услуги.</w:t>
      </w:r>
    </w:p>
    <w:p w:rsidR="00195357" w:rsidRDefault="00195357" w:rsidP="00195357">
      <w:pPr>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95357" w:rsidRDefault="00195357" w:rsidP="00195357">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195357" w:rsidRDefault="00195357" w:rsidP="00195357">
      <w:pPr>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195357" w:rsidRDefault="00195357" w:rsidP="00195357">
      <w:pPr>
        <w:autoSpaceDE w:val="0"/>
        <w:autoSpaceDN w:val="0"/>
        <w:adjustRightInd w:val="0"/>
        <w:ind w:firstLine="540"/>
        <w:jc w:val="both"/>
        <w:rPr>
          <w:sz w:val="28"/>
          <w:szCs w:val="28"/>
        </w:rPr>
      </w:pPr>
      <w:r>
        <w:rPr>
          <w:sz w:val="28"/>
          <w:szCs w:val="28"/>
        </w:rPr>
        <w:t>выявления и устранения нарушений прав граждан;</w:t>
      </w:r>
    </w:p>
    <w:p w:rsidR="00195357" w:rsidRDefault="00195357" w:rsidP="00195357">
      <w:pPr>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5357" w:rsidRDefault="00195357" w:rsidP="00195357">
      <w:pPr>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95357" w:rsidRDefault="00195357" w:rsidP="00195357">
      <w:pPr>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95357" w:rsidRDefault="00195357" w:rsidP="00195357">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195357" w:rsidRDefault="00195357" w:rsidP="00195357">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195357" w:rsidRDefault="00195357" w:rsidP="00195357">
      <w:pPr>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195357" w:rsidRDefault="00195357" w:rsidP="00195357">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195357" w:rsidRDefault="00195357" w:rsidP="00195357">
      <w:pPr>
        <w:autoSpaceDE w:val="0"/>
        <w:autoSpaceDN w:val="0"/>
        <w:adjustRightInd w:val="0"/>
        <w:ind w:firstLine="540"/>
        <w:jc w:val="both"/>
        <w:rPr>
          <w:iCs/>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sz w:val="28"/>
          <w:szCs w:val="28"/>
        </w:rPr>
        <w:t xml:space="preserve">Самарской области </w:t>
      </w:r>
      <w:r>
        <w:rPr>
          <w:sz w:val="28"/>
          <w:szCs w:val="28"/>
        </w:rPr>
        <w:t xml:space="preserve">и нормативных правовых актов органов местного самоуправления </w:t>
      </w:r>
      <w:r>
        <w:rPr>
          <w:iCs/>
          <w:sz w:val="28"/>
          <w:szCs w:val="28"/>
        </w:rPr>
        <w:t xml:space="preserve">муниципального района </w:t>
      </w:r>
      <w:proofErr w:type="spellStart"/>
      <w:proofErr w:type="gramStart"/>
      <w:r>
        <w:rPr>
          <w:iCs/>
          <w:sz w:val="28"/>
          <w:szCs w:val="28"/>
        </w:rPr>
        <w:t>Кинель</w:t>
      </w:r>
      <w:proofErr w:type="spellEnd"/>
      <w:r>
        <w:rPr>
          <w:iCs/>
          <w:sz w:val="28"/>
          <w:szCs w:val="28"/>
        </w:rPr>
        <w:t>-Черкасский</w:t>
      </w:r>
      <w:proofErr w:type="gramEnd"/>
      <w:r>
        <w:rPr>
          <w:iCs/>
          <w:sz w:val="28"/>
          <w:szCs w:val="28"/>
        </w:rPr>
        <w:t>;</w:t>
      </w:r>
    </w:p>
    <w:p w:rsidR="00195357" w:rsidRDefault="00195357" w:rsidP="00195357">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95357" w:rsidRDefault="00195357" w:rsidP="00195357">
      <w:pPr>
        <w:autoSpaceDE w:val="0"/>
        <w:autoSpaceDN w:val="0"/>
        <w:adjustRightInd w:val="0"/>
        <w:ind w:firstLine="540"/>
        <w:jc w:val="both"/>
        <w:rPr>
          <w:i/>
          <w:iCs/>
          <w:sz w:val="28"/>
          <w:szCs w:val="28"/>
        </w:rPr>
      </w:pPr>
      <w:r>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sz w:val="28"/>
          <w:szCs w:val="28"/>
        </w:rPr>
        <w:t xml:space="preserve">Российской Федерации, </w:t>
      </w:r>
      <w:r>
        <w:rPr>
          <w:sz w:val="28"/>
          <w:szCs w:val="28"/>
        </w:rPr>
        <w:t xml:space="preserve">нормативных правовых актов Самарской области и нормативных правовых актов органов местного самоуправления </w:t>
      </w:r>
      <w:r>
        <w:rPr>
          <w:iCs/>
          <w:sz w:val="28"/>
          <w:szCs w:val="28"/>
        </w:rPr>
        <w:t xml:space="preserve">муниципального района </w:t>
      </w:r>
      <w:proofErr w:type="spellStart"/>
      <w:proofErr w:type="gramStart"/>
      <w:r>
        <w:rPr>
          <w:iCs/>
          <w:sz w:val="28"/>
          <w:szCs w:val="28"/>
        </w:rPr>
        <w:t>Кинель</w:t>
      </w:r>
      <w:proofErr w:type="spellEnd"/>
      <w:r>
        <w:rPr>
          <w:iCs/>
          <w:sz w:val="28"/>
          <w:szCs w:val="28"/>
        </w:rPr>
        <w:t>-Черкасский</w:t>
      </w:r>
      <w:proofErr w:type="gramEnd"/>
      <w:r>
        <w:rPr>
          <w:iCs/>
          <w:sz w:val="28"/>
          <w:szCs w:val="28"/>
        </w:rPr>
        <w:t xml:space="preserve"> </w:t>
      </w:r>
      <w:r>
        <w:rPr>
          <w:sz w:val="28"/>
          <w:szCs w:val="28"/>
        </w:rPr>
        <w:t>осуществляется привлечение виновных лиц к ответственности в соответствии с законодательством Российской Федерации.</w:t>
      </w:r>
    </w:p>
    <w:p w:rsidR="00195357" w:rsidRDefault="00195357" w:rsidP="00195357">
      <w:pPr>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95357" w:rsidRDefault="00195357" w:rsidP="00195357">
      <w:pPr>
        <w:autoSpaceDE w:val="0"/>
        <w:autoSpaceDN w:val="0"/>
        <w:adjustRightInd w:val="0"/>
        <w:ind w:firstLine="540"/>
        <w:jc w:val="both"/>
        <w:rPr>
          <w:sz w:val="28"/>
          <w:szCs w:val="28"/>
        </w:rPr>
      </w:pPr>
      <w:r>
        <w:rPr>
          <w:sz w:val="28"/>
          <w:szCs w:val="28"/>
        </w:rPr>
        <w:t xml:space="preserve">4.6.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95357" w:rsidRDefault="00195357" w:rsidP="00195357">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195357" w:rsidRDefault="00195357" w:rsidP="00195357">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195357" w:rsidRDefault="00195357" w:rsidP="00195357">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195357" w:rsidRDefault="00195357" w:rsidP="00195357">
      <w:pPr>
        <w:autoSpaceDE w:val="0"/>
        <w:autoSpaceDN w:val="0"/>
        <w:adjustRightInd w:val="0"/>
        <w:ind w:firstLine="540"/>
        <w:jc w:val="both"/>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95357" w:rsidRDefault="00195357" w:rsidP="00195357">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5357" w:rsidRDefault="00195357" w:rsidP="00195357">
      <w:pPr>
        <w:autoSpaceDE w:val="0"/>
        <w:autoSpaceDN w:val="0"/>
        <w:adjustRightInd w:val="0"/>
        <w:ind w:firstLine="709"/>
        <w:jc w:val="both"/>
        <w:rPr>
          <w:sz w:val="28"/>
          <w:szCs w:val="28"/>
        </w:rPr>
      </w:pPr>
    </w:p>
    <w:p w:rsidR="00195357" w:rsidRDefault="00195357" w:rsidP="00195357">
      <w:pPr>
        <w:widowControl w:val="0"/>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95357" w:rsidRDefault="00195357" w:rsidP="00195357">
      <w:pPr>
        <w:autoSpaceDE w:val="0"/>
        <w:autoSpaceDN w:val="0"/>
        <w:adjustRightInd w:val="0"/>
        <w:ind w:firstLine="709"/>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95357" w:rsidRDefault="00195357" w:rsidP="00195357">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5357" w:rsidRDefault="00195357" w:rsidP="00195357">
      <w:pPr>
        <w:autoSpaceDE w:val="0"/>
        <w:autoSpaceDN w:val="0"/>
        <w:adjustRightInd w:val="0"/>
        <w:ind w:firstLine="709"/>
        <w:jc w:val="both"/>
        <w:rPr>
          <w:bCs/>
          <w:sz w:val="28"/>
          <w:szCs w:val="28"/>
        </w:rPr>
      </w:pPr>
      <w:proofErr w:type="gramStart"/>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95357" w:rsidRDefault="00195357" w:rsidP="00195357">
      <w:pPr>
        <w:autoSpaceDE w:val="0"/>
        <w:autoSpaceDN w:val="0"/>
        <w:adjustRightInd w:val="0"/>
        <w:ind w:firstLine="709"/>
        <w:jc w:val="both"/>
        <w:rPr>
          <w:bCs/>
          <w:sz w:val="28"/>
          <w:szCs w:val="28"/>
        </w:rPr>
      </w:pPr>
      <w:r>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5357" w:rsidRDefault="00195357" w:rsidP="00195357">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195357" w:rsidRDefault="00195357" w:rsidP="00195357">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195357" w:rsidRDefault="00195357" w:rsidP="00195357">
      <w:pPr>
        <w:autoSpaceDE w:val="0"/>
        <w:autoSpaceDN w:val="0"/>
        <w:adjustRightInd w:val="0"/>
        <w:ind w:firstLine="709"/>
        <w:jc w:val="both"/>
        <w:rPr>
          <w:bCs/>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95357" w:rsidRDefault="00195357" w:rsidP="00195357">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95357" w:rsidRDefault="00195357" w:rsidP="00195357">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95357" w:rsidRDefault="00195357" w:rsidP="00195357">
      <w:pPr>
        <w:autoSpaceDE w:val="0"/>
        <w:autoSpaceDN w:val="0"/>
        <w:adjustRightInd w:val="0"/>
        <w:ind w:firstLine="709"/>
        <w:jc w:val="both"/>
        <w:rPr>
          <w:sz w:val="28"/>
          <w:szCs w:val="28"/>
        </w:rPr>
      </w:pPr>
      <w:r>
        <w:rPr>
          <w:sz w:val="28"/>
          <w:szCs w:val="28"/>
        </w:rPr>
        <w:t xml:space="preserve">Федеральным </w:t>
      </w:r>
      <w:hyperlink r:id="rId15" w:history="1">
        <w:r>
          <w:rPr>
            <w:rStyle w:val="af3"/>
            <w:sz w:val="28"/>
            <w:szCs w:val="28"/>
          </w:rPr>
          <w:t>законом</w:t>
        </w:r>
      </w:hyperlink>
      <w:r>
        <w:rPr>
          <w:sz w:val="28"/>
          <w:szCs w:val="28"/>
        </w:rPr>
        <w:t xml:space="preserve"> «Об организации предоставления государственных и муниципальных услуг»;</w:t>
      </w:r>
    </w:p>
    <w:p w:rsidR="00195357" w:rsidRDefault="00195357" w:rsidP="00195357">
      <w:pPr>
        <w:autoSpaceDE w:val="0"/>
        <w:autoSpaceDN w:val="0"/>
        <w:adjustRightInd w:val="0"/>
        <w:ind w:firstLine="709"/>
        <w:jc w:val="both"/>
        <w:rPr>
          <w:color w:val="000000"/>
          <w:sz w:val="28"/>
          <w:szCs w:val="28"/>
        </w:rPr>
      </w:pPr>
      <w:hyperlink r:id="rId16" w:history="1">
        <w:proofErr w:type="gramStart"/>
        <w:r>
          <w:rPr>
            <w:rStyle w:val="af3"/>
            <w:color w:val="000000"/>
            <w:sz w:val="28"/>
            <w:szCs w:val="28"/>
          </w:rPr>
          <w:t>постановлением</w:t>
        </w:r>
      </w:hyperlink>
      <w:r>
        <w:t xml:space="preserve"> </w:t>
      </w:r>
      <w:r>
        <w:rPr>
          <w:color w:val="000000"/>
          <w:sz w:val="28"/>
          <w:szCs w:val="28"/>
        </w:rPr>
        <w:t>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color w:val="000000"/>
          <w:sz w:val="28"/>
          <w:szCs w:val="28"/>
        </w:rPr>
        <w:t xml:space="preserve"> частью 1.1 статьи 16 Федерального закона "Об организации предоставления государственных и муниципальных услуг", и их работников";</w:t>
      </w:r>
    </w:p>
    <w:p w:rsidR="00195357" w:rsidRDefault="00195357" w:rsidP="00195357">
      <w:pPr>
        <w:autoSpaceDE w:val="0"/>
        <w:autoSpaceDN w:val="0"/>
        <w:adjustRightInd w:val="0"/>
        <w:ind w:firstLine="709"/>
        <w:jc w:val="both"/>
        <w:rPr>
          <w:sz w:val="28"/>
          <w:szCs w:val="28"/>
        </w:rPr>
      </w:pPr>
      <w:hyperlink r:id="rId17" w:history="1">
        <w:r>
          <w:rPr>
            <w:rStyle w:val="af3"/>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5357" w:rsidRDefault="00195357" w:rsidP="00195357">
      <w:pPr>
        <w:autoSpaceDE w:val="0"/>
        <w:autoSpaceDN w:val="0"/>
        <w:adjustRightInd w:val="0"/>
        <w:ind w:firstLine="709"/>
        <w:jc w:val="both"/>
        <w:rPr>
          <w:sz w:val="28"/>
          <w:szCs w:val="28"/>
        </w:rPr>
      </w:pPr>
    </w:p>
    <w:p w:rsidR="00195357" w:rsidRDefault="00195357" w:rsidP="00195357">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5357" w:rsidRDefault="00195357" w:rsidP="00195357">
      <w:pPr>
        <w:rPr>
          <w:sz w:val="28"/>
          <w:szCs w:val="28"/>
        </w:rPr>
      </w:pPr>
    </w:p>
    <w:p w:rsidR="00195357" w:rsidRDefault="00195357" w:rsidP="00195357">
      <w:pPr>
        <w:widowControl w:val="0"/>
        <w:autoSpaceDE w:val="0"/>
        <w:autoSpaceDN w:val="0"/>
        <w:adjustRightInd w:val="0"/>
        <w:ind w:firstLine="709"/>
        <w:jc w:val="both"/>
        <w:rPr>
          <w:sz w:val="28"/>
          <w:szCs w:val="28"/>
        </w:rPr>
      </w:pPr>
      <w:r>
        <w:rPr>
          <w:sz w:val="28"/>
          <w:szCs w:val="28"/>
        </w:rPr>
        <w:t>6.1 Многофункциональный центр осуществляет:</w:t>
      </w:r>
    </w:p>
    <w:p w:rsidR="00195357" w:rsidRDefault="00195357" w:rsidP="00195357">
      <w:pPr>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95357" w:rsidRDefault="00195357" w:rsidP="00195357">
      <w:pPr>
        <w:autoSpaceDE w:val="0"/>
        <w:autoSpaceDN w:val="0"/>
        <w:adjustRightInd w:val="0"/>
        <w:ind w:firstLine="709"/>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sz w:val="28"/>
          <w:szCs w:val="28"/>
        </w:rPr>
        <w:t>услуги</w:t>
      </w:r>
      <w:proofErr w:type="gramEnd"/>
      <w:r>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95357" w:rsidRDefault="00195357" w:rsidP="00195357">
      <w:pPr>
        <w:widowControl w:val="0"/>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195357" w:rsidRDefault="00195357" w:rsidP="00195357">
      <w:pPr>
        <w:widowControl w:val="0"/>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95357" w:rsidRDefault="00195357" w:rsidP="00195357">
      <w:pPr>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195357" w:rsidRDefault="00195357" w:rsidP="00195357">
      <w:pPr>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95357" w:rsidRDefault="00195357" w:rsidP="00195357">
      <w:pPr>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95357" w:rsidRDefault="00195357" w:rsidP="00195357">
      <w:pPr>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95357" w:rsidRDefault="00195357" w:rsidP="00195357">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95357" w:rsidRDefault="00195357" w:rsidP="00195357">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95357" w:rsidRDefault="00195357" w:rsidP="00195357">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195357" w:rsidRDefault="00195357" w:rsidP="00195357">
      <w:pPr>
        <w:tabs>
          <w:tab w:val="left" w:pos="7920"/>
        </w:tabs>
        <w:ind w:firstLine="709"/>
        <w:jc w:val="both"/>
        <w:rPr>
          <w:sz w:val="28"/>
          <w:szCs w:val="28"/>
        </w:rPr>
      </w:pPr>
      <w:r>
        <w:rPr>
          <w:sz w:val="28"/>
          <w:szCs w:val="28"/>
        </w:rPr>
        <w:t>назначить другое время для консультаций.</w:t>
      </w:r>
    </w:p>
    <w:p w:rsidR="00195357" w:rsidRDefault="00195357" w:rsidP="00195357">
      <w:pPr>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5357" w:rsidRDefault="00195357" w:rsidP="00195357">
      <w:pPr>
        <w:autoSpaceDE w:val="0"/>
        <w:autoSpaceDN w:val="0"/>
        <w:adjustRightInd w:val="0"/>
        <w:ind w:firstLine="709"/>
        <w:jc w:val="both"/>
        <w:rPr>
          <w:sz w:val="28"/>
          <w:szCs w:val="28"/>
        </w:rPr>
      </w:pPr>
      <w:r>
        <w:rPr>
          <w:sz w:val="28"/>
          <w:szCs w:val="28"/>
        </w:rPr>
        <w:t xml:space="preserve">6.3. </w:t>
      </w:r>
      <w:proofErr w:type="gramStart"/>
      <w:r>
        <w:rPr>
          <w:sz w:val="28"/>
          <w:szCs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Pr>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5357" w:rsidRDefault="00195357" w:rsidP="00195357">
      <w:pPr>
        <w:autoSpaceDE w:val="0"/>
        <w:autoSpaceDN w:val="0"/>
        <w:adjustRightInd w:val="0"/>
        <w:ind w:firstLine="709"/>
        <w:jc w:val="both"/>
        <w:rPr>
          <w:sz w:val="28"/>
          <w:szCs w:val="28"/>
        </w:rPr>
      </w:pPr>
      <w:proofErr w:type="gramStart"/>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95357" w:rsidRDefault="00195357" w:rsidP="00195357">
      <w:pPr>
        <w:autoSpaceDE w:val="0"/>
        <w:autoSpaceDN w:val="0"/>
        <w:adjustRightInd w:val="0"/>
        <w:ind w:firstLine="709"/>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5357" w:rsidRDefault="00195357" w:rsidP="00195357">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195357" w:rsidRDefault="00195357" w:rsidP="00195357">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5357" w:rsidRDefault="00195357" w:rsidP="00195357">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195357" w:rsidRDefault="00195357" w:rsidP="00195357">
      <w:pPr>
        <w:tabs>
          <w:tab w:val="left" w:pos="7920"/>
        </w:tabs>
        <w:ind w:firstLine="709"/>
        <w:jc w:val="both"/>
        <w:rPr>
          <w:sz w:val="28"/>
          <w:szCs w:val="28"/>
        </w:rPr>
      </w:pPr>
      <w:r>
        <w:rPr>
          <w:sz w:val="28"/>
          <w:szCs w:val="28"/>
        </w:rPr>
        <w:t xml:space="preserve">определяет статус исполнения </w:t>
      </w:r>
      <w:r>
        <w:rPr>
          <w:bCs/>
          <w:sz w:val="28"/>
          <w:szCs w:val="28"/>
        </w:rPr>
        <w:t>уведомления об окончании сноса</w:t>
      </w:r>
      <w:r>
        <w:rPr>
          <w:sz w:val="28"/>
          <w:szCs w:val="28"/>
        </w:rPr>
        <w:t xml:space="preserve"> в ГИС;</w:t>
      </w:r>
    </w:p>
    <w:p w:rsidR="00195357" w:rsidRDefault="00195357" w:rsidP="00195357">
      <w:pPr>
        <w:tabs>
          <w:tab w:val="left" w:pos="7920"/>
        </w:tabs>
        <w:ind w:firstLine="709"/>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95357" w:rsidRDefault="00195357" w:rsidP="00195357">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5357" w:rsidRDefault="00195357" w:rsidP="00195357">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195357" w:rsidRDefault="00195357" w:rsidP="00195357">
      <w:pPr>
        <w:tabs>
          <w:tab w:val="left" w:pos="7920"/>
        </w:tabs>
        <w:ind w:firstLine="709"/>
        <w:jc w:val="both"/>
        <w:rPr>
          <w:b/>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95357" w:rsidRDefault="00195357" w:rsidP="00195357">
      <w:pPr>
        <w:tabs>
          <w:tab w:val="left" w:pos="7920"/>
        </w:tabs>
        <w:ind w:firstLine="709"/>
        <w:jc w:val="both"/>
        <w:rPr>
          <w:sz w:val="28"/>
          <w:szCs w:val="28"/>
          <w:highlight w:val="yellow"/>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jc w:val="right"/>
        <w:rPr>
          <w:bCs/>
          <w:sz w:val="28"/>
          <w:szCs w:val="28"/>
        </w:rPr>
      </w:pPr>
      <w:r>
        <w:rPr>
          <w:sz w:val="28"/>
          <w:szCs w:val="28"/>
        </w:rPr>
        <w:br w:type="page"/>
      </w:r>
      <w:r>
        <w:rPr>
          <w:bCs/>
          <w:sz w:val="28"/>
          <w:szCs w:val="28"/>
        </w:rPr>
        <w:t>Приложение № 1</w:t>
      </w:r>
    </w:p>
    <w:p w:rsidR="00195357" w:rsidRDefault="00195357" w:rsidP="00195357">
      <w:pPr>
        <w:widowControl w:val="0"/>
        <w:tabs>
          <w:tab w:val="left" w:pos="567"/>
        </w:tabs>
        <w:ind w:left="3969" w:firstLine="567"/>
        <w:jc w:val="right"/>
        <w:rPr>
          <w:sz w:val="28"/>
          <w:szCs w:val="28"/>
        </w:rPr>
      </w:pPr>
      <w:r>
        <w:rPr>
          <w:sz w:val="28"/>
          <w:szCs w:val="28"/>
        </w:rPr>
        <w:t>к Административному регламенту</w:t>
      </w:r>
    </w:p>
    <w:p w:rsidR="00195357" w:rsidRDefault="00195357" w:rsidP="00195357">
      <w:pPr>
        <w:widowControl w:val="0"/>
        <w:tabs>
          <w:tab w:val="left" w:pos="0"/>
        </w:tabs>
        <w:ind w:left="3969" w:right="-1" w:firstLine="567"/>
        <w:contextualSpacing/>
        <w:jc w:val="right"/>
        <w:rPr>
          <w:sz w:val="28"/>
          <w:szCs w:val="28"/>
        </w:rPr>
      </w:pPr>
      <w:r>
        <w:rPr>
          <w:sz w:val="28"/>
          <w:szCs w:val="28"/>
        </w:rPr>
        <w:t xml:space="preserve">предоставления муниципальной услуги </w:t>
      </w:r>
    </w:p>
    <w:p w:rsidR="00195357" w:rsidRDefault="00195357" w:rsidP="00195357">
      <w:pPr>
        <w:tabs>
          <w:tab w:val="left" w:pos="7920"/>
        </w:tabs>
        <w:ind w:left="3969" w:firstLine="709"/>
        <w:jc w:val="right"/>
        <w:rPr>
          <w:sz w:val="28"/>
          <w:szCs w:val="28"/>
        </w:rPr>
      </w:pPr>
      <w:r>
        <w:rPr>
          <w:sz w:val="28"/>
          <w:szCs w:val="28"/>
        </w:rPr>
        <w:t>«</w:t>
      </w:r>
      <w:r>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Черновка муниципального района </w:t>
      </w:r>
      <w:proofErr w:type="spellStart"/>
      <w:proofErr w:type="gramStart"/>
      <w:r>
        <w:rPr>
          <w:bCs/>
          <w:sz w:val="28"/>
          <w:szCs w:val="28"/>
        </w:rPr>
        <w:t>Кинель</w:t>
      </w:r>
      <w:proofErr w:type="spellEnd"/>
      <w:r>
        <w:rPr>
          <w:bCs/>
          <w:sz w:val="28"/>
          <w:szCs w:val="28"/>
        </w:rPr>
        <w:t>-Черкасский</w:t>
      </w:r>
      <w:proofErr w:type="gramEnd"/>
      <w:r>
        <w:rPr>
          <w:bCs/>
          <w:sz w:val="28"/>
          <w:szCs w:val="28"/>
        </w:rPr>
        <w:t xml:space="preserve"> Самарской области</w:t>
      </w:r>
      <w:r>
        <w:rPr>
          <w:sz w:val="28"/>
          <w:szCs w:val="28"/>
        </w:rPr>
        <w:t>»</w:t>
      </w: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center"/>
        <w:rPr>
          <w:sz w:val="28"/>
          <w:szCs w:val="28"/>
        </w:rPr>
      </w:pPr>
      <w:r>
        <w:rPr>
          <w:sz w:val="28"/>
          <w:szCs w:val="28"/>
        </w:rPr>
        <w:t>БЛОК-СХЕМА</w:t>
      </w:r>
    </w:p>
    <w:p w:rsidR="00195357" w:rsidRDefault="00195357" w:rsidP="00195357">
      <w:pPr>
        <w:autoSpaceDE w:val="0"/>
        <w:autoSpaceDN w:val="0"/>
        <w:adjustRightInd w:val="0"/>
        <w:ind w:firstLine="709"/>
        <w:jc w:val="center"/>
        <w:rPr>
          <w:sz w:val="28"/>
          <w:szCs w:val="28"/>
        </w:rPr>
      </w:pPr>
      <w:r>
        <w:rPr>
          <w:sz w:val="28"/>
          <w:szCs w:val="28"/>
        </w:rPr>
        <w:t>Прохождения административных процедур при предоставлении муниципальной услуги «</w:t>
      </w:r>
      <w:r>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sz w:val="28"/>
          <w:szCs w:val="28"/>
        </w:rPr>
        <w:t xml:space="preserve">на территории сельского поселения Черновка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Самарской области»</w:t>
      </w: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center"/>
        <w:rPr>
          <w:sz w:val="28"/>
          <w:szCs w:val="28"/>
        </w:rPr>
      </w:pPr>
    </w:p>
    <w:p w:rsidR="00195357" w:rsidRDefault="00195357" w:rsidP="00195357">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8"/>
          <w:szCs w:val="28"/>
        </w:rPr>
      </w:pPr>
      <w:r>
        <w:rPr>
          <w:sz w:val="28"/>
          <w:szCs w:val="28"/>
        </w:rPr>
        <w:t xml:space="preserve">Прием и регистрация Уведомления о планируемом </w:t>
      </w:r>
      <w:proofErr w:type="gramStart"/>
      <w:r>
        <w:rPr>
          <w:sz w:val="28"/>
          <w:szCs w:val="28"/>
        </w:rPr>
        <w:t>сносе</w:t>
      </w:r>
      <w:proofErr w:type="gramEnd"/>
      <w:r>
        <w:rPr>
          <w:sz w:val="28"/>
          <w:szCs w:val="28"/>
        </w:rPr>
        <w:t xml:space="preserve">/о завершении сноса с представленными документами/отказ в приеме документов </w:t>
      </w:r>
    </w:p>
    <w:p w:rsidR="00195357" w:rsidRDefault="00195357" w:rsidP="00195357">
      <w:pPr>
        <w:autoSpaceDE w:val="0"/>
        <w:autoSpaceDN w:val="0"/>
        <w:adjustRightInd w:val="0"/>
        <w:ind w:firstLine="709"/>
        <w:jc w:val="center"/>
        <w:rPr>
          <w:sz w:val="40"/>
          <w:szCs w:val="40"/>
        </w:rPr>
      </w:pPr>
      <w:r>
        <w:rPr>
          <w:sz w:val="40"/>
          <w:szCs w:val="40"/>
        </w:rPr>
        <w:t>↓</w:t>
      </w:r>
    </w:p>
    <w:p w:rsidR="00195357" w:rsidRDefault="00195357" w:rsidP="00195357">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8"/>
          <w:szCs w:val="28"/>
        </w:rPr>
      </w:pPr>
      <w:r>
        <w:rPr>
          <w:sz w:val="28"/>
          <w:szCs w:val="28"/>
        </w:rPr>
        <w:t xml:space="preserve">Проверка необходимых документов на соответствие требованиям законодательства; подготовка и направление межведомственного запроса документов; подготовка извещения о приеме Уведомления о планируемом сносе (решения об отказе в предоставлении муниципальной услуги) </w:t>
      </w:r>
    </w:p>
    <w:p w:rsidR="00195357" w:rsidRDefault="00195357" w:rsidP="00195357">
      <w:pPr>
        <w:autoSpaceDE w:val="0"/>
        <w:autoSpaceDN w:val="0"/>
        <w:adjustRightInd w:val="0"/>
        <w:ind w:firstLine="709"/>
        <w:jc w:val="center"/>
        <w:rPr>
          <w:sz w:val="40"/>
          <w:szCs w:val="40"/>
        </w:rPr>
      </w:pPr>
      <w:r>
        <w:rPr>
          <w:sz w:val="40"/>
          <w:szCs w:val="40"/>
        </w:rPr>
        <w:t>↓</w:t>
      </w:r>
      <w:r>
        <w:rPr>
          <w:sz w:val="24"/>
          <w:szCs w:val="24"/>
        </w:rPr>
        <w:pict>
          <v:shapetype id="_x0000_t32" coordsize="21600,21600" o:spt="32" o:oned="t" path="m,l21600,21600e" filled="f">
            <v:path arrowok="t" fillok="f" o:connecttype="none"/>
            <o:lock v:ext="edit" shapetype="t"/>
          </v:shapetype>
          <v:shape id="Прямая со стрелкой 38" o:spid="_x0000_s1026" type="#_x0000_t32" style="position:absolute;left:0;text-align:left;margin-left:328pt;margin-top:478pt;width:0;height:27pt;z-index:251658240;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" strokecolor="#4f81bd" strokeweight="2pt">
            <v:stroke endarrow="open"/>
            <v:shadow on="t" color="black" opacity="24903f" origin=",.5" offset="0,.55556mm"/>
            <o:lock v:ext="edit" shapetype="f"/>
          </v:shape>
        </w:pict>
      </w:r>
    </w:p>
    <w:p w:rsidR="00195357" w:rsidRDefault="00195357" w:rsidP="00195357">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8"/>
          <w:szCs w:val="28"/>
        </w:rPr>
      </w:pPr>
      <w:r>
        <w:rPr>
          <w:sz w:val="28"/>
          <w:szCs w:val="28"/>
        </w:rPr>
        <w:t xml:space="preserve">Подписание извещения о приеме Уведомления о планируемом сносе (решение об отказе в предоставлении муниципальной услуги); размещение Уведомления о планируемом </w:t>
      </w:r>
      <w:proofErr w:type="gramStart"/>
      <w:r>
        <w:rPr>
          <w:sz w:val="28"/>
          <w:szCs w:val="28"/>
        </w:rPr>
        <w:t>сносе</w:t>
      </w:r>
      <w:proofErr w:type="gramEnd"/>
      <w:r>
        <w:rPr>
          <w:sz w:val="28"/>
          <w:szCs w:val="28"/>
        </w:rPr>
        <w:t xml:space="preserve"> / о завершении сноса в информационной системе обеспечения градостроительной деятельности </w:t>
      </w:r>
      <w:proofErr w:type="spellStart"/>
      <w:r>
        <w:rPr>
          <w:sz w:val="28"/>
          <w:szCs w:val="28"/>
        </w:rPr>
        <w:t>Кинель</w:t>
      </w:r>
      <w:proofErr w:type="spellEnd"/>
      <w:r>
        <w:rPr>
          <w:sz w:val="28"/>
          <w:szCs w:val="28"/>
        </w:rPr>
        <w:t>-Черкасского района</w:t>
      </w:r>
    </w:p>
    <w:p w:rsidR="00195357" w:rsidRDefault="00195357" w:rsidP="00195357">
      <w:pPr>
        <w:autoSpaceDE w:val="0"/>
        <w:autoSpaceDN w:val="0"/>
        <w:adjustRightInd w:val="0"/>
        <w:ind w:firstLine="709"/>
        <w:jc w:val="center"/>
        <w:rPr>
          <w:sz w:val="40"/>
          <w:szCs w:val="40"/>
        </w:rPr>
      </w:pPr>
      <w:r>
        <w:rPr>
          <w:sz w:val="40"/>
          <w:szCs w:val="40"/>
        </w:rPr>
        <w:t>↓</w:t>
      </w:r>
      <w:r>
        <w:rPr>
          <w:sz w:val="24"/>
          <w:szCs w:val="24"/>
        </w:rPr>
        <w:pict>
          <v:shape id="_x0000_s1027" type="#_x0000_t32" style="position:absolute;left:0;text-align:left;margin-left:328pt;margin-top:478pt;width:0;height:27pt;z-index:251658240;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" strokecolor="#4f81bd" strokeweight="2pt">
            <v:stroke endarrow="open"/>
            <v:shadow on="t" color="black" opacity="24903f" origin=",.5" offset="0,.55556mm"/>
            <o:lock v:ext="edit" shapetype="f"/>
          </v:shape>
        </w:pict>
      </w:r>
    </w:p>
    <w:p w:rsidR="00195357" w:rsidRDefault="00195357" w:rsidP="00195357">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8"/>
          <w:szCs w:val="28"/>
        </w:rPr>
      </w:pPr>
      <w:r>
        <w:rPr>
          <w:sz w:val="28"/>
          <w:szCs w:val="28"/>
        </w:rPr>
        <w:t xml:space="preserve">Направление извещения о приеме Уведомления о планируемом </w:t>
      </w:r>
      <w:proofErr w:type="gramStart"/>
      <w:r>
        <w:rPr>
          <w:sz w:val="28"/>
          <w:szCs w:val="28"/>
        </w:rPr>
        <w:t>сносе</w:t>
      </w:r>
      <w:proofErr w:type="gramEnd"/>
      <w:r>
        <w:rPr>
          <w:sz w:val="28"/>
          <w:szCs w:val="28"/>
        </w:rPr>
        <w:t xml:space="preserve"> / о завершении сноса (решение об отказе в предоставлении муниципальной услуги)</w:t>
      </w: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jc w:val="both"/>
        <w:rPr>
          <w:sz w:val="28"/>
          <w:szCs w:val="28"/>
        </w:rPr>
      </w:pPr>
    </w:p>
    <w:p w:rsidR="00195357" w:rsidRDefault="00195357" w:rsidP="00195357">
      <w:pPr>
        <w:autoSpaceDE w:val="0"/>
        <w:autoSpaceDN w:val="0"/>
        <w:adjustRightInd w:val="0"/>
        <w:jc w:val="both"/>
        <w:rPr>
          <w:sz w:val="28"/>
          <w:szCs w:val="28"/>
        </w:rPr>
      </w:pPr>
    </w:p>
    <w:p w:rsidR="00195357" w:rsidRDefault="00195357" w:rsidP="00195357">
      <w:pPr>
        <w:autoSpaceDE w:val="0"/>
        <w:autoSpaceDN w:val="0"/>
        <w:adjustRightInd w:val="0"/>
        <w:ind w:firstLine="709"/>
        <w:jc w:val="both"/>
        <w:rPr>
          <w:sz w:val="28"/>
          <w:szCs w:val="28"/>
        </w:rPr>
      </w:pPr>
    </w:p>
    <w:p w:rsidR="00195357" w:rsidRDefault="00195357" w:rsidP="00195357">
      <w:pPr>
        <w:autoSpaceDE w:val="0"/>
        <w:autoSpaceDN w:val="0"/>
        <w:adjustRightInd w:val="0"/>
        <w:jc w:val="right"/>
        <w:rPr>
          <w:bCs/>
          <w:sz w:val="28"/>
          <w:szCs w:val="28"/>
        </w:rPr>
      </w:pPr>
      <w:r>
        <w:rPr>
          <w:bCs/>
          <w:sz w:val="28"/>
          <w:szCs w:val="28"/>
        </w:rPr>
        <w:t>Приложение № 2</w:t>
      </w:r>
    </w:p>
    <w:p w:rsidR="00195357" w:rsidRDefault="00195357" w:rsidP="00195357">
      <w:pPr>
        <w:widowControl w:val="0"/>
        <w:tabs>
          <w:tab w:val="left" w:pos="567"/>
        </w:tabs>
        <w:ind w:left="3969" w:firstLine="567"/>
        <w:jc w:val="right"/>
        <w:rPr>
          <w:sz w:val="28"/>
          <w:szCs w:val="28"/>
        </w:rPr>
      </w:pPr>
      <w:r>
        <w:rPr>
          <w:sz w:val="28"/>
          <w:szCs w:val="28"/>
        </w:rPr>
        <w:t>к Административному регламенту</w:t>
      </w:r>
    </w:p>
    <w:p w:rsidR="00195357" w:rsidRDefault="00195357" w:rsidP="00195357">
      <w:pPr>
        <w:widowControl w:val="0"/>
        <w:tabs>
          <w:tab w:val="left" w:pos="0"/>
        </w:tabs>
        <w:ind w:left="3969" w:right="-1" w:firstLine="567"/>
        <w:contextualSpacing/>
        <w:jc w:val="right"/>
        <w:rPr>
          <w:sz w:val="28"/>
          <w:szCs w:val="28"/>
        </w:rPr>
      </w:pPr>
      <w:r>
        <w:rPr>
          <w:sz w:val="28"/>
          <w:szCs w:val="28"/>
        </w:rPr>
        <w:t xml:space="preserve">предоставления муниципальной услуги </w:t>
      </w:r>
    </w:p>
    <w:p w:rsidR="00195357" w:rsidRDefault="00195357" w:rsidP="00195357">
      <w:pPr>
        <w:tabs>
          <w:tab w:val="left" w:pos="7920"/>
        </w:tabs>
        <w:ind w:left="3969" w:firstLine="709"/>
        <w:jc w:val="right"/>
        <w:rPr>
          <w:sz w:val="28"/>
          <w:szCs w:val="28"/>
        </w:rPr>
      </w:pPr>
      <w:r>
        <w:rPr>
          <w:sz w:val="28"/>
          <w:szCs w:val="28"/>
        </w:rPr>
        <w:t>«</w:t>
      </w:r>
      <w:r>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sz w:val="28"/>
          <w:szCs w:val="28"/>
        </w:rPr>
        <w:t xml:space="preserve">на территории сельского поселения Черновка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Самарской области»</w:t>
      </w:r>
    </w:p>
    <w:p w:rsidR="00195357" w:rsidRDefault="00195357" w:rsidP="00195357">
      <w:pPr>
        <w:tabs>
          <w:tab w:val="left" w:pos="7920"/>
        </w:tabs>
        <w:ind w:left="3969" w:firstLine="709"/>
        <w:jc w:val="right"/>
        <w:rPr>
          <w:bCs/>
          <w:sz w:val="28"/>
          <w:szCs w:val="28"/>
          <w:highlight w:val="yellow"/>
        </w:rPr>
      </w:pPr>
    </w:p>
    <w:p w:rsidR="00195357" w:rsidRDefault="00195357" w:rsidP="00195357">
      <w:pPr>
        <w:tabs>
          <w:tab w:val="left" w:pos="7920"/>
        </w:tabs>
        <w:ind w:left="3969" w:firstLine="709"/>
        <w:jc w:val="right"/>
        <w:rPr>
          <w:bCs/>
          <w:sz w:val="28"/>
          <w:szCs w:val="28"/>
        </w:rPr>
      </w:pPr>
      <w:r>
        <w:rPr>
          <w:bCs/>
          <w:sz w:val="28"/>
          <w:szCs w:val="28"/>
        </w:rPr>
        <w:t>ФОРМА</w:t>
      </w:r>
    </w:p>
    <w:p w:rsidR="00195357" w:rsidRDefault="00195357" w:rsidP="00195357">
      <w:pPr>
        <w:tabs>
          <w:tab w:val="left" w:pos="7920"/>
        </w:tabs>
        <w:ind w:left="3969" w:firstLine="709"/>
        <w:jc w:val="right"/>
        <w:rPr>
          <w:bCs/>
          <w:sz w:val="28"/>
          <w:szCs w:val="28"/>
        </w:rPr>
      </w:pPr>
    </w:p>
    <w:p w:rsidR="00195357" w:rsidRPr="00195357" w:rsidRDefault="00195357" w:rsidP="00195357">
      <w:pPr>
        <w:jc w:val="center"/>
        <w:rPr>
          <w:b/>
          <w:sz w:val="28"/>
          <w:szCs w:val="28"/>
        </w:rPr>
      </w:pPr>
      <w:r>
        <w:rPr>
          <w:b/>
          <w:sz w:val="28"/>
          <w:szCs w:val="28"/>
        </w:rPr>
        <w:t>Уведомление о планируемом сносе объекта капитального строительства</w:t>
      </w:r>
    </w:p>
    <w:p w:rsidR="00195357" w:rsidRDefault="00195357" w:rsidP="00195357"/>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195357" w:rsidTr="00195357">
        <w:trPr>
          <w:trHeight w:val="240"/>
          <w:jc w:val="right"/>
        </w:trPr>
        <w:tc>
          <w:tcPr>
            <w:tcW w:w="140" w:type="dxa"/>
            <w:vAlign w:val="bottom"/>
            <w:hideMark/>
          </w:tcPr>
          <w:p w:rsidR="00195357" w:rsidRDefault="00195357">
            <w:pPr>
              <w:jc w:val="right"/>
              <w:rPr>
                <w:rFonts w:eastAsia="Calibri"/>
                <w:sz w:val="28"/>
                <w:szCs w:val="28"/>
              </w:rPr>
            </w:pPr>
            <w:r>
              <w:rPr>
                <w:rFonts w:eastAsia="Calibri"/>
                <w:sz w:val="28"/>
                <w:szCs w:val="28"/>
              </w:rPr>
              <w:t>«</w:t>
            </w:r>
          </w:p>
        </w:tc>
        <w:tc>
          <w:tcPr>
            <w:tcW w:w="490" w:type="dxa"/>
            <w:tcBorders>
              <w:top w:val="nil"/>
              <w:left w:val="nil"/>
              <w:bottom w:val="single" w:sz="4" w:space="0" w:color="auto"/>
              <w:right w:val="nil"/>
            </w:tcBorders>
            <w:vAlign w:val="bottom"/>
          </w:tcPr>
          <w:p w:rsidR="00195357" w:rsidRDefault="00195357">
            <w:pPr>
              <w:jc w:val="center"/>
              <w:rPr>
                <w:rFonts w:eastAsia="Calibri"/>
                <w:sz w:val="28"/>
                <w:szCs w:val="28"/>
              </w:rPr>
            </w:pPr>
          </w:p>
        </w:tc>
        <w:tc>
          <w:tcPr>
            <w:tcW w:w="224" w:type="dxa"/>
            <w:vAlign w:val="bottom"/>
            <w:hideMark/>
          </w:tcPr>
          <w:p w:rsidR="00195357" w:rsidRDefault="00195357">
            <w:pPr>
              <w:rPr>
                <w:rFonts w:eastAsia="Calibri"/>
                <w:sz w:val="28"/>
                <w:szCs w:val="28"/>
              </w:rPr>
            </w:pPr>
            <w:r>
              <w:rPr>
                <w:rFonts w:eastAsia="Calibri"/>
                <w:sz w:val="28"/>
                <w:szCs w:val="28"/>
              </w:rPr>
              <w:t>»</w:t>
            </w:r>
          </w:p>
        </w:tc>
        <w:tc>
          <w:tcPr>
            <w:tcW w:w="1876" w:type="dxa"/>
            <w:tcBorders>
              <w:top w:val="nil"/>
              <w:left w:val="nil"/>
              <w:bottom w:val="single" w:sz="4" w:space="0" w:color="auto"/>
              <w:right w:val="nil"/>
            </w:tcBorders>
            <w:vAlign w:val="bottom"/>
          </w:tcPr>
          <w:p w:rsidR="00195357" w:rsidRDefault="00195357">
            <w:pPr>
              <w:jc w:val="center"/>
              <w:rPr>
                <w:rFonts w:eastAsia="Calibri"/>
                <w:sz w:val="28"/>
                <w:szCs w:val="28"/>
              </w:rPr>
            </w:pPr>
          </w:p>
        </w:tc>
        <w:tc>
          <w:tcPr>
            <w:tcW w:w="378" w:type="dxa"/>
            <w:vAlign w:val="bottom"/>
            <w:hideMark/>
          </w:tcPr>
          <w:p w:rsidR="00195357" w:rsidRDefault="00195357">
            <w:pPr>
              <w:jc w:val="right"/>
              <w:rPr>
                <w:rFonts w:eastAsia="Calibri"/>
                <w:sz w:val="28"/>
                <w:szCs w:val="28"/>
              </w:rPr>
            </w:pPr>
            <w:r>
              <w:rPr>
                <w:rFonts w:eastAsia="Calibri"/>
                <w:sz w:val="28"/>
                <w:szCs w:val="28"/>
              </w:rPr>
              <w:t>20</w:t>
            </w:r>
          </w:p>
        </w:tc>
        <w:tc>
          <w:tcPr>
            <w:tcW w:w="490" w:type="dxa"/>
            <w:tcBorders>
              <w:top w:val="nil"/>
              <w:left w:val="nil"/>
              <w:bottom w:val="single" w:sz="4" w:space="0" w:color="auto"/>
              <w:right w:val="nil"/>
            </w:tcBorders>
            <w:vAlign w:val="bottom"/>
          </w:tcPr>
          <w:p w:rsidR="00195357" w:rsidRDefault="00195357">
            <w:pPr>
              <w:rPr>
                <w:rFonts w:eastAsia="Calibri"/>
                <w:sz w:val="28"/>
                <w:szCs w:val="28"/>
              </w:rPr>
            </w:pPr>
          </w:p>
        </w:tc>
        <w:tc>
          <w:tcPr>
            <w:tcW w:w="294" w:type="dxa"/>
            <w:vAlign w:val="bottom"/>
            <w:hideMark/>
          </w:tcPr>
          <w:p w:rsidR="00195357" w:rsidRDefault="00195357">
            <w:pPr>
              <w:rPr>
                <w:rFonts w:eastAsia="Calibri"/>
                <w:sz w:val="28"/>
                <w:szCs w:val="28"/>
              </w:rPr>
            </w:pPr>
            <w:r>
              <w:rPr>
                <w:rFonts w:eastAsia="Calibri"/>
                <w:sz w:val="28"/>
                <w:szCs w:val="28"/>
              </w:rPr>
              <w:t xml:space="preserve"> </w:t>
            </w:r>
            <w:proofErr w:type="gramStart"/>
            <w:r>
              <w:rPr>
                <w:rFonts w:eastAsia="Calibri"/>
                <w:sz w:val="28"/>
                <w:szCs w:val="28"/>
              </w:rPr>
              <w:t>г</w:t>
            </w:r>
            <w:proofErr w:type="gramEnd"/>
            <w:r>
              <w:rPr>
                <w:rFonts w:eastAsia="Calibri"/>
                <w:sz w:val="28"/>
                <w:szCs w:val="28"/>
              </w:rPr>
              <w:t>.</w:t>
            </w:r>
          </w:p>
        </w:tc>
      </w:tr>
    </w:tbl>
    <w:p w:rsidR="00195357" w:rsidRDefault="00195357" w:rsidP="00195357">
      <w:pPr>
        <w:rPr>
          <w:lang w:val="en-US"/>
        </w:rPr>
      </w:pPr>
    </w:p>
    <w:tbl>
      <w:tblPr>
        <w:tblW w:w="10191" w:type="dxa"/>
        <w:tblInd w:w="14" w:type="dxa"/>
        <w:tblCellMar>
          <w:left w:w="0" w:type="dxa"/>
          <w:right w:w="0" w:type="dxa"/>
        </w:tblCellMar>
        <w:tblLook w:val="01E0" w:firstRow="1" w:lastRow="1" w:firstColumn="1" w:lastColumn="1" w:noHBand="0" w:noVBand="0"/>
      </w:tblPr>
      <w:tblGrid>
        <w:gridCol w:w="10191"/>
      </w:tblGrid>
      <w:tr w:rsidR="00195357" w:rsidTr="00195357">
        <w:trPr>
          <w:trHeight w:val="240"/>
        </w:trPr>
        <w:tc>
          <w:tcPr>
            <w:tcW w:w="10191" w:type="dxa"/>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rPr>
          <w:trHeight w:val="240"/>
        </w:trPr>
        <w:tc>
          <w:tcPr>
            <w:tcW w:w="10191" w:type="dxa"/>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c>
          <w:tcPr>
            <w:tcW w:w="10191" w:type="dxa"/>
            <w:tcBorders>
              <w:top w:val="single" w:sz="4" w:space="0" w:color="auto"/>
              <w:left w:val="nil"/>
              <w:bottom w:val="nil"/>
              <w:right w:val="nil"/>
            </w:tcBorders>
            <w:vAlign w:val="bottom"/>
            <w:hideMark/>
          </w:tcPr>
          <w:p w:rsidR="00195357" w:rsidRDefault="00195357">
            <w:pPr>
              <w:jc w:val="center"/>
              <w:rPr>
                <w:rFonts w:eastAsia="Calibri"/>
                <w:iCs/>
                <w:sz w:val="14"/>
                <w:szCs w:val="14"/>
              </w:rPr>
            </w:pPr>
            <w:proofErr w:type="gramStart"/>
            <w:r>
              <w:rPr>
                <w:rFonts w:eastAsia="Calibri"/>
                <w:iCs/>
                <w:sz w:val="14"/>
                <w:szCs w:val="14"/>
              </w:rPr>
              <w:t>(наименование органа местного самоуправления поселения по месту нахождения объекта капитального строительства или в случае,</w:t>
            </w:r>
            <w:proofErr w:type="gramEnd"/>
          </w:p>
          <w:p w:rsidR="00195357" w:rsidRDefault="00195357">
            <w:pPr>
              <w:jc w:val="center"/>
              <w:rPr>
                <w:rFonts w:eastAsia="Calibri"/>
                <w:iCs/>
                <w:sz w:val="14"/>
                <w:szCs w:val="14"/>
              </w:rPr>
            </w:pPr>
            <w:r>
              <w:rPr>
                <w:rFonts w:eastAsia="Calibri"/>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195357" w:rsidRDefault="00195357" w:rsidP="00195357"/>
    <w:p w:rsidR="00195357" w:rsidRDefault="00195357" w:rsidP="00195357"/>
    <w:p w:rsidR="00195357" w:rsidRDefault="00195357" w:rsidP="00195357">
      <w:pPr>
        <w:jc w:val="center"/>
        <w:rPr>
          <w:b/>
        </w:rPr>
      </w:pPr>
      <w:r>
        <w:rPr>
          <w:b/>
        </w:rPr>
        <w:t>1. Сведения о застройщике, техническом заказчике</w:t>
      </w:r>
    </w:p>
    <w:p w:rsidR="00195357" w:rsidRDefault="00195357" w:rsidP="00195357"/>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1.1.3.</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1.2.4.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pStyle w:val="s16"/>
            </w:pPr>
            <w: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bl>
    <w:p w:rsidR="00195357" w:rsidRDefault="00195357" w:rsidP="00195357"/>
    <w:p w:rsidR="00195357" w:rsidRDefault="00195357" w:rsidP="00195357">
      <w:pPr>
        <w:jc w:val="center"/>
        <w:rPr>
          <w:b/>
        </w:rPr>
      </w:pPr>
      <w:r>
        <w:rPr>
          <w:b/>
        </w:rPr>
        <w:t>2. Сведения о земельном участке</w:t>
      </w:r>
    </w:p>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bl>
    <w:p w:rsidR="00195357" w:rsidRDefault="00195357" w:rsidP="00195357"/>
    <w:p w:rsidR="00195357" w:rsidRDefault="00195357" w:rsidP="00195357"/>
    <w:p w:rsidR="00195357" w:rsidRDefault="00195357" w:rsidP="00195357">
      <w:pPr>
        <w:jc w:val="center"/>
        <w:rPr>
          <w:b/>
        </w:rPr>
      </w:pPr>
      <w:r>
        <w:rPr>
          <w:b/>
        </w:rPr>
        <w:t>3. Сведения об объекте капитального строительства, подлежащем сносу</w:t>
      </w:r>
    </w:p>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3.1.</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3.2.</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3.3.</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r w:rsidR="00195357" w:rsidTr="0019535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3.4.</w:t>
            </w:r>
          </w:p>
        </w:tc>
        <w:tc>
          <w:tcPr>
            <w:tcW w:w="319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ind w:left="57" w:right="57"/>
              <w:rPr>
                <w:sz w:val="24"/>
                <w:szCs w:val="24"/>
              </w:rPr>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195357" w:rsidRDefault="00195357">
            <w:pPr>
              <w:ind w:left="57" w:right="57"/>
              <w:rPr>
                <w:sz w:val="24"/>
                <w:szCs w:val="24"/>
              </w:rPr>
            </w:pPr>
          </w:p>
        </w:tc>
      </w:tr>
    </w:tbl>
    <w:p w:rsidR="00195357" w:rsidRDefault="00195357" w:rsidP="00195357"/>
    <w:tbl>
      <w:tblPr>
        <w:tblW w:w="10191" w:type="dxa"/>
        <w:tblInd w:w="14" w:type="dxa"/>
        <w:tblCellMar>
          <w:left w:w="0" w:type="dxa"/>
          <w:right w:w="0" w:type="dxa"/>
        </w:tblCellMar>
        <w:tblLook w:val="01E0" w:firstRow="1" w:lastRow="1" w:firstColumn="1" w:lastColumn="1" w:noHBand="0" w:noVBand="0"/>
      </w:tblPr>
      <w:tblGrid>
        <w:gridCol w:w="6327"/>
        <w:gridCol w:w="3864"/>
      </w:tblGrid>
      <w:tr w:rsidR="00195357" w:rsidTr="00195357">
        <w:trPr>
          <w:trHeight w:val="240"/>
        </w:trPr>
        <w:tc>
          <w:tcPr>
            <w:tcW w:w="6327" w:type="dxa"/>
            <w:vAlign w:val="bottom"/>
            <w:hideMark/>
          </w:tcPr>
          <w:p w:rsidR="00195357" w:rsidRDefault="00195357">
            <w:pPr>
              <w:rPr>
                <w:rFonts w:eastAsia="Calibri"/>
                <w:sz w:val="28"/>
                <w:szCs w:val="28"/>
              </w:rPr>
            </w:pPr>
            <w:r>
              <w:rPr>
                <w:rFonts w:eastAsia="Calibri"/>
                <w:sz w:val="28"/>
                <w:szCs w:val="28"/>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rPr>
          <w:trHeight w:val="240"/>
        </w:trPr>
        <w:tc>
          <w:tcPr>
            <w:tcW w:w="10191" w:type="dxa"/>
            <w:gridSpan w:val="2"/>
            <w:tcBorders>
              <w:top w:val="nil"/>
              <w:left w:val="nil"/>
              <w:bottom w:val="single" w:sz="4" w:space="0" w:color="auto"/>
              <w:right w:val="nil"/>
            </w:tcBorders>
            <w:vAlign w:val="bottom"/>
          </w:tcPr>
          <w:p w:rsidR="00195357" w:rsidRDefault="00195357">
            <w:pPr>
              <w:jc w:val="center"/>
              <w:rPr>
                <w:rFonts w:eastAsia="Calibri"/>
                <w:sz w:val="28"/>
                <w:szCs w:val="28"/>
              </w:rPr>
            </w:pPr>
          </w:p>
        </w:tc>
      </w:tr>
    </w:tbl>
    <w:p w:rsidR="00195357" w:rsidRDefault="00195357" w:rsidP="00195357">
      <w:pPr>
        <w:rPr>
          <w:sz w:val="2"/>
          <w:szCs w:val="2"/>
        </w:rPr>
      </w:pPr>
    </w:p>
    <w:tbl>
      <w:tblPr>
        <w:tblW w:w="10191" w:type="dxa"/>
        <w:tblInd w:w="14" w:type="dxa"/>
        <w:tblCellMar>
          <w:left w:w="0" w:type="dxa"/>
          <w:right w:w="0" w:type="dxa"/>
        </w:tblCellMar>
        <w:tblLook w:val="01E0" w:firstRow="1" w:lastRow="1" w:firstColumn="1" w:lastColumn="1" w:noHBand="0" w:noVBand="0"/>
      </w:tblPr>
      <w:tblGrid>
        <w:gridCol w:w="2996"/>
        <w:gridCol w:w="7195"/>
      </w:tblGrid>
      <w:tr w:rsidR="00195357" w:rsidTr="00195357">
        <w:trPr>
          <w:trHeight w:val="240"/>
        </w:trPr>
        <w:tc>
          <w:tcPr>
            <w:tcW w:w="2996" w:type="dxa"/>
            <w:vAlign w:val="bottom"/>
            <w:hideMark/>
          </w:tcPr>
          <w:p w:rsidR="00195357" w:rsidRDefault="00195357">
            <w:pPr>
              <w:rPr>
                <w:rFonts w:eastAsia="Calibri"/>
                <w:sz w:val="28"/>
                <w:szCs w:val="28"/>
              </w:rPr>
            </w:pPr>
            <w:r>
              <w:rPr>
                <w:rFonts w:eastAsia="Calibri"/>
                <w:sz w:val="28"/>
                <w:szCs w:val="28"/>
              </w:rPr>
              <w:t>Настоящим уведомлением я</w:t>
            </w:r>
          </w:p>
        </w:tc>
        <w:tc>
          <w:tcPr>
            <w:tcW w:w="7195" w:type="dxa"/>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rPr>
          <w:trHeight w:val="240"/>
        </w:trPr>
        <w:tc>
          <w:tcPr>
            <w:tcW w:w="10191" w:type="dxa"/>
            <w:gridSpan w:val="2"/>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c>
          <w:tcPr>
            <w:tcW w:w="10191" w:type="dxa"/>
            <w:gridSpan w:val="2"/>
            <w:tcBorders>
              <w:top w:val="single" w:sz="4" w:space="0" w:color="auto"/>
              <w:left w:val="nil"/>
              <w:bottom w:val="nil"/>
              <w:right w:val="nil"/>
            </w:tcBorders>
            <w:vAlign w:val="bottom"/>
            <w:hideMark/>
          </w:tcPr>
          <w:p w:rsidR="00195357" w:rsidRDefault="00195357">
            <w:pPr>
              <w:jc w:val="center"/>
              <w:rPr>
                <w:rFonts w:eastAsia="Calibri"/>
                <w:sz w:val="14"/>
                <w:szCs w:val="14"/>
              </w:rPr>
            </w:pPr>
            <w:r>
              <w:rPr>
                <w:rFonts w:eastAsia="Calibri"/>
                <w:sz w:val="14"/>
                <w:szCs w:val="14"/>
              </w:rPr>
              <w:t>(фамилия, имя, отчество (при наличии))</w:t>
            </w:r>
          </w:p>
        </w:tc>
      </w:tr>
    </w:tbl>
    <w:p w:rsidR="00195357" w:rsidRDefault="00195357" w:rsidP="00195357">
      <w:pPr>
        <w:jc w:val="both"/>
        <w:rPr>
          <w:sz w:val="24"/>
          <w:szCs w:val="24"/>
        </w:rPr>
      </w:pPr>
      <w:r>
        <w:t>даю согласие на обработку персональных данных (в случае если застройщиком является физическое лицо).</w:t>
      </w:r>
    </w:p>
    <w:p w:rsidR="00195357" w:rsidRDefault="00195357" w:rsidP="00195357"/>
    <w:p w:rsidR="00195357" w:rsidRDefault="00195357" w:rsidP="00195357"/>
    <w:tbl>
      <w:tblPr>
        <w:tblW w:w="10200" w:type="dxa"/>
        <w:tblLayout w:type="fixed"/>
        <w:tblCellMar>
          <w:left w:w="0" w:type="dxa"/>
          <w:right w:w="0" w:type="dxa"/>
        </w:tblCellMar>
        <w:tblLook w:val="01E0" w:firstRow="1" w:lastRow="1" w:firstColumn="1" w:lastColumn="1" w:noHBand="0" w:noVBand="0"/>
      </w:tblPr>
      <w:tblGrid>
        <w:gridCol w:w="4198"/>
        <w:gridCol w:w="210"/>
        <w:gridCol w:w="1384"/>
        <w:gridCol w:w="210"/>
        <w:gridCol w:w="4198"/>
      </w:tblGrid>
      <w:tr w:rsidR="00195357" w:rsidTr="00195357">
        <w:trPr>
          <w:trHeight w:val="240"/>
        </w:trPr>
        <w:tc>
          <w:tcPr>
            <w:tcW w:w="4200" w:type="dxa"/>
            <w:tcBorders>
              <w:top w:val="nil"/>
              <w:left w:val="nil"/>
              <w:bottom w:val="single" w:sz="4" w:space="0" w:color="auto"/>
              <w:right w:val="nil"/>
            </w:tcBorders>
            <w:vAlign w:val="bottom"/>
          </w:tcPr>
          <w:p w:rsidR="00195357" w:rsidRDefault="00195357">
            <w:pPr>
              <w:jc w:val="center"/>
              <w:rPr>
                <w:sz w:val="24"/>
                <w:szCs w:val="24"/>
              </w:rPr>
            </w:pPr>
          </w:p>
        </w:tc>
        <w:tc>
          <w:tcPr>
            <w:tcW w:w="210" w:type="dxa"/>
            <w:vAlign w:val="bottom"/>
          </w:tcPr>
          <w:p w:rsidR="00195357" w:rsidRDefault="00195357">
            <w:pPr>
              <w:jc w:val="center"/>
              <w:rPr>
                <w:sz w:val="24"/>
                <w:szCs w:val="24"/>
              </w:rPr>
            </w:pPr>
          </w:p>
        </w:tc>
        <w:tc>
          <w:tcPr>
            <w:tcW w:w="1385" w:type="dxa"/>
            <w:tcBorders>
              <w:top w:val="nil"/>
              <w:left w:val="nil"/>
              <w:bottom w:val="single" w:sz="4" w:space="0" w:color="auto"/>
              <w:right w:val="nil"/>
            </w:tcBorders>
            <w:vAlign w:val="bottom"/>
          </w:tcPr>
          <w:p w:rsidR="00195357" w:rsidRDefault="00195357">
            <w:pPr>
              <w:jc w:val="center"/>
              <w:rPr>
                <w:sz w:val="24"/>
                <w:szCs w:val="24"/>
              </w:rPr>
            </w:pPr>
          </w:p>
        </w:tc>
        <w:tc>
          <w:tcPr>
            <w:tcW w:w="210" w:type="dxa"/>
            <w:vAlign w:val="bottom"/>
          </w:tcPr>
          <w:p w:rsidR="00195357" w:rsidRDefault="00195357">
            <w:pPr>
              <w:jc w:val="center"/>
              <w:rPr>
                <w:sz w:val="24"/>
                <w:szCs w:val="24"/>
              </w:rPr>
            </w:pPr>
          </w:p>
        </w:tc>
        <w:tc>
          <w:tcPr>
            <w:tcW w:w="4200" w:type="dxa"/>
            <w:tcBorders>
              <w:top w:val="nil"/>
              <w:left w:val="nil"/>
              <w:bottom w:val="single" w:sz="4" w:space="0" w:color="auto"/>
              <w:right w:val="nil"/>
            </w:tcBorders>
            <w:vAlign w:val="bottom"/>
          </w:tcPr>
          <w:p w:rsidR="00195357" w:rsidRDefault="00195357">
            <w:pPr>
              <w:jc w:val="center"/>
              <w:rPr>
                <w:sz w:val="24"/>
                <w:szCs w:val="24"/>
              </w:rPr>
            </w:pPr>
          </w:p>
        </w:tc>
      </w:tr>
      <w:tr w:rsidR="00195357" w:rsidTr="00195357">
        <w:tc>
          <w:tcPr>
            <w:tcW w:w="4200" w:type="dxa"/>
            <w:tcBorders>
              <w:top w:val="single" w:sz="4" w:space="0" w:color="auto"/>
              <w:left w:val="nil"/>
              <w:bottom w:val="nil"/>
              <w:right w:val="nil"/>
            </w:tcBorders>
            <w:vAlign w:val="bottom"/>
            <w:hideMark/>
          </w:tcPr>
          <w:p w:rsidR="00195357" w:rsidRDefault="00195357">
            <w:pPr>
              <w:jc w:val="center"/>
              <w:rPr>
                <w:sz w:val="14"/>
                <w:szCs w:val="14"/>
              </w:rPr>
            </w:pPr>
            <w:proofErr w:type="gramStart"/>
            <w:r>
              <w:rPr>
                <w:sz w:val="14"/>
                <w:szCs w:val="14"/>
              </w:rPr>
              <w:t>(должность, в случае, если застройщиком или</w:t>
            </w:r>
            <w:proofErr w:type="gramEnd"/>
          </w:p>
          <w:p w:rsidR="00195357" w:rsidRDefault="00195357">
            <w:pPr>
              <w:jc w:val="center"/>
              <w:rPr>
                <w:sz w:val="14"/>
                <w:szCs w:val="14"/>
              </w:rPr>
            </w:pPr>
            <w:r>
              <w:rPr>
                <w:sz w:val="14"/>
                <w:szCs w:val="14"/>
              </w:rPr>
              <w:t>техническим заказчиком является юридическое лицо)</w:t>
            </w:r>
          </w:p>
        </w:tc>
        <w:tc>
          <w:tcPr>
            <w:tcW w:w="210" w:type="dxa"/>
            <w:vAlign w:val="bottom"/>
          </w:tcPr>
          <w:p w:rsidR="00195357" w:rsidRDefault="00195357">
            <w:pPr>
              <w:jc w:val="center"/>
              <w:rPr>
                <w:sz w:val="14"/>
                <w:szCs w:val="14"/>
              </w:rPr>
            </w:pPr>
          </w:p>
        </w:tc>
        <w:tc>
          <w:tcPr>
            <w:tcW w:w="1385" w:type="dxa"/>
            <w:tcBorders>
              <w:top w:val="single" w:sz="4" w:space="0" w:color="auto"/>
              <w:left w:val="nil"/>
              <w:bottom w:val="nil"/>
              <w:right w:val="nil"/>
            </w:tcBorders>
            <w:hideMark/>
          </w:tcPr>
          <w:p w:rsidR="00195357" w:rsidRDefault="00195357">
            <w:pPr>
              <w:jc w:val="center"/>
              <w:rPr>
                <w:sz w:val="14"/>
                <w:szCs w:val="14"/>
              </w:rPr>
            </w:pPr>
            <w:r>
              <w:rPr>
                <w:sz w:val="14"/>
                <w:szCs w:val="14"/>
              </w:rPr>
              <w:t>(подпись)</w:t>
            </w:r>
          </w:p>
        </w:tc>
        <w:tc>
          <w:tcPr>
            <w:tcW w:w="210" w:type="dxa"/>
          </w:tcPr>
          <w:p w:rsidR="00195357" w:rsidRDefault="00195357">
            <w:pPr>
              <w:jc w:val="center"/>
              <w:rPr>
                <w:sz w:val="14"/>
                <w:szCs w:val="14"/>
              </w:rPr>
            </w:pPr>
          </w:p>
        </w:tc>
        <w:tc>
          <w:tcPr>
            <w:tcW w:w="4200" w:type="dxa"/>
            <w:tcBorders>
              <w:top w:val="single" w:sz="4" w:space="0" w:color="auto"/>
              <w:left w:val="nil"/>
              <w:bottom w:val="nil"/>
              <w:right w:val="nil"/>
            </w:tcBorders>
            <w:hideMark/>
          </w:tcPr>
          <w:p w:rsidR="00195357" w:rsidRDefault="00195357">
            <w:pPr>
              <w:jc w:val="center"/>
              <w:rPr>
                <w:sz w:val="14"/>
                <w:szCs w:val="14"/>
              </w:rPr>
            </w:pPr>
            <w:r>
              <w:rPr>
                <w:sz w:val="14"/>
                <w:szCs w:val="14"/>
              </w:rPr>
              <w:t>(расшифровка подписи)</w:t>
            </w:r>
          </w:p>
        </w:tc>
      </w:tr>
    </w:tbl>
    <w:p w:rsidR="00195357" w:rsidRDefault="00195357" w:rsidP="00195357">
      <w:pPr>
        <w:ind w:right="6005"/>
        <w:jc w:val="center"/>
      </w:pPr>
      <w:r>
        <w:t>М. П.</w:t>
      </w:r>
    </w:p>
    <w:p w:rsidR="00195357" w:rsidRDefault="00195357" w:rsidP="00195357">
      <w:pPr>
        <w:ind w:right="6005"/>
        <w:jc w:val="center"/>
        <w:rPr>
          <w:sz w:val="16"/>
          <w:szCs w:val="16"/>
        </w:rPr>
      </w:pPr>
      <w:r>
        <w:rPr>
          <w:sz w:val="16"/>
          <w:szCs w:val="16"/>
        </w:rPr>
        <w:t>(при наличии)</w:t>
      </w:r>
    </w:p>
    <w:p w:rsidR="00195357" w:rsidRDefault="00195357" w:rsidP="00195357">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4564"/>
        <w:gridCol w:w="5627"/>
      </w:tblGrid>
      <w:tr w:rsidR="00195357" w:rsidTr="00195357">
        <w:trPr>
          <w:trHeight w:val="240"/>
        </w:trPr>
        <w:tc>
          <w:tcPr>
            <w:tcW w:w="4564" w:type="dxa"/>
            <w:vAlign w:val="bottom"/>
            <w:hideMark/>
          </w:tcPr>
          <w:p w:rsidR="00195357" w:rsidRDefault="00195357">
            <w:pPr>
              <w:rPr>
                <w:rFonts w:eastAsia="Calibri"/>
                <w:sz w:val="28"/>
                <w:szCs w:val="28"/>
              </w:rPr>
            </w:pPr>
            <w:r>
              <w:rPr>
                <w:rFonts w:eastAsia="Calibri"/>
                <w:sz w:val="28"/>
                <w:szCs w:val="28"/>
              </w:rPr>
              <w:t>К настоящему уведомлению прилагаются:</w:t>
            </w:r>
          </w:p>
        </w:tc>
        <w:tc>
          <w:tcPr>
            <w:tcW w:w="5627" w:type="dxa"/>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rPr>
          <w:trHeight w:val="240"/>
        </w:trPr>
        <w:tc>
          <w:tcPr>
            <w:tcW w:w="10191" w:type="dxa"/>
            <w:gridSpan w:val="2"/>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rPr>
          <w:trHeight w:val="240"/>
        </w:trPr>
        <w:tc>
          <w:tcPr>
            <w:tcW w:w="10191" w:type="dxa"/>
            <w:gridSpan w:val="2"/>
            <w:tcBorders>
              <w:top w:val="nil"/>
              <w:left w:val="nil"/>
              <w:bottom w:val="single" w:sz="4" w:space="0" w:color="auto"/>
              <w:right w:val="nil"/>
            </w:tcBorders>
            <w:vAlign w:val="bottom"/>
          </w:tcPr>
          <w:p w:rsidR="00195357" w:rsidRDefault="00195357">
            <w:pPr>
              <w:jc w:val="center"/>
              <w:rPr>
                <w:rFonts w:eastAsia="Calibri"/>
                <w:sz w:val="28"/>
                <w:szCs w:val="28"/>
              </w:rPr>
            </w:pPr>
          </w:p>
        </w:tc>
      </w:tr>
      <w:tr w:rsidR="00195357" w:rsidTr="00195357">
        <w:tc>
          <w:tcPr>
            <w:tcW w:w="10191" w:type="dxa"/>
            <w:gridSpan w:val="2"/>
            <w:tcBorders>
              <w:top w:val="single" w:sz="4" w:space="0" w:color="auto"/>
              <w:left w:val="nil"/>
              <w:bottom w:val="nil"/>
              <w:right w:val="nil"/>
            </w:tcBorders>
            <w:vAlign w:val="bottom"/>
            <w:hideMark/>
          </w:tcPr>
          <w:p w:rsidR="00195357" w:rsidRDefault="00195357">
            <w:pPr>
              <w:jc w:val="center"/>
              <w:rPr>
                <w:rFonts w:eastAsia="Calibri"/>
                <w:sz w:val="14"/>
                <w:szCs w:val="14"/>
              </w:rPr>
            </w:pPr>
            <w:proofErr w:type="gramStart"/>
            <w:r>
              <w:rPr>
                <w:rFonts w:eastAsia="Calibri"/>
                <w:sz w:val="14"/>
                <w:szCs w:val="14"/>
              </w:rPr>
              <w:t>(документы в соответствии с частью 10 статьи 55.31 Градостроительного кодекса Российской Федерации</w:t>
            </w:r>
            <w:proofErr w:type="gramEnd"/>
          </w:p>
          <w:p w:rsidR="00195357" w:rsidRDefault="00195357">
            <w:pPr>
              <w:jc w:val="center"/>
              <w:rPr>
                <w:rFonts w:eastAsia="Calibri"/>
                <w:sz w:val="14"/>
                <w:szCs w:val="14"/>
              </w:rPr>
            </w:pPr>
            <w:proofErr w:type="gramStart"/>
            <w:r>
              <w:rPr>
                <w:rFonts w:eastAsia="Calibri"/>
                <w:sz w:val="14"/>
                <w:szCs w:val="14"/>
              </w:rPr>
              <w:t>(Собрание законодательства Российской Федерации, 2005, № 1, ст. 16; 2018, № 32, ст. 5133, 5135))</w:t>
            </w:r>
            <w:proofErr w:type="gramEnd"/>
          </w:p>
        </w:tc>
      </w:tr>
    </w:tbl>
    <w:p w:rsidR="00195357" w:rsidRDefault="00195357" w:rsidP="00195357">
      <w:pPr>
        <w:autoSpaceDE w:val="0"/>
        <w:autoSpaceDN w:val="0"/>
        <w:adjustRightInd w:val="0"/>
        <w:rPr>
          <w:bCs/>
          <w:sz w:val="28"/>
          <w:szCs w:val="28"/>
        </w:rPr>
      </w:pPr>
    </w:p>
    <w:p w:rsidR="00195357" w:rsidRDefault="00195357" w:rsidP="00195357">
      <w:pPr>
        <w:autoSpaceDE w:val="0"/>
        <w:autoSpaceDN w:val="0"/>
        <w:adjustRightInd w:val="0"/>
        <w:jc w:val="right"/>
        <w:rPr>
          <w:bCs/>
          <w:sz w:val="28"/>
          <w:szCs w:val="28"/>
        </w:rPr>
      </w:pPr>
      <w:r>
        <w:rPr>
          <w:bCs/>
          <w:sz w:val="28"/>
          <w:szCs w:val="28"/>
        </w:rPr>
        <w:t>Приложение № 3</w:t>
      </w:r>
    </w:p>
    <w:p w:rsidR="00195357" w:rsidRDefault="00195357" w:rsidP="00195357">
      <w:pPr>
        <w:widowControl w:val="0"/>
        <w:tabs>
          <w:tab w:val="left" w:pos="567"/>
        </w:tabs>
        <w:ind w:left="3969" w:firstLine="567"/>
        <w:jc w:val="right"/>
        <w:rPr>
          <w:sz w:val="28"/>
          <w:szCs w:val="28"/>
        </w:rPr>
      </w:pPr>
      <w:r>
        <w:rPr>
          <w:sz w:val="28"/>
          <w:szCs w:val="28"/>
        </w:rPr>
        <w:t>к Административному регламенту</w:t>
      </w:r>
    </w:p>
    <w:p w:rsidR="00195357" w:rsidRDefault="00195357" w:rsidP="00195357">
      <w:pPr>
        <w:widowControl w:val="0"/>
        <w:tabs>
          <w:tab w:val="left" w:pos="0"/>
        </w:tabs>
        <w:ind w:left="3969" w:right="-1" w:firstLine="567"/>
        <w:contextualSpacing/>
        <w:jc w:val="right"/>
        <w:rPr>
          <w:sz w:val="28"/>
          <w:szCs w:val="28"/>
        </w:rPr>
      </w:pPr>
      <w:r>
        <w:rPr>
          <w:sz w:val="28"/>
          <w:szCs w:val="28"/>
        </w:rPr>
        <w:t xml:space="preserve">предоставления муниципальной услуги </w:t>
      </w:r>
    </w:p>
    <w:p w:rsidR="00195357" w:rsidRDefault="00195357" w:rsidP="00195357">
      <w:pPr>
        <w:tabs>
          <w:tab w:val="left" w:pos="7920"/>
        </w:tabs>
        <w:ind w:left="3969" w:firstLine="709"/>
        <w:jc w:val="right"/>
        <w:rPr>
          <w:sz w:val="28"/>
          <w:szCs w:val="28"/>
        </w:rPr>
      </w:pPr>
      <w:r>
        <w:rPr>
          <w:sz w:val="28"/>
          <w:szCs w:val="28"/>
        </w:rPr>
        <w:t>«</w:t>
      </w:r>
      <w:r>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sz w:val="28"/>
          <w:szCs w:val="28"/>
        </w:rPr>
        <w:t xml:space="preserve">на территории сельского поселения Черновка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Самарской области»</w:t>
      </w:r>
    </w:p>
    <w:p w:rsidR="00195357" w:rsidRDefault="00195357" w:rsidP="00195357">
      <w:pPr>
        <w:rPr>
          <w:sz w:val="24"/>
          <w:szCs w:val="24"/>
        </w:rPr>
      </w:pPr>
    </w:p>
    <w:p w:rsidR="00195357" w:rsidRDefault="00195357" w:rsidP="00195357">
      <w:pPr>
        <w:jc w:val="right"/>
      </w:pPr>
      <w:r>
        <w:t>ФОРМА</w:t>
      </w:r>
    </w:p>
    <w:p w:rsidR="00195357" w:rsidRDefault="00195357" w:rsidP="00195357"/>
    <w:p w:rsidR="00195357" w:rsidRDefault="00195357" w:rsidP="00195357">
      <w:pPr>
        <w:keepNext/>
        <w:jc w:val="center"/>
        <w:outlineLvl w:val="0"/>
        <w:rPr>
          <w:sz w:val="28"/>
        </w:rPr>
      </w:pPr>
      <w:r>
        <w:rPr>
          <w:sz w:val="28"/>
        </w:rPr>
        <w:t>Уведомление</w:t>
      </w:r>
      <w:r>
        <w:rPr>
          <w:sz w:val="28"/>
        </w:rPr>
        <w:br/>
        <w:t>о завершении сноса объекта капитального строительства</w:t>
      </w:r>
    </w:p>
    <w:p w:rsidR="00195357" w:rsidRDefault="00195357" w:rsidP="00195357"/>
    <w:p w:rsidR="00195357" w:rsidRDefault="00195357" w:rsidP="00195357">
      <w:pPr>
        <w:jc w:val="right"/>
      </w:pPr>
      <w:r>
        <w:t>"__"___________20_ г.</w:t>
      </w:r>
    </w:p>
    <w:p w:rsidR="00195357" w:rsidRDefault="00195357" w:rsidP="00195357"/>
    <w:p w:rsidR="00195357" w:rsidRDefault="00195357" w:rsidP="00195357">
      <w:pPr>
        <w:autoSpaceDE w:val="0"/>
        <w:autoSpaceDN w:val="0"/>
        <w:adjustRightInd w:val="0"/>
        <w:rPr>
          <w:rFonts w:ascii="Courier New" w:eastAsia="Calibri" w:hAnsi="Courier New" w:cs="Courier New"/>
          <w:sz w:val="22"/>
          <w:szCs w:val="22"/>
          <w:lang w:eastAsia="en-US"/>
        </w:rPr>
      </w:pPr>
      <w:r>
        <w:rPr>
          <w:rFonts w:ascii="Courier New" w:eastAsia="Calibri" w:hAnsi="Courier New" w:cs="Courier New"/>
          <w:sz w:val="22"/>
          <w:szCs w:val="22"/>
          <w:lang w:eastAsia="en-US"/>
        </w:rPr>
        <w:t>_________________________________________________________________________</w:t>
      </w:r>
    </w:p>
    <w:p w:rsidR="00195357" w:rsidRDefault="00195357" w:rsidP="00195357">
      <w:pPr>
        <w:autoSpaceDE w:val="0"/>
        <w:autoSpaceDN w:val="0"/>
        <w:adjustRightInd w:val="0"/>
        <w:rPr>
          <w:rFonts w:ascii="Courier New" w:eastAsia="Calibri" w:hAnsi="Courier New" w:cs="Courier New"/>
          <w:sz w:val="22"/>
          <w:szCs w:val="22"/>
          <w:lang w:eastAsia="en-US"/>
        </w:rPr>
      </w:pPr>
      <w:r>
        <w:rPr>
          <w:rFonts w:ascii="Courier New" w:eastAsia="Calibri" w:hAnsi="Courier New" w:cs="Courier New"/>
          <w:sz w:val="22"/>
          <w:szCs w:val="22"/>
          <w:lang w:eastAsia="en-US"/>
        </w:rPr>
        <w:t>_________________________________________________________________________</w:t>
      </w:r>
    </w:p>
    <w:p w:rsidR="00195357" w:rsidRDefault="00195357" w:rsidP="00195357">
      <w:pPr>
        <w:autoSpaceDE w:val="0"/>
        <w:autoSpaceDN w:val="0"/>
        <w:adjustRightInd w:val="0"/>
        <w:jc w:val="center"/>
        <w:rPr>
          <w:rFonts w:eastAsia="Calibri"/>
          <w:sz w:val="22"/>
          <w:szCs w:val="22"/>
          <w:lang w:eastAsia="en-US"/>
        </w:rPr>
      </w:pPr>
      <w:r>
        <w:rPr>
          <w:rFonts w:eastAsia="Calibri"/>
          <w:sz w:val="22"/>
          <w:szCs w:val="22"/>
          <w:lang w:eastAsia="en-US"/>
        </w:rPr>
        <w:t>(наименование органа местного самоуправления поселения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195357" w:rsidRDefault="00195357" w:rsidP="00195357"/>
    <w:p w:rsidR="00195357" w:rsidRDefault="00195357" w:rsidP="00195357">
      <w:pPr>
        <w:keepNext/>
        <w:jc w:val="both"/>
        <w:outlineLvl w:val="0"/>
        <w:rPr>
          <w:sz w:val="28"/>
        </w:rPr>
      </w:pPr>
      <w:bookmarkStart w:id="1" w:name="sub_2001"/>
      <w:r>
        <w:rPr>
          <w:sz w:val="28"/>
        </w:rPr>
        <w:t>1. Сведения о застройщике, техническом заказчике</w:t>
      </w:r>
    </w:p>
    <w:bookmarkEnd w:id="1"/>
    <w:p w:rsidR="00195357" w:rsidRDefault="00195357" w:rsidP="0019535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922"/>
      </w:tblGrid>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1.1.</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Сведения о физическом лице, в случае если застройщиком является физическое лицо:</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rPr>
          <w:trHeight w:val="674"/>
        </w:trPr>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1.1.1.</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Фамилия, имя, отчество (при наличии)</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rPr>
          <w:trHeight w:val="542"/>
        </w:trPr>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1.1.2.</w:t>
            </w:r>
          </w:p>
        </w:tc>
        <w:tc>
          <w:tcPr>
            <w:tcW w:w="4239"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rPr>
                <w:rFonts w:eastAsia="Calibri"/>
                <w:sz w:val="24"/>
                <w:szCs w:val="24"/>
                <w:lang w:eastAsia="en-US"/>
              </w:rPr>
            </w:pPr>
            <w:r>
              <w:rPr>
                <w:rFonts w:eastAsia="Calibri"/>
                <w:lang w:eastAsia="en-US"/>
              </w:rPr>
              <w:t>Место жительства</w:t>
            </w:r>
          </w:p>
          <w:p w:rsidR="00195357" w:rsidRDefault="00195357">
            <w:pPr>
              <w:autoSpaceDE w:val="0"/>
              <w:autoSpaceDN w:val="0"/>
              <w:adjustRightInd w:val="0"/>
              <w:rPr>
                <w:rFonts w:eastAsia="Calibri"/>
                <w:lang w:eastAsia="en-US"/>
              </w:rPr>
            </w:pPr>
          </w:p>
          <w:p w:rsidR="00195357" w:rsidRDefault="00195357">
            <w:pPr>
              <w:autoSpaceDE w:val="0"/>
              <w:autoSpaceDN w:val="0"/>
              <w:adjustRightInd w:val="0"/>
              <w:rPr>
                <w:rFonts w:eastAsia="Calibri"/>
                <w:sz w:val="24"/>
                <w:szCs w:val="24"/>
                <w:lang w:eastAsia="en-US"/>
              </w:rPr>
            </w:pP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rPr>
          <w:trHeight w:val="987"/>
        </w:trPr>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1.1.3.</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Реквизиты документа, удостоверяющего личность</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1.2.</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Сведения о юридическом лице, в случае если застройщиком или техническим заказчиком является юридическое лицо:</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rPr>
          <w:trHeight w:val="708"/>
        </w:trPr>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1.2.1.</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Наименование</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rPr>
          <w:trHeight w:val="665"/>
        </w:trPr>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1.2.2.</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Место нахождения</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1.2.3.</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1.2.4.</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Идентификационный номер</w:t>
            </w:r>
          </w:p>
          <w:p w:rsidR="00195357" w:rsidRDefault="00195357">
            <w:pPr>
              <w:autoSpaceDE w:val="0"/>
              <w:autoSpaceDN w:val="0"/>
              <w:adjustRightInd w:val="0"/>
              <w:rPr>
                <w:rFonts w:eastAsia="Calibri"/>
                <w:lang w:eastAsia="en-US"/>
              </w:rPr>
            </w:pPr>
            <w:r>
              <w:rPr>
                <w:rFonts w:eastAsia="Calibri"/>
                <w:lang w:eastAsia="en-US"/>
              </w:rPr>
              <w:t>налогоплательщика,</w:t>
            </w:r>
          </w:p>
          <w:p w:rsidR="00195357" w:rsidRDefault="00195357">
            <w:pPr>
              <w:autoSpaceDE w:val="0"/>
              <w:autoSpaceDN w:val="0"/>
              <w:adjustRightInd w:val="0"/>
              <w:rPr>
                <w:rFonts w:eastAsia="Calibri"/>
                <w:lang w:eastAsia="en-US"/>
              </w:rPr>
            </w:pPr>
            <w:r>
              <w:rPr>
                <w:rFonts w:eastAsia="Calibri"/>
                <w:lang w:eastAsia="en-US"/>
              </w:rPr>
              <w:t>за исключением случая, если</w:t>
            </w:r>
          </w:p>
          <w:p w:rsidR="00195357" w:rsidRDefault="00195357">
            <w:pPr>
              <w:autoSpaceDE w:val="0"/>
              <w:autoSpaceDN w:val="0"/>
              <w:adjustRightInd w:val="0"/>
              <w:rPr>
                <w:rFonts w:eastAsia="Calibri"/>
                <w:lang w:eastAsia="en-US"/>
              </w:rPr>
            </w:pPr>
            <w:r>
              <w:rPr>
                <w:rFonts w:eastAsia="Calibri"/>
                <w:lang w:eastAsia="en-US"/>
              </w:rPr>
              <w:t>заявителем является</w:t>
            </w:r>
          </w:p>
          <w:p w:rsidR="00195357" w:rsidRDefault="00195357">
            <w:pPr>
              <w:autoSpaceDE w:val="0"/>
              <w:autoSpaceDN w:val="0"/>
              <w:adjustRightInd w:val="0"/>
              <w:rPr>
                <w:rFonts w:eastAsia="Calibri"/>
                <w:sz w:val="24"/>
                <w:szCs w:val="24"/>
                <w:lang w:eastAsia="en-US"/>
              </w:rPr>
            </w:pPr>
            <w:r>
              <w:rPr>
                <w:rFonts w:eastAsia="Calibri"/>
                <w:lang w:eastAsia="en-US"/>
              </w:rPr>
              <w:t>иностранное юридическое лицо</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bl>
    <w:p w:rsidR="00195357" w:rsidRDefault="00195357" w:rsidP="00195357"/>
    <w:p w:rsidR="00195357" w:rsidRDefault="00195357" w:rsidP="00195357">
      <w:pPr>
        <w:keepNext/>
        <w:jc w:val="both"/>
        <w:outlineLvl w:val="0"/>
        <w:rPr>
          <w:sz w:val="28"/>
        </w:rPr>
      </w:pPr>
      <w:bookmarkStart w:id="2" w:name="sub_2002"/>
      <w:r>
        <w:rPr>
          <w:sz w:val="28"/>
        </w:rPr>
        <w:t>2. Сведения о земельном участке</w:t>
      </w:r>
    </w:p>
    <w:bookmarkEnd w:id="2"/>
    <w:p w:rsidR="00195357" w:rsidRDefault="00195357" w:rsidP="0019535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922"/>
      </w:tblGrid>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2.1.</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Кадастровый номер земельного участка (при наличии)</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2.2.</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Адрес или описание местоположения земельного участка</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2.3.</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Сведения о праве застройщика на земельный участок (правоустанавливающие документы)</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r w:rsidR="00195357" w:rsidTr="00195357">
        <w:tc>
          <w:tcPr>
            <w:tcW w:w="1077"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jc w:val="center"/>
              <w:rPr>
                <w:rFonts w:eastAsia="Calibri"/>
                <w:sz w:val="24"/>
                <w:szCs w:val="24"/>
                <w:lang w:eastAsia="en-US"/>
              </w:rPr>
            </w:pPr>
            <w:r>
              <w:rPr>
                <w:rFonts w:eastAsia="Calibri"/>
                <w:lang w:eastAsia="en-US"/>
              </w:rPr>
              <w:t>2.4.</w:t>
            </w:r>
          </w:p>
        </w:tc>
        <w:tc>
          <w:tcPr>
            <w:tcW w:w="4239" w:type="dxa"/>
            <w:tcBorders>
              <w:top w:val="single" w:sz="4" w:space="0" w:color="auto"/>
              <w:left w:val="single" w:sz="4" w:space="0" w:color="auto"/>
              <w:bottom w:val="single" w:sz="4" w:space="0" w:color="auto"/>
              <w:right w:val="single" w:sz="4" w:space="0" w:color="auto"/>
            </w:tcBorders>
            <w:hideMark/>
          </w:tcPr>
          <w:p w:rsidR="00195357" w:rsidRDefault="00195357">
            <w:pPr>
              <w:autoSpaceDE w:val="0"/>
              <w:autoSpaceDN w:val="0"/>
              <w:adjustRightInd w:val="0"/>
              <w:rPr>
                <w:rFonts w:eastAsia="Calibri"/>
                <w:sz w:val="24"/>
                <w:szCs w:val="24"/>
                <w:lang w:eastAsia="en-US"/>
              </w:rPr>
            </w:pPr>
            <w:r>
              <w:rPr>
                <w:rFonts w:eastAsia="Calibri"/>
                <w:lang w:eastAsia="en-US"/>
              </w:rPr>
              <w:t>Сведения о наличии прав иных лиц на земельный участок (при наличии таких лиц)</w:t>
            </w:r>
          </w:p>
        </w:tc>
        <w:tc>
          <w:tcPr>
            <w:tcW w:w="4922" w:type="dxa"/>
            <w:tcBorders>
              <w:top w:val="single" w:sz="4" w:space="0" w:color="auto"/>
              <w:left w:val="single" w:sz="4" w:space="0" w:color="auto"/>
              <w:bottom w:val="single" w:sz="4" w:space="0" w:color="auto"/>
              <w:right w:val="single" w:sz="4" w:space="0" w:color="auto"/>
            </w:tcBorders>
          </w:tcPr>
          <w:p w:rsidR="00195357" w:rsidRDefault="00195357">
            <w:pPr>
              <w:autoSpaceDE w:val="0"/>
              <w:autoSpaceDN w:val="0"/>
              <w:adjustRightInd w:val="0"/>
              <w:jc w:val="both"/>
              <w:rPr>
                <w:rFonts w:eastAsia="Calibri"/>
                <w:sz w:val="24"/>
                <w:szCs w:val="24"/>
                <w:lang w:eastAsia="en-US"/>
              </w:rPr>
            </w:pPr>
          </w:p>
        </w:tc>
      </w:tr>
    </w:tbl>
    <w:p w:rsidR="00195357" w:rsidRDefault="00195357" w:rsidP="00195357"/>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Настоящим  уведомляю  о  сносе  объекта  капитального  строительства</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 xml:space="preserve">_______________________________________________, </w:t>
      </w:r>
      <w:proofErr w:type="gramStart"/>
      <w:r w:rsidRPr="00195357">
        <w:rPr>
          <w:rFonts w:eastAsia="Calibri"/>
          <w:sz w:val="22"/>
          <w:szCs w:val="22"/>
          <w:lang w:eastAsia="en-US"/>
        </w:rPr>
        <w:t>указанного</w:t>
      </w:r>
      <w:proofErr w:type="gramEnd"/>
      <w:r w:rsidRPr="00195357">
        <w:rPr>
          <w:rFonts w:eastAsia="Calibri"/>
          <w:sz w:val="22"/>
          <w:szCs w:val="22"/>
          <w:lang w:eastAsia="en-US"/>
        </w:rPr>
        <w:t xml:space="preserve"> в уведомлении</w:t>
      </w:r>
    </w:p>
    <w:p w:rsidR="00195357" w:rsidRPr="00195357" w:rsidRDefault="00195357" w:rsidP="00195357">
      <w:pPr>
        <w:autoSpaceDE w:val="0"/>
        <w:autoSpaceDN w:val="0"/>
        <w:adjustRightInd w:val="0"/>
        <w:rPr>
          <w:rFonts w:eastAsia="Calibri"/>
          <w:sz w:val="22"/>
          <w:szCs w:val="22"/>
          <w:lang w:eastAsia="en-US"/>
        </w:rPr>
      </w:pPr>
      <w:proofErr w:type="gramStart"/>
      <w:r w:rsidRPr="00195357">
        <w:rPr>
          <w:rFonts w:eastAsia="Calibri"/>
          <w:sz w:val="22"/>
          <w:szCs w:val="22"/>
          <w:lang w:eastAsia="en-US"/>
        </w:rPr>
        <w:t>(кадастровый номер объекта капитального строительства (при наличии)</w:t>
      </w:r>
      <w:proofErr w:type="gramEnd"/>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 xml:space="preserve">о    планируемом   сносе    объекта    капитального   строительства    </w:t>
      </w:r>
      <w:proofErr w:type="gramStart"/>
      <w:r w:rsidRPr="00195357">
        <w:rPr>
          <w:rFonts w:eastAsia="Calibri"/>
          <w:sz w:val="22"/>
          <w:szCs w:val="22"/>
          <w:lang w:eastAsia="en-US"/>
        </w:rPr>
        <w:t>от</w:t>
      </w:r>
      <w:proofErr w:type="gramEnd"/>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"__"___________20__г.</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 xml:space="preserve"> (дата направления)</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Почтовый адрес и (или) адрес электронной почты для связи: _______________</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_________________________________________________________________________</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Настоящим уведомлением я ________________________________________________</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_________________________________________________________________________</w:t>
      </w:r>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 xml:space="preserve">                  </w:t>
      </w:r>
      <w:proofErr w:type="gramStart"/>
      <w:r w:rsidRPr="00195357">
        <w:rPr>
          <w:rFonts w:eastAsia="Calibri"/>
          <w:sz w:val="22"/>
          <w:szCs w:val="22"/>
          <w:lang w:eastAsia="en-US"/>
        </w:rPr>
        <w:t>(фамилия, имя, отчество (при наличии)</w:t>
      </w:r>
      <w:proofErr w:type="gramEnd"/>
    </w:p>
    <w:p w:rsidR="00195357" w:rsidRPr="00195357" w:rsidRDefault="00195357" w:rsidP="00195357">
      <w:pPr>
        <w:autoSpaceDE w:val="0"/>
        <w:autoSpaceDN w:val="0"/>
        <w:adjustRightInd w:val="0"/>
        <w:rPr>
          <w:rFonts w:eastAsia="Calibri"/>
          <w:sz w:val="22"/>
          <w:szCs w:val="22"/>
          <w:lang w:eastAsia="en-US"/>
        </w:rPr>
      </w:pPr>
      <w:proofErr w:type="gramStart"/>
      <w:r w:rsidRPr="00195357">
        <w:rPr>
          <w:rFonts w:eastAsia="Calibri"/>
          <w:sz w:val="22"/>
          <w:szCs w:val="22"/>
          <w:lang w:eastAsia="en-US"/>
        </w:rPr>
        <w:t>даю согласие на обработку персональных данных (в случае если застройщиком</w:t>
      </w:r>
      <w:proofErr w:type="gramEnd"/>
    </w:p>
    <w:p w:rsidR="00195357" w:rsidRPr="00195357" w:rsidRDefault="00195357" w:rsidP="00195357">
      <w:pPr>
        <w:autoSpaceDE w:val="0"/>
        <w:autoSpaceDN w:val="0"/>
        <w:adjustRightInd w:val="0"/>
        <w:rPr>
          <w:rFonts w:eastAsia="Calibri"/>
          <w:sz w:val="22"/>
          <w:szCs w:val="22"/>
          <w:lang w:eastAsia="en-US"/>
        </w:rPr>
      </w:pPr>
      <w:r w:rsidRPr="00195357">
        <w:rPr>
          <w:rFonts w:eastAsia="Calibri"/>
          <w:sz w:val="22"/>
          <w:szCs w:val="22"/>
          <w:lang w:eastAsia="en-US"/>
        </w:rPr>
        <w:t>является физическое лицо).</w:t>
      </w:r>
    </w:p>
    <w:p w:rsidR="00195357" w:rsidRPr="00195357" w:rsidRDefault="00195357" w:rsidP="00195357"/>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0"/>
        <w:gridCol w:w="487"/>
        <w:gridCol w:w="1784"/>
        <w:gridCol w:w="487"/>
        <w:gridCol w:w="3082"/>
      </w:tblGrid>
      <w:tr w:rsidR="00195357" w:rsidRPr="00195357" w:rsidTr="00195357">
        <w:tc>
          <w:tcPr>
            <w:tcW w:w="4380" w:type="dxa"/>
            <w:tcBorders>
              <w:top w:val="single" w:sz="4" w:space="0" w:color="auto"/>
              <w:left w:val="nil"/>
              <w:bottom w:val="nil"/>
              <w:right w:val="nil"/>
            </w:tcBorders>
          </w:tcPr>
          <w:p w:rsidR="00195357" w:rsidRPr="00195357" w:rsidRDefault="00195357">
            <w:pPr>
              <w:autoSpaceDE w:val="0"/>
              <w:autoSpaceDN w:val="0"/>
              <w:adjustRightInd w:val="0"/>
              <w:jc w:val="center"/>
              <w:rPr>
                <w:rFonts w:eastAsia="Calibri"/>
                <w:sz w:val="24"/>
                <w:szCs w:val="24"/>
                <w:lang w:eastAsia="en-US"/>
              </w:rPr>
            </w:pPr>
            <w:r w:rsidRPr="00195357">
              <w:rPr>
                <w:rFonts w:eastAsia="Calibri"/>
                <w:lang w:eastAsia="en-US"/>
              </w:rPr>
              <w:t xml:space="preserve">(должность, в случае, если застройщиком или </w:t>
            </w:r>
            <w:r w:rsidRPr="00195357">
              <w:rPr>
                <w:rFonts w:eastAsia="Calibri"/>
                <w:lang w:eastAsia="en-US"/>
              </w:rPr>
              <w:br/>
              <w:t>техническим заказчиком является юридическое лицо)</w:t>
            </w:r>
          </w:p>
          <w:p w:rsidR="00195357" w:rsidRPr="00195357" w:rsidRDefault="00195357">
            <w:pPr>
              <w:autoSpaceDE w:val="0"/>
              <w:autoSpaceDN w:val="0"/>
              <w:adjustRightInd w:val="0"/>
              <w:jc w:val="both"/>
              <w:rPr>
                <w:rFonts w:eastAsia="Calibri"/>
                <w:lang w:eastAsia="en-US"/>
              </w:rPr>
            </w:pPr>
          </w:p>
          <w:p w:rsidR="00195357" w:rsidRPr="00195357" w:rsidRDefault="00195357">
            <w:pPr>
              <w:autoSpaceDE w:val="0"/>
              <w:autoSpaceDN w:val="0"/>
              <w:adjustRightInd w:val="0"/>
              <w:jc w:val="center"/>
              <w:rPr>
                <w:rFonts w:eastAsia="Calibri"/>
                <w:lang w:eastAsia="en-US"/>
              </w:rPr>
            </w:pPr>
            <w:r w:rsidRPr="00195357">
              <w:rPr>
                <w:rFonts w:eastAsia="Calibri"/>
                <w:lang w:eastAsia="en-US"/>
              </w:rPr>
              <w:t>М.П.</w:t>
            </w:r>
          </w:p>
          <w:p w:rsidR="00195357" w:rsidRPr="00195357" w:rsidRDefault="00195357">
            <w:pPr>
              <w:autoSpaceDE w:val="0"/>
              <w:autoSpaceDN w:val="0"/>
              <w:adjustRightInd w:val="0"/>
              <w:jc w:val="center"/>
              <w:rPr>
                <w:rFonts w:eastAsia="Calibri"/>
                <w:sz w:val="24"/>
                <w:szCs w:val="24"/>
                <w:lang w:eastAsia="en-US"/>
              </w:rPr>
            </w:pPr>
            <w:r w:rsidRPr="00195357">
              <w:rPr>
                <w:rFonts w:eastAsia="Calibri"/>
                <w:lang w:eastAsia="en-US"/>
              </w:rPr>
              <w:t>(при наличии)</w:t>
            </w:r>
          </w:p>
        </w:tc>
        <w:tc>
          <w:tcPr>
            <w:tcW w:w="487" w:type="dxa"/>
            <w:tcBorders>
              <w:top w:val="single" w:sz="4" w:space="0" w:color="auto"/>
              <w:left w:val="nil"/>
              <w:bottom w:val="nil"/>
              <w:right w:val="nil"/>
            </w:tcBorders>
          </w:tcPr>
          <w:p w:rsidR="00195357" w:rsidRPr="00195357" w:rsidRDefault="00195357">
            <w:pPr>
              <w:autoSpaceDE w:val="0"/>
              <w:autoSpaceDN w:val="0"/>
              <w:adjustRightInd w:val="0"/>
              <w:jc w:val="both"/>
              <w:rPr>
                <w:rFonts w:eastAsia="Calibri"/>
                <w:sz w:val="24"/>
                <w:szCs w:val="24"/>
                <w:lang w:eastAsia="en-US"/>
              </w:rPr>
            </w:pPr>
          </w:p>
        </w:tc>
        <w:tc>
          <w:tcPr>
            <w:tcW w:w="1784" w:type="dxa"/>
            <w:tcBorders>
              <w:top w:val="single" w:sz="4" w:space="0" w:color="auto"/>
              <w:left w:val="nil"/>
              <w:bottom w:val="nil"/>
              <w:right w:val="nil"/>
            </w:tcBorders>
            <w:hideMark/>
          </w:tcPr>
          <w:p w:rsidR="00195357" w:rsidRPr="00195357" w:rsidRDefault="00195357">
            <w:pPr>
              <w:autoSpaceDE w:val="0"/>
              <w:autoSpaceDN w:val="0"/>
              <w:adjustRightInd w:val="0"/>
              <w:jc w:val="center"/>
              <w:rPr>
                <w:rFonts w:eastAsia="Calibri"/>
                <w:sz w:val="24"/>
                <w:szCs w:val="24"/>
                <w:lang w:eastAsia="en-US"/>
              </w:rPr>
            </w:pPr>
            <w:r w:rsidRPr="00195357">
              <w:rPr>
                <w:rFonts w:eastAsia="Calibri"/>
                <w:lang w:eastAsia="en-US"/>
              </w:rPr>
              <w:t>(подпись)</w:t>
            </w:r>
          </w:p>
        </w:tc>
        <w:tc>
          <w:tcPr>
            <w:tcW w:w="487" w:type="dxa"/>
            <w:tcBorders>
              <w:top w:val="single" w:sz="4" w:space="0" w:color="auto"/>
              <w:left w:val="nil"/>
              <w:bottom w:val="nil"/>
              <w:right w:val="nil"/>
            </w:tcBorders>
          </w:tcPr>
          <w:p w:rsidR="00195357" w:rsidRPr="00195357" w:rsidRDefault="00195357">
            <w:pPr>
              <w:autoSpaceDE w:val="0"/>
              <w:autoSpaceDN w:val="0"/>
              <w:adjustRightInd w:val="0"/>
              <w:jc w:val="both"/>
              <w:rPr>
                <w:rFonts w:eastAsia="Calibri"/>
                <w:sz w:val="24"/>
                <w:szCs w:val="24"/>
                <w:lang w:eastAsia="en-US"/>
              </w:rPr>
            </w:pPr>
          </w:p>
        </w:tc>
        <w:tc>
          <w:tcPr>
            <w:tcW w:w="3082" w:type="dxa"/>
            <w:tcBorders>
              <w:top w:val="single" w:sz="4" w:space="0" w:color="auto"/>
              <w:left w:val="nil"/>
              <w:bottom w:val="nil"/>
              <w:right w:val="nil"/>
            </w:tcBorders>
            <w:hideMark/>
          </w:tcPr>
          <w:p w:rsidR="00195357" w:rsidRPr="00195357" w:rsidRDefault="00195357">
            <w:pPr>
              <w:autoSpaceDE w:val="0"/>
              <w:autoSpaceDN w:val="0"/>
              <w:adjustRightInd w:val="0"/>
              <w:jc w:val="center"/>
              <w:rPr>
                <w:rFonts w:eastAsia="Calibri"/>
                <w:sz w:val="24"/>
                <w:szCs w:val="24"/>
                <w:lang w:eastAsia="en-US"/>
              </w:rPr>
            </w:pPr>
            <w:proofErr w:type="gramStart"/>
            <w:r w:rsidRPr="00195357">
              <w:rPr>
                <w:rFonts w:eastAsia="Calibri"/>
                <w:lang w:eastAsia="en-US"/>
              </w:rPr>
              <w:t>(расшифровка</w:t>
            </w:r>
            <w:proofErr w:type="gramEnd"/>
          </w:p>
        </w:tc>
      </w:tr>
    </w:tbl>
    <w:p w:rsidR="00195357" w:rsidRDefault="00195357" w:rsidP="00195357">
      <w:pPr>
        <w:rPr>
          <w:sz w:val="24"/>
          <w:szCs w:val="24"/>
        </w:rPr>
      </w:pPr>
    </w:p>
    <w:p w:rsidR="00195357" w:rsidRDefault="00195357" w:rsidP="00195357"/>
    <w:p w:rsidR="00195357" w:rsidRDefault="00195357" w:rsidP="00195357"/>
    <w:p w:rsidR="00195357" w:rsidRDefault="00195357" w:rsidP="00195357"/>
    <w:p w:rsidR="00195357" w:rsidRDefault="00195357" w:rsidP="00195357">
      <w:bookmarkStart w:id="3" w:name="_GoBack"/>
      <w:bookmarkEnd w:id="3"/>
    </w:p>
    <w:p w:rsidR="00195357" w:rsidRDefault="00195357" w:rsidP="00195357"/>
    <w:p w:rsidR="00195357" w:rsidRDefault="00195357" w:rsidP="00195357"/>
    <w:p w:rsidR="00195357" w:rsidRDefault="00195357" w:rsidP="00195357"/>
    <w:p w:rsidR="00195357" w:rsidRDefault="00195357" w:rsidP="00195357"/>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p>
    <w:p w:rsidR="00195357" w:rsidRDefault="00195357" w:rsidP="00195357">
      <w:pPr>
        <w:autoSpaceDE w:val="0"/>
        <w:autoSpaceDN w:val="0"/>
        <w:adjustRightInd w:val="0"/>
        <w:jc w:val="right"/>
        <w:rPr>
          <w:bCs/>
          <w:sz w:val="28"/>
          <w:szCs w:val="28"/>
        </w:rPr>
      </w:pPr>
      <w:r>
        <w:rPr>
          <w:bCs/>
          <w:sz w:val="28"/>
          <w:szCs w:val="28"/>
        </w:rPr>
        <w:t>Приложение № 4</w:t>
      </w:r>
    </w:p>
    <w:p w:rsidR="00195357" w:rsidRDefault="00195357" w:rsidP="00195357">
      <w:pPr>
        <w:widowControl w:val="0"/>
        <w:tabs>
          <w:tab w:val="left" w:pos="567"/>
        </w:tabs>
        <w:ind w:left="3969" w:firstLine="567"/>
        <w:jc w:val="right"/>
        <w:rPr>
          <w:sz w:val="28"/>
          <w:szCs w:val="28"/>
        </w:rPr>
      </w:pPr>
      <w:r>
        <w:rPr>
          <w:sz w:val="28"/>
          <w:szCs w:val="28"/>
        </w:rPr>
        <w:t>к Административному регламенту</w:t>
      </w:r>
    </w:p>
    <w:p w:rsidR="00195357" w:rsidRDefault="00195357" w:rsidP="00195357">
      <w:pPr>
        <w:widowControl w:val="0"/>
        <w:tabs>
          <w:tab w:val="left" w:pos="0"/>
        </w:tabs>
        <w:ind w:left="3969" w:right="-1" w:firstLine="567"/>
        <w:contextualSpacing/>
        <w:jc w:val="right"/>
        <w:rPr>
          <w:sz w:val="28"/>
          <w:szCs w:val="28"/>
        </w:rPr>
      </w:pPr>
      <w:r>
        <w:rPr>
          <w:sz w:val="28"/>
          <w:szCs w:val="28"/>
        </w:rPr>
        <w:t xml:space="preserve">предоставления муниципальной услуги </w:t>
      </w:r>
    </w:p>
    <w:p w:rsidR="00195357" w:rsidRDefault="00195357" w:rsidP="00195357">
      <w:pPr>
        <w:tabs>
          <w:tab w:val="left" w:pos="7920"/>
        </w:tabs>
        <w:ind w:left="3969" w:firstLine="709"/>
        <w:jc w:val="right"/>
        <w:rPr>
          <w:sz w:val="28"/>
          <w:szCs w:val="28"/>
        </w:rPr>
      </w:pPr>
      <w:r>
        <w:rPr>
          <w:sz w:val="28"/>
          <w:szCs w:val="28"/>
        </w:rPr>
        <w:t>«</w:t>
      </w:r>
      <w:r>
        <w:rPr>
          <w:bCs/>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sz w:val="28"/>
          <w:szCs w:val="28"/>
        </w:rPr>
        <w:t xml:space="preserve">на территории сельского поселения Черновка муниципального района </w:t>
      </w:r>
      <w:proofErr w:type="spellStart"/>
      <w:proofErr w:type="gramStart"/>
      <w:r>
        <w:rPr>
          <w:sz w:val="28"/>
          <w:szCs w:val="28"/>
        </w:rPr>
        <w:t>Кинель</w:t>
      </w:r>
      <w:proofErr w:type="spellEnd"/>
      <w:r>
        <w:rPr>
          <w:sz w:val="28"/>
          <w:szCs w:val="28"/>
        </w:rPr>
        <w:t>-Черкасский</w:t>
      </w:r>
      <w:proofErr w:type="gramEnd"/>
      <w:r>
        <w:rPr>
          <w:sz w:val="28"/>
          <w:szCs w:val="28"/>
        </w:rPr>
        <w:t xml:space="preserve"> Самарской области»</w:t>
      </w:r>
    </w:p>
    <w:p w:rsidR="00195357" w:rsidRDefault="00195357" w:rsidP="00195357">
      <w:pPr>
        <w:tabs>
          <w:tab w:val="left" w:pos="7920"/>
        </w:tabs>
        <w:ind w:left="3969" w:firstLine="709"/>
        <w:jc w:val="right"/>
        <w:rPr>
          <w:bCs/>
          <w:sz w:val="28"/>
          <w:szCs w:val="28"/>
          <w:highlight w:val="yellow"/>
        </w:rPr>
      </w:pPr>
    </w:p>
    <w:p w:rsidR="00195357" w:rsidRDefault="00195357" w:rsidP="00195357">
      <w:pPr>
        <w:spacing w:line="240" w:lineRule="atLeast"/>
        <w:ind w:left="3402"/>
        <w:jc w:val="center"/>
        <w:rPr>
          <w:sz w:val="24"/>
          <w:szCs w:val="24"/>
        </w:rPr>
      </w:pPr>
    </w:p>
    <w:p w:rsidR="00195357" w:rsidRDefault="00195357" w:rsidP="00195357">
      <w:pPr>
        <w:spacing w:line="240" w:lineRule="atLeast"/>
        <w:ind w:left="3402"/>
        <w:jc w:val="right"/>
      </w:pPr>
      <w:r>
        <w:t>ФОРМА</w:t>
      </w:r>
    </w:p>
    <w:p w:rsidR="00195357" w:rsidRDefault="00195357" w:rsidP="00195357"/>
    <w:p w:rsidR="00195357" w:rsidRDefault="00195357" w:rsidP="00195357"/>
    <w:p w:rsidR="00195357" w:rsidRDefault="00195357" w:rsidP="00195357">
      <w:pPr>
        <w:spacing w:line="240" w:lineRule="atLeast"/>
        <w:ind w:left="3261"/>
      </w:pPr>
      <w:r>
        <w:t>Кому ____________________________________</w:t>
      </w:r>
    </w:p>
    <w:p w:rsidR="00195357" w:rsidRDefault="00195357" w:rsidP="00195357">
      <w:pPr>
        <w:spacing w:line="240" w:lineRule="atLeast"/>
        <w:ind w:left="3969"/>
        <w:jc w:val="center"/>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95357" w:rsidRDefault="00195357" w:rsidP="00195357">
      <w:pPr>
        <w:spacing w:line="240" w:lineRule="atLeast"/>
        <w:ind w:left="3261"/>
        <w:rPr>
          <w:sz w:val="24"/>
        </w:rPr>
      </w:pPr>
      <w:r>
        <w:t>_________________________________________</w:t>
      </w:r>
    </w:p>
    <w:p w:rsidR="00195357" w:rsidRDefault="00195357" w:rsidP="00195357">
      <w:pPr>
        <w:spacing w:line="240" w:lineRule="atLeast"/>
        <w:ind w:left="3261"/>
        <w:jc w:val="center"/>
      </w:pPr>
      <w:r>
        <w:t>почтовый индекс и адрес, телефон, адрес электронной почты застройщика)</w:t>
      </w:r>
    </w:p>
    <w:p w:rsidR="00195357" w:rsidRDefault="00195357" w:rsidP="00195357">
      <w:pPr>
        <w:rPr>
          <w:sz w:val="24"/>
        </w:rPr>
      </w:pPr>
    </w:p>
    <w:p w:rsidR="00195357" w:rsidRDefault="00195357" w:rsidP="00195357"/>
    <w:p w:rsidR="00195357" w:rsidRDefault="00195357" w:rsidP="00195357"/>
    <w:p w:rsidR="00195357" w:rsidRDefault="00195357" w:rsidP="00195357">
      <w:pPr>
        <w:spacing w:line="240" w:lineRule="atLeast"/>
        <w:jc w:val="center"/>
        <w:rPr>
          <w:b/>
        </w:rPr>
      </w:pPr>
      <w:proofErr w:type="gramStart"/>
      <w:r>
        <w:rPr>
          <w:b/>
        </w:rPr>
        <w:t>Р</w:t>
      </w:r>
      <w:proofErr w:type="gramEnd"/>
      <w:r>
        <w:rPr>
          <w:b/>
        </w:rPr>
        <w:t xml:space="preserve"> Е Ш Е Н И Е</w:t>
      </w:r>
    </w:p>
    <w:p w:rsidR="00195357" w:rsidRDefault="00195357" w:rsidP="00195357">
      <w:pPr>
        <w:spacing w:line="120" w:lineRule="exact"/>
        <w:jc w:val="center"/>
        <w:rPr>
          <w:b/>
        </w:rPr>
      </w:pPr>
    </w:p>
    <w:p w:rsidR="00195357" w:rsidRDefault="00195357" w:rsidP="00195357">
      <w:pPr>
        <w:spacing w:line="240" w:lineRule="atLeast"/>
        <w:jc w:val="center"/>
        <w:rPr>
          <w:b/>
        </w:rPr>
      </w:pPr>
      <w:r>
        <w:rPr>
          <w:b/>
        </w:rPr>
        <w:t xml:space="preserve">об отказе в приеме документов </w:t>
      </w:r>
    </w:p>
    <w:p w:rsidR="00195357" w:rsidRDefault="00195357" w:rsidP="00195357">
      <w:pPr>
        <w:spacing w:line="240" w:lineRule="atLeast"/>
        <w:jc w:val="center"/>
        <w:rPr>
          <w:b/>
        </w:rPr>
      </w:pPr>
    </w:p>
    <w:p w:rsidR="00195357" w:rsidRDefault="00195357" w:rsidP="00195357">
      <w:r>
        <w:t xml:space="preserve">___________________________________________________________________________ </w:t>
      </w:r>
    </w:p>
    <w:p w:rsidR="00195357" w:rsidRDefault="00195357" w:rsidP="00195357">
      <w:pPr>
        <w:jc w:val="center"/>
      </w:pPr>
      <w:r>
        <w:t>(наименование уполномоченного органа местного самоуправления)</w:t>
      </w:r>
    </w:p>
    <w:p w:rsidR="00195357" w:rsidRDefault="00195357" w:rsidP="00195357">
      <w:pPr>
        <w:spacing w:line="240" w:lineRule="atLeast"/>
        <w:jc w:val="center"/>
        <w:rPr>
          <w:b/>
        </w:rPr>
      </w:pPr>
    </w:p>
    <w:p w:rsidR="00195357" w:rsidRDefault="00195357" w:rsidP="00195357">
      <w:pPr>
        <w:ind w:firstLine="567"/>
      </w:pPr>
      <w:r>
        <w:t xml:space="preserve">В приеме документов для предоставления услуги </w:t>
      </w:r>
      <w:r>
        <w:rPr>
          <w:rFonts w:eastAsia="Calibri"/>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t xml:space="preserve">на территории сельского поселения Черновка муниципального района </w:t>
      </w:r>
      <w:proofErr w:type="spellStart"/>
      <w:proofErr w:type="gramStart"/>
      <w:r>
        <w:t>Кинель</w:t>
      </w:r>
      <w:proofErr w:type="spellEnd"/>
      <w:r>
        <w:t>-Черкасский</w:t>
      </w:r>
      <w:proofErr w:type="gramEnd"/>
      <w:r>
        <w:t xml:space="preserve"> Самарской области</w:t>
      </w:r>
      <w:r>
        <w:rPr>
          <w:rFonts w:eastAsia="Calibri"/>
        </w:rPr>
        <w:t xml:space="preserve">" </w:t>
      </w:r>
      <w:r>
        <w:t>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333"/>
        <w:gridCol w:w="3830"/>
      </w:tblGrid>
      <w:tr w:rsidR="00195357" w:rsidTr="00195357">
        <w:trPr>
          <w:tblHeader/>
        </w:trPr>
        <w:tc>
          <w:tcPr>
            <w:tcW w:w="1991" w:type="dxa"/>
            <w:tcBorders>
              <w:top w:val="single" w:sz="4" w:space="0" w:color="auto"/>
              <w:left w:val="single" w:sz="4" w:space="0" w:color="auto"/>
              <w:bottom w:val="single" w:sz="4" w:space="0" w:color="auto"/>
              <w:right w:val="single" w:sz="4" w:space="0" w:color="auto"/>
            </w:tcBorders>
            <w:vAlign w:val="center"/>
            <w:hideMark/>
          </w:tcPr>
          <w:p w:rsidR="00195357" w:rsidRDefault="00195357">
            <w:pPr>
              <w:spacing w:line="240" w:lineRule="atLeast"/>
              <w:jc w:val="center"/>
              <w:rPr>
                <w:sz w:val="24"/>
                <w:szCs w:val="24"/>
              </w:rPr>
            </w:pPr>
            <w:r>
              <w:t>№ пункта</w:t>
            </w:r>
          </w:p>
          <w:p w:rsidR="00195357" w:rsidRDefault="00195357">
            <w:pPr>
              <w:spacing w:line="240" w:lineRule="atLeast"/>
              <w:jc w:val="center"/>
              <w:rPr>
                <w:sz w:val="24"/>
                <w:szCs w:val="24"/>
              </w:rPr>
            </w:pPr>
            <w:r>
              <w:t>Административного регламента</w:t>
            </w:r>
          </w:p>
        </w:tc>
        <w:tc>
          <w:tcPr>
            <w:tcW w:w="4369" w:type="dxa"/>
            <w:tcBorders>
              <w:top w:val="single" w:sz="4" w:space="0" w:color="auto"/>
              <w:left w:val="single" w:sz="4" w:space="0" w:color="auto"/>
              <w:bottom w:val="single" w:sz="4" w:space="0" w:color="auto"/>
              <w:right w:val="single" w:sz="4" w:space="0" w:color="auto"/>
            </w:tcBorders>
            <w:vAlign w:val="center"/>
            <w:hideMark/>
          </w:tcPr>
          <w:p w:rsidR="00195357" w:rsidRDefault="00195357">
            <w:pPr>
              <w:spacing w:line="240" w:lineRule="atLeast"/>
              <w:jc w:val="center"/>
              <w:rPr>
                <w:sz w:val="24"/>
                <w:szCs w:val="24"/>
              </w:rPr>
            </w:pPr>
            <w:r>
              <w:t>Наименование основания для отказа в соответствии с Административным регламентом</w:t>
            </w:r>
          </w:p>
        </w:tc>
        <w:tc>
          <w:tcPr>
            <w:tcW w:w="3862" w:type="dxa"/>
            <w:tcBorders>
              <w:top w:val="single" w:sz="4" w:space="0" w:color="auto"/>
              <w:left w:val="single" w:sz="4" w:space="0" w:color="auto"/>
              <w:bottom w:val="single" w:sz="4" w:space="0" w:color="auto"/>
              <w:right w:val="single" w:sz="4" w:space="0" w:color="auto"/>
            </w:tcBorders>
            <w:vAlign w:val="center"/>
            <w:hideMark/>
          </w:tcPr>
          <w:p w:rsidR="00195357" w:rsidRDefault="00195357">
            <w:pPr>
              <w:spacing w:line="240" w:lineRule="atLeast"/>
              <w:jc w:val="center"/>
              <w:rPr>
                <w:sz w:val="24"/>
                <w:szCs w:val="24"/>
              </w:rPr>
            </w:pPr>
            <w:r>
              <w:t>Разъяснение причин отказа</w:t>
            </w:r>
          </w:p>
          <w:p w:rsidR="00195357" w:rsidRDefault="00195357">
            <w:pPr>
              <w:spacing w:line="240" w:lineRule="atLeast"/>
              <w:jc w:val="center"/>
              <w:rPr>
                <w:sz w:val="24"/>
                <w:szCs w:val="24"/>
              </w:rPr>
            </w:pPr>
            <w:r>
              <w:t>в приеме документов</w:t>
            </w:r>
          </w:p>
        </w:tc>
      </w:tr>
      <w:tr w:rsidR="00195357" w:rsidTr="00195357">
        <w:tc>
          <w:tcPr>
            <w:tcW w:w="1991"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подпункт "а" пункта 2.13</w:t>
            </w:r>
          </w:p>
        </w:tc>
        <w:tc>
          <w:tcPr>
            <w:tcW w:w="4369"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rPr>
                <w:rFonts w:eastAsia="Calibri"/>
              </w:rPr>
              <w:t xml:space="preserve">Уведомление о сносе объекта капитального строительства и уведомление о завершении сноса объекта капитального строительства </w:t>
            </w:r>
            <w:r>
              <w:t>представлено в орган государственной власти, орган местного самоуправления, в полномочия которых не входит предоставление услуги</w:t>
            </w:r>
          </w:p>
        </w:tc>
        <w:tc>
          <w:tcPr>
            <w:tcW w:w="3862"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i/>
                <w:sz w:val="24"/>
                <w:szCs w:val="24"/>
              </w:rPr>
            </w:pPr>
            <w:r>
              <w:rPr>
                <w:i/>
              </w:rPr>
              <w:t>Указывается, какое ведомство предоставляет услугу, информация о его местонахождении</w:t>
            </w:r>
          </w:p>
        </w:tc>
      </w:tr>
      <w:tr w:rsidR="00195357" w:rsidTr="00195357">
        <w:tc>
          <w:tcPr>
            <w:tcW w:w="1991"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подпункт "б" пункта 2.13</w:t>
            </w:r>
          </w:p>
        </w:tc>
        <w:tc>
          <w:tcPr>
            <w:tcW w:w="4369"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62"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i/>
                <w:sz w:val="24"/>
                <w:szCs w:val="24"/>
              </w:rPr>
            </w:pPr>
            <w:r>
              <w:rPr>
                <w:i/>
              </w:rPr>
              <w:t>Указывается исчерпывающий перечень документов, утративших силу</w:t>
            </w:r>
          </w:p>
        </w:tc>
      </w:tr>
      <w:tr w:rsidR="00195357" w:rsidTr="00195357">
        <w:tc>
          <w:tcPr>
            <w:tcW w:w="1991"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подпункт "в" пункта 2.13</w:t>
            </w:r>
          </w:p>
        </w:tc>
        <w:tc>
          <w:tcPr>
            <w:tcW w:w="4369"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представленные документы содержат подчистки и исправления текста</w:t>
            </w:r>
          </w:p>
        </w:tc>
        <w:tc>
          <w:tcPr>
            <w:tcW w:w="3862"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i/>
                <w:sz w:val="24"/>
                <w:szCs w:val="24"/>
              </w:rPr>
            </w:pPr>
            <w:r>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95357" w:rsidTr="00195357">
        <w:tc>
          <w:tcPr>
            <w:tcW w:w="1991"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подпункт "г" пункта 2.13</w:t>
            </w:r>
          </w:p>
        </w:tc>
        <w:tc>
          <w:tcPr>
            <w:tcW w:w="4369" w:type="dxa"/>
            <w:tcBorders>
              <w:top w:val="single" w:sz="4" w:space="0" w:color="auto"/>
              <w:left w:val="single" w:sz="4" w:space="0" w:color="auto"/>
              <w:bottom w:val="single" w:sz="4" w:space="0" w:color="auto"/>
              <w:right w:val="single" w:sz="4" w:space="0" w:color="auto"/>
            </w:tcBorders>
          </w:tcPr>
          <w:p w:rsidR="00195357" w:rsidRDefault="00195357">
            <w:pPr>
              <w:spacing w:after="120" w:line="240" w:lineRule="atLeast"/>
              <w:rPr>
                <w:sz w:val="24"/>
                <w:szCs w:val="24"/>
              </w:rPr>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5357" w:rsidRDefault="00195357">
            <w:pPr>
              <w:spacing w:after="120" w:line="240" w:lineRule="atLeast"/>
              <w:rPr>
                <w:sz w:val="24"/>
                <w:szCs w:val="24"/>
              </w:rPr>
            </w:pPr>
          </w:p>
        </w:tc>
        <w:tc>
          <w:tcPr>
            <w:tcW w:w="3862"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i/>
                <w:sz w:val="24"/>
                <w:szCs w:val="24"/>
              </w:rPr>
            </w:pPr>
            <w:r>
              <w:rPr>
                <w:i/>
              </w:rPr>
              <w:t>Указывается исчерпывающий перечень документов, содержащих повреждения</w:t>
            </w:r>
          </w:p>
        </w:tc>
      </w:tr>
      <w:tr w:rsidR="00195357" w:rsidTr="00195357">
        <w:tc>
          <w:tcPr>
            <w:tcW w:w="1991"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подпункт "д" пункта 2.13</w:t>
            </w:r>
          </w:p>
        </w:tc>
        <w:tc>
          <w:tcPr>
            <w:tcW w:w="4369"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62"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i/>
                <w:sz w:val="24"/>
                <w:szCs w:val="24"/>
              </w:rPr>
            </w:pPr>
            <w:r>
              <w:rPr>
                <w:i/>
              </w:rPr>
              <w:t>Указывается исчерпывающий перечень документов, поданных с нарушением указанных требований, а также нарушенные требования</w:t>
            </w:r>
          </w:p>
        </w:tc>
      </w:tr>
      <w:tr w:rsidR="00195357" w:rsidTr="00195357">
        <w:tc>
          <w:tcPr>
            <w:tcW w:w="1991"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подпункт "е" пункта 2.13</w:t>
            </w:r>
          </w:p>
        </w:tc>
        <w:tc>
          <w:tcPr>
            <w:tcW w:w="4369" w:type="dxa"/>
            <w:tcBorders>
              <w:top w:val="nil"/>
              <w:left w:val="single" w:sz="4" w:space="0" w:color="auto"/>
              <w:bottom w:val="single" w:sz="4" w:space="0" w:color="auto"/>
              <w:right w:val="single" w:sz="4" w:space="0" w:color="auto"/>
            </w:tcBorders>
            <w:hideMark/>
          </w:tcPr>
          <w:p w:rsidR="00195357" w:rsidRDefault="00195357">
            <w:pPr>
              <w:spacing w:after="120" w:line="240" w:lineRule="atLeast"/>
              <w:rPr>
                <w:sz w:val="24"/>
                <w:szCs w:val="24"/>
              </w:rPr>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62" w:type="dxa"/>
            <w:tcBorders>
              <w:top w:val="single" w:sz="4" w:space="0" w:color="auto"/>
              <w:left w:val="single" w:sz="4" w:space="0" w:color="auto"/>
              <w:bottom w:val="single" w:sz="4" w:space="0" w:color="auto"/>
              <w:right w:val="single" w:sz="4" w:space="0" w:color="auto"/>
            </w:tcBorders>
            <w:hideMark/>
          </w:tcPr>
          <w:p w:rsidR="00195357" w:rsidRDefault="00195357">
            <w:pPr>
              <w:spacing w:after="120" w:line="240" w:lineRule="atLeast"/>
              <w:rPr>
                <w:i/>
                <w:sz w:val="24"/>
                <w:szCs w:val="24"/>
              </w:rPr>
            </w:pPr>
            <w:r>
              <w:rPr>
                <w:i/>
              </w:rPr>
              <w:t>Указывается исчерпывающий перечень электронных документов, не соответствующих указанному критерию</w:t>
            </w:r>
          </w:p>
        </w:tc>
      </w:tr>
    </w:tbl>
    <w:p w:rsidR="00195357" w:rsidRDefault="00195357" w:rsidP="00195357"/>
    <w:p w:rsidR="00195357" w:rsidRDefault="00195357" w:rsidP="00195357">
      <w:pPr>
        <w:tabs>
          <w:tab w:val="right" w:leader="underscore" w:pos="9071"/>
        </w:tabs>
      </w:pPr>
      <w:r>
        <w:t xml:space="preserve">Дополнительно информируем: </w:t>
      </w:r>
      <w:r>
        <w:tab/>
      </w:r>
    </w:p>
    <w:p w:rsidR="00195357" w:rsidRDefault="00195357" w:rsidP="00195357">
      <w:pPr>
        <w:tabs>
          <w:tab w:val="right" w:leader="underscore" w:pos="9071"/>
        </w:tabs>
      </w:pPr>
      <w:r>
        <w:tab/>
        <w:t>.</w:t>
      </w:r>
    </w:p>
    <w:p w:rsidR="00195357" w:rsidRDefault="00195357" w:rsidP="00195357">
      <w:pPr>
        <w:tabs>
          <w:tab w:val="right" w:leader="underscore" w:pos="9071"/>
        </w:tabs>
        <w:spacing w:line="240" w:lineRule="atLeast"/>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95357" w:rsidRDefault="00195357" w:rsidP="00195357">
      <w:pPr>
        <w:tabs>
          <w:tab w:val="right" w:leader="underscore" w:pos="9071"/>
        </w:tabs>
        <w:spacing w:line="120" w:lineRule="exact"/>
        <w:rPr>
          <w:sz w:val="24"/>
        </w:rPr>
      </w:pPr>
    </w:p>
    <w:p w:rsidR="00195357" w:rsidRDefault="00195357" w:rsidP="00195357">
      <w:pPr>
        <w:tabs>
          <w:tab w:val="right" w:leader="underscore" w:pos="9071"/>
        </w:tabs>
      </w:pPr>
      <w:r>
        <w:t xml:space="preserve">Приложение: </w:t>
      </w:r>
      <w:r>
        <w:tab/>
      </w:r>
    </w:p>
    <w:p w:rsidR="00195357" w:rsidRDefault="00195357" w:rsidP="00195357">
      <w:pPr>
        <w:tabs>
          <w:tab w:val="right" w:leader="underscore" w:pos="9071"/>
        </w:tabs>
      </w:pPr>
      <w:r>
        <w:tab/>
        <w:t>.</w:t>
      </w:r>
    </w:p>
    <w:p w:rsidR="00195357" w:rsidRDefault="00195357" w:rsidP="00195357">
      <w:pPr>
        <w:tabs>
          <w:tab w:val="right" w:leader="underscore" w:pos="9071"/>
        </w:tabs>
        <w:spacing w:line="240" w:lineRule="atLeast"/>
        <w:jc w:val="center"/>
      </w:pPr>
      <w:r>
        <w:t>(прилагаются документы, представленные заявителем)</w:t>
      </w:r>
    </w:p>
    <w:p w:rsidR="00195357" w:rsidRDefault="00195357" w:rsidP="00195357">
      <w:pPr>
        <w:rPr>
          <w:sz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195357" w:rsidTr="00195357">
        <w:tc>
          <w:tcPr>
            <w:tcW w:w="3119" w:type="dxa"/>
            <w:tcBorders>
              <w:top w:val="nil"/>
              <w:left w:val="nil"/>
              <w:bottom w:val="single" w:sz="4" w:space="0" w:color="auto"/>
              <w:right w:val="nil"/>
            </w:tcBorders>
            <w:vAlign w:val="bottom"/>
          </w:tcPr>
          <w:p w:rsidR="00195357" w:rsidRDefault="00195357">
            <w:pPr>
              <w:rPr>
                <w:sz w:val="24"/>
                <w:szCs w:val="24"/>
              </w:rPr>
            </w:pPr>
          </w:p>
        </w:tc>
        <w:tc>
          <w:tcPr>
            <w:tcW w:w="595" w:type="dxa"/>
            <w:vAlign w:val="bottom"/>
          </w:tcPr>
          <w:p w:rsidR="00195357" w:rsidRDefault="00195357">
            <w:pPr>
              <w:rPr>
                <w:sz w:val="24"/>
                <w:szCs w:val="24"/>
              </w:rPr>
            </w:pPr>
          </w:p>
        </w:tc>
        <w:tc>
          <w:tcPr>
            <w:tcW w:w="1957" w:type="dxa"/>
            <w:tcBorders>
              <w:top w:val="nil"/>
              <w:left w:val="nil"/>
              <w:bottom w:val="single" w:sz="4" w:space="0" w:color="auto"/>
              <w:right w:val="nil"/>
            </w:tcBorders>
            <w:vAlign w:val="bottom"/>
          </w:tcPr>
          <w:p w:rsidR="00195357" w:rsidRDefault="00195357">
            <w:pPr>
              <w:rPr>
                <w:sz w:val="24"/>
                <w:szCs w:val="24"/>
              </w:rPr>
            </w:pPr>
          </w:p>
        </w:tc>
        <w:tc>
          <w:tcPr>
            <w:tcW w:w="594" w:type="dxa"/>
            <w:vAlign w:val="bottom"/>
          </w:tcPr>
          <w:p w:rsidR="00195357" w:rsidRDefault="00195357">
            <w:pPr>
              <w:rPr>
                <w:sz w:val="24"/>
                <w:szCs w:val="24"/>
              </w:rPr>
            </w:pPr>
          </w:p>
        </w:tc>
        <w:tc>
          <w:tcPr>
            <w:tcW w:w="3205" w:type="dxa"/>
            <w:tcBorders>
              <w:top w:val="nil"/>
              <w:left w:val="nil"/>
              <w:bottom w:val="single" w:sz="4" w:space="0" w:color="auto"/>
              <w:right w:val="nil"/>
            </w:tcBorders>
            <w:vAlign w:val="bottom"/>
          </w:tcPr>
          <w:p w:rsidR="00195357" w:rsidRDefault="00195357">
            <w:pPr>
              <w:rPr>
                <w:sz w:val="24"/>
                <w:szCs w:val="24"/>
              </w:rPr>
            </w:pPr>
          </w:p>
        </w:tc>
      </w:tr>
      <w:tr w:rsidR="00195357" w:rsidTr="00195357">
        <w:tc>
          <w:tcPr>
            <w:tcW w:w="3119" w:type="dxa"/>
            <w:hideMark/>
          </w:tcPr>
          <w:p w:rsidR="00195357" w:rsidRDefault="00195357">
            <w:pPr>
              <w:spacing w:line="240" w:lineRule="atLeast"/>
              <w:jc w:val="center"/>
              <w:rPr>
                <w:szCs w:val="24"/>
              </w:rPr>
            </w:pPr>
            <w:r>
              <w:t>(должность)</w:t>
            </w:r>
          </w:p>
        </w:tc>
        <w:tc>
          <w:tcPr>
            <w:tcW w:w="595" w:type="dxa"/>
          </w:tcPr>
          <w:p w:rsidR="00195357" w:rsidRDefault="00195357">
            <w:pPr>
              <w:spacing w:line="240" w:lineRule="atLeast"/>
              <w:jc w:val="center"/>
              <w:rPr>
                <w:szCs w:val="24"/>
              </w:rPr>
            </w:pPr>
          </w:p>
        </w:tc>
        <w:tc>
          <w:tcPr>
            <w:tcW w:w="1957" w:type="dxa"/>
            <w:hideMark/>
          </w:tcPr>
          <w:p w:rsidR="00195357" w:rsidRDefault="00195357">
            <w:pPr>
              <w:spacing w:line="240" w:lineRule="atLeast"/>
              <w:jc w:val="center"/>
              <w:rPr>
                <w:szCs w:val="24"/>
              </w:rPr>
            </w:pPr>
            <w:r>
              <w:t>(подпись)</w:t>
            </w:r>
          </w:p>
        </w:tc>
        <w:tc>
          <w:tcPr>
            <w:tcW w:w="594" w:type="dxa"/>
          </w:tcPr>
          <w:p w:rsidR="00195357" w:rsidRDefault="00195357">
            <w:pPr>
              <w:spacing w:line="240" w:lineRule="atLeast"/>
              <w:jc w:val="center"/>
              <w:rPr>
                <w:szCs w:val="24"/>
              </w:rPr>
            </w:pPr>
          </w:p>
        </w:tc>
        <w:tc>
          <w:tcPr>
            <w:tcW w:w="3205" w:type="dxa"/>
            <w:hideMark/>
          </w:tcPr>
          <w:p w:rsidR="00195357" w:rsidRDefault="00195357">
            <w:pPr>
              <w:spacing w:line="240" w:lineRule="atLeast"/>
              <w:jc w:val="center"/>
              <w:rPr>
                <w:szCs w:val="24"/>
              </w:rPr>
            </w:pPr>
            <w:proofErr w:type="gramStart"/>
            <w:r>
              <w:t>(фамилия, имя, отчество</w:t>
            </w:r>
            <w:r>
              <w:br/>
              <w:t>(при наличии)</w:t>
            </w:r>
            <w:proofErr w:type="gramEnd"/>
          </w:p>
        </w:tc>
      </w:tr>
    </w:tbl>
    <w:p w:rsidR="00195357" w:rsidRDefault="00195357" w:rsidP="00195357">
      <w:pPr>
        <w:spacing w:line="240" w:lineRule="atLeast"/>
        <w:rPr>
          <w:szCs w:val="28"/>
        </w:rPr>
      </w:pPr>
    </w:p>
    <w:p w:rsidR="00195357" w:rsidRDefault="00195357" w:rsidP="00195357">
      <w:pPr>
        <w:spacing w:line="240" w:lineRule="atLeast"/>
        <w:rPr>
          <w:szCs w:val="28"/>
        </w:rPr>
      </w:pPr>
      <w:r>
        <w:rPr>
          <w:szCs w:val="28"/>
        </w:rPr>
        <w:t>Дата</w:t>
      </w:r>
    </w:p>
    <w:p w:rsidR="00195357" w:rsidRDefault="00195357" w:rsidP="00195357">
      <w:pPr>
        <w:rPr>
          <w:szCs w:val="24"/>
        </w:rPr>
      </w:pPr>
      <w:r>
        <w:t>*Сведения об ИНН в отношении иностранного юридического лица не указываются.</w:t>
      </w: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0617AB">
      <w:pPr>
        <w:spacing w:line="360" w:lineRule="auto"/>
        <w:ind w:firstLine="567"/>
        <w:jc w:val="both"/>
        <w:rPr>
          <w:sz w:val="26"/>
          <w:szCs w:val="26"/>
        </w:rPr>
      </w:pPr>
    </w:p>
    <w:p w:rsidR="00195357" w:rsidRDefault="00195357" w:rsidP="00195357">
      <w:pPr>
        <w:spacing w:line="360" w:lineRule="auto"/>
        <w:jc w:val="both"/>
        <w:rPr>
          <w:sz w:val="26"/>
          <w:szCs w:val="26"/>
        </w:rPr>
      </w:pPr>
    </w:p>
    <w:sectPr w:rsidR="00195357" w:rsidSect="00BE6D47">
      <w:footerReference w:type="default" r:id="rId18"/>
      <w:headerReference w:type="first" r:id="rId19"/>
      <w:endnotePr>
        <w:numStart w:val="16383"/>
      </w:endnotePr>
      <w:pgSz w:w="11907" w:h="16840" w:code="9"/>
      <w:pgMar w:top="1021" w:right="850"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1B" w:rsidRDefault="001D131B">
      <w:r>
        <w:separator/>
      </w:r>
    </w:p>
  </w:endnote>
  <w:endnote w:type="continuationSeparator" w:id="0">
    <w:p w:rsidR="001D131B" w:rsidRDefault="001D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93400"/>
      <w:docPartObj>
        <w:docPartGallery w:val="Page Numbers (Bottom of Page)"/>
        <w:docPartUnique/>
      </w:docPartObj>
    </w:sdtPr>
    <w:sdtContent>
      <w:p w:rsidR="00195357" w:rsidRDefault="00195357">
        <w:pPr>
          <w:pStyle w:val="aa"/>
          <w:jc w:val="center"/>
        </w:pPr>
        <w:r>
          <w:fldChar w:fldCharType="begin"/>
        </w:r>
        <w:r>
          <w:instrText>PAGE   \* MERGEFORMAT</w:instrText>
        </w:r>
        <w:r>
          <w:fldChar w:fldCharType="separate"/>
        </w:r>
        <w:r>
          <w:rPr>
            <w:noProof/>
          </w:rPr>
          <w:t>32</w:t>
        </w:r>
        <w:r>
          <w:fldChar w:fldCharType="end"/>
        </w:r>
      </w:p>
    </w:sdtContent>
  </w:sdt>
  <w:p w:rsidR="00195357" w:rsidRDefault="001953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1B" w:rsidRDefault="001D131B">
      <w:r>
        <w:separator/>
      </w:r>
    </w:p>
  </w:footnote>
  <w:footnote w:type="continuationSeparator" w:id="0">
    <w:p w:rsidR="001D131B" w:rsidRDefault="001D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10" w:rsidRDefault="00AC6910">
    <w:pPr>
      <w:pStyle w:val="a6"/>
      <w:jc w:val="center"/>
      <w:rPr>
        <w:rStyle w:val="a8"/>
        <w:sz w:val="28"/>
      </w:rPr>
    </w:pPr>
  </w:p>
  <w:p w:rsidR="00AC6910" w:rsidRDefault="00AC6910">
    <w:pPr>
      <w:pStyle w:val="a6"/>
      <w:jc w:val="right"/>
      <w:rPr>
        <w:rStyle w:val="a8"/>
        <w:sz w:val="28"/>
        <w:u w:val="single"/>
      </w:rPr>
    </w:pPr>
  </w:p>
  <w:p w:rsidR="00AC6910" w:rsidRDefault="00AC6910">
    <w:pPr>
      <w:pStyle w:val="a6"/>
      <w:jc w:val="center"/>
      <w:rPr>
        <w:rStyle w:val="a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C94"/>
    <w:multiLevelType w:val="hybridMultilevel"/>
    <w:tmpl w:val="5008A91A"/>
    <w:lvl w:ilvl="0" w:tplc="9A8EEA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65EF1"/>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pPr>
    </w:lvl>
    <w:lvl w:ilvl="2" w:tplc="30E89F6A">
      <w:numFmt w:val="none"/>
      <w:lvlText w:val=""/>
      <w:lvlJc w:val="left"/>
      <w:pPr>
        <w:tabs>
          <w:tab w:val="num" w:pos="360"/>
        </w:tabs>
      </w:pPr>
    </w:lvl>
    <w:lvl w:ilvl="3" w:tplc="1AE659CC">
      <w:numFmt w:val="none"/>
      <w:lvlText w:val=""/>
      <w:lvlJc w:val="left"/>
      <w:pPr>
        <w:tabs>
          <w:tab w:val="num" w:pos="360"/>
        </w:tabs>
      </w:pPr>
    </w:lvl>
    <w:lvl w:ilvl="4" w:tplc="580AEBAA">
      <w:numFmt w:val="none"/>
      <w:lvlText w:val=""/>
      <w:lvlJc w:val="left"/>
      <w:pPr>
        <w:tabs>
          <w:tab w:val="num" w:pos="360"/>
        </w:tabs>
      </w:pPr>
    </w:lvl>
    <w:lvl w:ilvl="5" w:tplc="59A6BF10">
      <w:numFmt w:val="none"/>
      <w:lvlText w:val=""/>
      <w:lvlJc w:val="left"/>
      <w:pPr>
        <w:tabs>
          <w:tab w:val="num" w:pos="360"/>
        </w:tabs>
      </w:pPr>
    </w:lvl>
    <w:lvl w:ilvl="6" w:tplc="4DC85826">
      <w:numFmt w:val="none"/>
      <w:lvlText w:val=""/>
      <w:lvlJc w:val="left"/>
      <w:pPr>
        <w:tabs>
          <w:tab w:val="num" w:pos="360"/>
        </w:tabs>
      </w:pPr>
    </w:lvl>
    <w:lvl w:ilvl="7" w:tplc="2AD21F62">
      <w:numFmt w:val="none"/>
      <w:lvlText w:val=""/>
      <w:lvlJc w:val="left"/>
      <w:pPr>
        <w:tabs>
          <w:tab w:val="num" w:pos="360"/>
        </w:tabs>
      </w:pPr>
    </w:lvl>
    <w:lvl w:ilvl="8" w:tplc="7DFA68FA">
      <w:numFmt w:val="none"/>
      <w:lvlText w:val=""/>
      <w:lvlJc w:val="left"/>
      <w:pPr>
        <w:tabs>
          <w:tab w:val="num" w:pos="360"/>
        </w:tabs>
      </w:pPr>
    </w:lvl>
  </w:abstractNum>
  <w:abstractNum w:abstractNumId="2">
    <w:nsid w:val="1694651D"/>
    <w:multiLevelType w:val="multilevel"/>
    <w:tmpl w:val="4DCC199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F1940B5"/>
    <w:multiLevelType w:val="hybridMultilevel"/>
    <w:tmpl w:val="4280B46C"/>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4D49E1"/>
    <w:multiLevelType w:val="multilevel"/>
    <w:tmpl w:val="3F6A3772"/>
    <w:lvl w:ilvl="0">
      <w:start w:val="1"/>
      <w:numFmt w:val="upperRoman"/>
      <w:lvlText w:val="%1."/>
      <w:lvlJc w:val="left"/>
      <w:pPr>
        <w:ind w:left="1287" w:hanging="720"/>
      </w:pPr>
    </w:lvl>
    <w:lvl w:ilvl="1">
      <w:start w:val="1"/>
      <w:numFmt w:val="decimal"/>
      <w:isLgl/>
      <w:lvlText w:val="%1.%2"/>
      <w:lvlJc w:val="left"/>
      <w:pPr>
        <w:ind w:left="1939" w:hanging="1230"/>
      </w:pPr>
      <w:rPr>
        <w:color w:val="000000"/>
      </w:rPr>
    </w:lvl>
    <w:lvl w:ilvl="2">
      <w:start w:val="1"/>
      <w:numFmt w:val="decimal"/>
      <w:isLgl/>
      <w:lvlText w:val="%1.%2.%3"/>
      <w:lvlJc w:val="left"/>
      <w:pPr>
        <w:ind w:left="2081" w:hanging="1230"/>
      </w:pPr>
      <w:rPr>
        <w:color w:val="000000"/>
      </w:rPr>
    </w:lvl>
    <w:lvl w:ilvl="3">
      <w:start w:val="1"/>
      <w:numFmt w:val="decimal"/>
      <w:isLgl/>
      <w:lvlText w:val="%1.%2.%3.%4"/>
      <w:lvlJc w:val="left"/>
      <w:pPr>
        <w:ind w:left="2223" w:hanging="1230"/>
      </w:pPr>
      <w:rPr>
        <w:color w:val="000000"/>
      </w:rPr>
    </w:lvl>
    <w:lvl w:ilvl="4">
      <w:start w:val="1"/>
      <w:numFmt w:val="decimal"/>
      <w:isLgl/>
      <w:lvlText w:val="%1.%2.%3.%4.%5"/>
      <w:lvlJc w:val="left"/>
      <w:pPr>
        <w:ind w:left="2365" w:hanging="1230"/>
      </w:pPr>
      <w:rPr>
        <w:color w:val="000000"/>
      </w:rPr>
    </w:lvl>
    <w:lvl w:ilvl="5">
      <w:start w:val="1"/>
      <w:numFmt w:val="decimal"/>
      <w:isLgl/>
      <w:lvlText w:val="%1.%2.%3.%4.%5.%6"/>
      <w:lvlJc w:val="left"/>
      <w:pPr>
        <w:ind w:left="2717" w:hanging="1440"/>
      </w:pPr>
      <w:rPr>
        <w:color w:val="000000"/>
      </w:rPr>
    </w:lvl>
    <w:lvl w:ilvl="6">
      <w:start w:val="1"/>
      <w:numFmt w:val="decimal"/>
      <w:isLgl/>
      <w:lvlText w:val="%1.%2.%3.%4.%5.%6.%7"/>
      <w:lvlJc w:val="left"/>
      <w:pPr>
        <w:ind w:left="2859" w:hanging="1440"/>
      </w:pPr>
      <w:rPr>
        <w:color w:val="000000"/>
      </w:rPr>
    </w:lvl>
    <w:lvl w:ilvl="7">
      <w:start w:val="1"/>
      <w:numFmt w:val="decimal"/>
      <w:isLgl/>
      <w:lvlText w:val="%1.%2.%3.%4.%5.%6.%7.%8"/>
      <w:lvlJc w:val="left"/>
      <w:pPr>
        <w:ind w:left="3361" w:hanging="1800"/>
      </w:pPr>
      <w:rPr>
        <w:color w:val="000000"/>
      </w:rPr>
    </w:lvl>
    <w:lvl w:ilvl="8">
      <w:start w:val="1"/>
      <w:numFmt w:val="decimal"/>
      <w:isLgl/>
      <w:lvlText w:val="%1.%2.%3.%4.%5.%6.%7.%8.%9"/>
      <w:lvlJc w:val="left"/>
      <w:pPr>
        <w:ind w:left="3863" w:hanging="2160"/>
      </w:pPr>
      <w:rPr>
        <w:color w:val="000000"/>
      </w:rPr>
    </w:lvl>
  </w:abstractNum>
  <w:abstractNum w:abstractNumId="5">
    <w:nsid w:val="24267802"/>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pPr>
    </w:lvl>
    <w:lvl w:ilvl="2" w:tplc="30E89F6A">
      <w:numFmt w:val="none"/>
      <w:lvlText w:val=""/>
      <w:lvlJc w:val="left"/>
      <w:pPr>
        <w:tabs>
          <w:tab w:val="num" w:pos="360"/>
        </w:tabs>
      </w:pPr>
    </w:lvl>
    <w:lvl w:ilvl="3" w:tplc="1AE659CC">
      <w:numFmt w:val="none"/>
      <w:lvlText w:val=""/>
      <w:lvlJc w:val="left"/>
      <w:pPr>
        <w:tabs>
          <w:tab w:val="num" w:pos="360"/>
        </w:tabs>
      </w:pPr>
    </w:lvl>
    <w:lvl w:ilvl="4" w:tplc="580AEBAA">
      <w:numFmt w:val="none"/>
      <w:lvlText w:val=""/>
      <w:lvlJc w:val="left"/>
      <w:pPr>
        <w:tabs>
          <w:tab w:val="num" w:pos="360"/>
        </w:tabs>
      </w:pPr>
    </w:lvl>
    <w:lvl w:ilvl="5" w:tplc="59A6BF10">
      <w:numFmt w:val="none"/>
      <w:lvlText w:val=""/>
      <w:lvlJc w:val="left"/>
      <w:pPr>
        <w:tabs>
          <w:tab w:val="num" w:pos="360"/>
        </w:tabs>
      </w:pPr>
    </w:lvl>
    <w:lvl w:ilvl="6" w:tplc="4DC85826">
      <w:numFmt w:val="none"/>
      <w:lvlText w:val=""/>
      <w:lvlJc w:val="left"/>
      <w:pPr>
        <w:tabs>
          <w:tab w:val="num" w:pos="360"/>
        </w:tabs>
      </w:pPr>
    </w:lvl>
    <w:lvl w:ilvl="7" w:tplc="2AD21F62">
      <w:numFmt w:val="none"/>
      <w:lvlText w:val=""/>
      <w:lvlJc w:val="left"/>
      <w:pPr>
        <w:tabs>
          <w:tab w:val="num" w:pos="360"/>
        </w:tabs>
      </w:pPr>
    </w:lvl>
    <w:lvl w:ilvl="8" w:tplc="7DFA68FA">
      <w:numFmt w:val="none"/>
      <w:lvlText w:val=""/>
      <w:lvlJc w:val="left"/>
      <w:pPr>
        <w:tabs>
          <w:tab w:val="num" w:pos="360"/>
        </w:tabs>
      </w:pPr>
    </w:lvl>
  </w:abstractNum>
  <w:abstractNum w:abstractNumId="6">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DB46AC0"/>
    <w:multiLevelType w:val="hybridMultilevel"/>
    <w:tmpl w:val="43404826"/>
    <w:lvl w:ilvl="0" w:tplc="4CFA9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F625563"/>
    <w:multiLevelType w:val="hybridMultilevel"/>
    <w:tmpl w:val="F21494F2"/>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27E1428"/>
    <w:multiLevelType w:val="hybridMultilevel"/>
    <w:tmpl w:val="0484BF6E"/>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63618"/>
    <w:multiLevelType w:val="hybridMultilevel"/>
    <w:tmpl w:val="D39A3946"/>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1D3F21"/>
    <w:multiLevelType w:val="hybridMultilevel"/>
    <w:tmpl w:val="64A69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F64539"/>
    <w:multiLevelType w:val="multilevel"/>
    <w:tmpl w:val="1D1E4E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1B12A35"/>
    <w:multiLevelType w:val="multilevel"/>
    <w:tmpl w:val="FE12C5F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54B15415"/>
    <w:multiLevelType w:val="hybridMultilevel"/>
    <w:tmpl w:val="CEEA83FE"/>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C2E096E"/>
    <w:multiLevelType w:val="hybridMultilevel"/>
    <w:tmpl w:val="C8E2F980"/>
    <w:lvl w:ilvl="0" w:tplc="DBF832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17">
    <w:nsid w:val="618568BB"/>
    <w:multiLevelType w:val="hybridMultilevel"/>
    <w:tmpl w:val="1D1E4E9C"/>
    <w:lvl w:ilvl="0" w:tplc="9A8EEA3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AB42BD"/>
    <w:multiLevelType w:val="hybridMultilevel"/>
    <w:tmpl w:val="15FCEA24"/>
    <w:lvl w:ilvl="0" w:tplc="9A8EEA3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9B0A54"/>
    <w:multiLevelType w:val="hybridMultilevel"/>
    <w:tmpl w:val="C0A63800"/>
    <w:lvl w:ilvl="0" w:tplc="4CFA9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B332986"/>
    <w:multiLevelType w:val="multilevel"/>
    <w:tmpl w:val="B2108C8A"/>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BE00E21"/>
    <w:multiLevelType w:val="multilevel"/>
    <w:tmpl w:val="93E2F38E"/>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1"/>
  </w:num>
  <w:num w:numId="3">
    <w:abstractNumId w:val="14"/>
  </w:num>
  <w:num w:numId="4">
    <w:abstractNumId w:val="16"/>
  </w:num>
  <w:num w:numId="5">
    <w:abstractNumId w:val="20"/>
  </w:num>
  <w:num w:numId="6">
    <w:abstractNumId w:val="0"/>
  </w:num>
  <w:num w:numId="7">
    <w:abstractNumId w:val="7"/>
  </w:num>
  <w:num w:numId="8">
    <w:abstractNumId w:val="2"/>
  </w:num>
  <w:num w:numId="9">
    <w:abstractNumId w:val="10"/>
  </w:num>
  <w:num w:numId="10">
    <w:abstractNumId w:val="11"/>
  </w:num>
  <w:num w:numId="11">
    <w:abstractNumId w:val="9"/>
  </w:num>
  <w:num w:numId="12">
    <w:abstractNumId w:val="15"/>
  </w:num>
  <w:num w:numId="13">
    <w:abstractNumId w:val="3"/>
  </w:num>
  <w:num w:numId="14">
    <w:abstractNumId w:val="17"/>
  </w:num>
  <w:num w:numId="15">
    <w:abstractNumId w:val="13"/>
  </w:num>
  <w:num w:numId="16">
    <w:abstractNumId w:val="18"/>
  </w:num>
  <w:num w:numId="17">
    <w:abstractNumId w:val="12"/>
  </w:num>
  <w:num w:numId="18">
    <w:abstractNumId w:val="1"/>
  </w:num>
  <w:num w:numId="19">
    <w:abstractNumId w:val="8"/>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numStart w:val="16383"/>
    <w:endnote w:id="-1"/>
    <w:endnote w:id="0"/>
  </w:endnotePr>
  <w:compat>
    <w:compatSetting w:name="compatibilityMode" w:uri="http://schemas.microsoft.com/office/word" w:val="12"/>
  </w:compat>
  <w:rsids>
    <w:rsidRoot w:val="007911E4"/>
    <w:rsid w:val="00010F40"/>
    <w:rsid w:val="00012160"/>
    <w:rsid w:val="00016058"/>
    <w:rsid w:val="00027537"/>
    <w:rsid w:val="00027FBF"/>
    <w:rsid w:val="000449B9"/>
    <w:rsid w:val="000550B8"/>
    <w:rsid w:val="000617AB"/>
    <w:rsid w:val="00067049"/>
    <w:rsid w:val="00067F35"/>
    <w:rsid w:val="00070E8A"/>
    <w:rsid w:val="00081EEC"/>
    <w:rsid w:val="00095CC5"/>
    <w:rsid w:val="000A0369"/>
    <w:rsid w:val="000A715C"/>
    <w:rsid w:val="000B1F51"/>
    <w:rsid w:val="000B3FAD"/>
    <w:rsid w:val="000D3BE0"/>
    <w:rsid w:val="000D3D3A"/>
    <w:rsid w:val="000D4C8F"/>
    <w:rsid w:val="000D7952"/>
    <w:rsid w:val="000E0DD9"/>
    <w:rsid w:val="000F311F"/>
    <w:rsid w:val="000F3490"/>
    <w:rsid w:val="0011225A"/>
    <w:rsid w:val="00114DF8"/>
    <w:rsid w:val="00126521"/>
    <w:rsid w:val="00126A8A"/>
    <w:rsid w:val="00133561"/>
    <w:rsid w:val="00133FE1"/>
    <w:rsid w:val="0014310C"/>
    <w:rsid w:val="001466D3"/>
    <w:rsid w:val="00150378"/>
    <w:rsid w:val="00157D90"/>
    <w:rsid w:val="001625BE"/>
    <w:rsid w:val="00165A0E"/>
    <w:rsid w:val="00167E28"/>
    <w:rsid w:val="00174677"/>
    <w:rsid w:val="001759EC"/>
    <w:rsid w:val="0017775E"/>
    <w:rsid w:val="0018280D"/>
    <w:rsid w:val="00184C18"/>
    <w:rsid w:val="0019475E"/>
    <w:rsid w:val="00195357"/>
    <w:rsid w:val="00196817"/>
    <w:rsid w:val="001A065D"/>
    <w:rsid w:val="001A4A76"/>
    <w:rsid w:val="001B7EEA"/>
    <w:rsid w:val="001C4904"/>
    <w:rsid w:val="001D131B"/>
    <w:rsid w:val="001D70E4"/>
    <w:rsid w:val="001D7A56"/>
    <w:rsid w:val="001E0BFE"/>
    <w:rsid w:val="001E13B4"/>
    <w:rsid w:val="001E7A8D"/>
    <w:rsid w:val="001F5CCA"/>
    <w:rsid w:val="001F6604"/>
    <w:rsid w:val="001F725A"/>
    <w:rsid w:val="0020079A"/>
    <w:rsid w:val="00205B7D"/>
    <w:rsid w:val="00210B9D"/>
    <w:rsid w:val="00214D9A"/>
    <w:rsid w:val="00220A33"/>
    <w:rsid w:val="00221E10"/>
    <w:rsid w:val="002222BA"/>
    <w:rsid w:val="0022359E"/>
    <w:rsid w:val="00232087"/>
    <w:rsid w:val="0024208F"/>
    <w:rsid w:val="0024648C"/>
    <w:rsid w:val="00266C58"/>
    <w:rsid w:val="00274F6A"/>
    <w:rsid w:val="0027687D"/>
    <w:rsid w:val="002A3A6E"/>
    <w:rsid w:val="002A406B"/>
    <w:rsid w:val="002A6410"/>
    <w:rsid w:val="002B0E8C"/>
    <w:rsid w:val="002B4297"/>
    <w:rsid w:val="002D3D8D"/>
    <w:rsid w:val="002E6866"/>
    <w:rsid w:val="002F0939"/>
    <w:rsid w:val="002F53B6"/>
    <w:rsid w:val="00301799"/>
    <w:rsid w:val="003055A9"/>
    <w:rsid w:val="00320522"/>
    <w:rsid w:val="003213C2"/>
    <w:rsid w:val="00335567"/>
    <w:rsid w:val="003459DD"/>
    <w:rsid w:val="003467EA"/>
    <w:rsid w:val="003876F5"/>
    <w:rsid w:val="00392302"/>
    <w:rsid w:val="003A0657"/>
    <w:rsid w:val="003A165D"/>
    <w:rsid w:val="003A2B25"/>
    <w:rsid w:val="003B5E8E"/>
    <w:rsid w:val="003C0D42"/>
    <w:rsid w:val="003C4BF3"/>
    <w:rsid w:val="003E0DF5"/>
    <w:rsid w:val="003E442C"/>
    <w:rsid w:val="003E75C6"/>
    <w:rsid w:val="00403B4D"/>
    <w:rsid w:val="004062E0"/>
    <w:rsid w:val="004131F1"/>
    <w:rsid w:val="00422B3B"/>
    <w:rsid w:val="004230FE"/>
    <w:rsid w:val="00423D55"/>
    <w:rsid w:val="0042402D"/>
    <w:rsid w:val="004252D7"/>
    <w:rsid w:val="00427185"/>
    <w:rsid w:val="00431C88"/>
    <w:rsid w:val="00440E9C"/>
    <w:rsid w:val="004450C2"/>
    <w:rsid w:val="00445966"/>
    <w:rsid w:val="00455271"/>
    <w:rsid w:val="004556E0"/>
    <w:rsid w:val="004567EE"/>
    <w:rsid w:val="00457D36"/>
    <w:rsid w:val="00460565"/>
    <w:rsid w:val="00460F02"/>
    <w:rsid w:val="00462AE8"/>
    <w:rsid w:val="00473B3F"/>
    <w:rsid w:val="004759C6"/>
    <w:rsid w:val="004763BE"/>
    <w:rsid w:val="004838D2"/>
    <w:rsid w:val="00490C92"/>
    <w:rsid w:val="00493F7C"/>
    <w:rsid w:val="004944DF"/>
    <w:rsid w:val="004A4C7A"/>
    <w:rsid w:val="004A7C4E"/>
    <w:rsid w:val="004B4A75"/>
    <w:rsid w:val="004B57B6"/>
    <w:rsid w:val="004C38A1"/>
    <w:rsid w:val="004C6510"/>
    <w:rsid w:val="004D2AAB"/>
    <w:rsid w:val="004D3040"/>
    <w:rsid w:val="004D6D66"/>
    <w:rsid w:val="004D7AE0"/>
    <w:rsid w:val="004E2C23"/>
    <w:rsid w:val="004E2EAB"/>
    <w:rsid w:val="004F416F"/>
    <w:rsid w:val="004F78A1"/>
    <w:rsid w:val="0051019D"/>
    <w:rsid w:val="00517AFF"/>
    <w:rsid w:val="00525800"/>
    <w:rsid w:val="0053650E"/>
    <w:rsid w:val="00537619"/>
    <w:rsid w:val="005474C7"/>
    <w:rsid w:val="00564058"/>
    <w:rsid w:val="00580F80"/>
    <w:rsid w:val="00586FDD"/>
    <w:rsid w:val="005A11BA"/>
    <w:rsid w:val="005B05E5"/>
    <w:rsid w:val="005B71C7"/>
    <w:rsid w:val="005C2464"/>
    <w:rsid w:val="005D0DD5"/>
    <w:rsid w:val="005D503C"/>
    <w:rsid w:val="005E3596"/>
    <w:rsid w:val="005E79B5"/>
    <w:rsid w:val="005F3137"/>
    <w:rsid w:val="00606959"/>
    <w:rsid w:val="00612717"/>
    <w:rsid w:val="0062118A"/>
    <w:rsid w:val="00622AD2"/>
    <w:rsid w:val="0062556A"/>
    <w:rsid w:val="006311FB"/>
    <w:rsid w:val="00632311"/>
    <w:rsid w:val="00641785"/>
    <w:rsid w:val="006519C3"/>
    <w:rsid w:val="006538B4"/>
    <w:rsid w:val="00654EA6"/>
    <w:rsid w:val="00655A80"/>
    <w:rsid w:val="00655F45"/>
    <w:rsid w:val="006616F8"/>
    <w:rsid w:val="00664F86"/>
    <w:rsid w:val="006729E3"/>
    <w:rsid w:val="00681486"/>
    <w:rsid w:val="0068355C"/>
    <w:rsid w:val="0068379D"/>
    <w:rsid w:val="0068506C"/>
    <w:rsid w:val="006850BB"/>
    <w:rsid w:val="00685456"/>
    <w:rsid w:val="00685B01"/>
    <w:rsid w:val="00696934"/>
    <w:rsid w:val="006A1787"/>
    <w:rsid w:val="006A2001"/>
    <w:rsid w:val="006A4265"/>
    <w:rsid w:val="006C06CE"/>
    <w:rsid w:val="006C07FD"/>
    <w:rsid w:val="006C6AD6"/>
    <w:rsid w:val="006D646A"/>
    <w:rsid w:val="006E0AA3"/>
    <w:rsid w:val="006F15B7"/>
    <w:rsid w:val="006F179B"/>
    <w:rsid w:val="006F400F"/>
    <w:rsid w:val="006F6829"/>
    <w:rsid w:val="00704E52"/>
    <w:rsid w:val="00707D30"/>
    <w:rsid w:val="00710FBE"/>
    <w:rsid w:val="00711161"/>
    <w:rsid w:val="00724995"/>
    <w:rsid w:val="0072663B"/>
    <w:rsid w:val="00737622"/>
    <w:rsid w:val="00740A0E"/>
    <w:rsid w:val="00746F69"/>
    <w:rsid w:val="007634E0"/>
    <w:rsid w:val="007648BB"/>
    <w:rsid w:val="00767C35"/>
    <w:rsid w:val="00777C48"/>
    <w:rsid w:val="00787634"/>
    <w:rsid w:val="007911E4"/>
    <w:rsid w:val="00797738"/>
    <w:rsid w:val="007A4D3C"/>
    <w:rsid w:val="007A5C1C"/>
    <w:rsid w:val="007B28A2"/>
    <w:rsid w:val="007B7EBC"/>
    <w:rsid w:val="007C6346"/>
    <w:rsid w:val="007E0887"/>
    <w:rsid w:val="007E0F2A"/>
    <w:rsid w:val="007E3BDE"/>
    <w:rsid w:val="007F2444"/>
    <w:rsid w:val="007F5D5B"/>
    <w:rsid w:val="007F7831"/>
    <w:rsid w:val="0080209F"/>
    <w:rsid w:val="0080380C"/>
    <w:rsid w:val="00817F47"/>
    <w:rsid w:val="00824000"/>
    <w:rsid w:val="00824CCF"/>
    <w:rsid w:val="00827ADC"/>
    <w:rsid w:val="00833E5D"/>
    <w:rsid w:val="00834415"/>
    <w:rsid w:val="00836F18"/>
    <w:rsid w:val="00841C33"/>
    <w:rsid w:val="00841E36"/>
    <w:rsid w:val="00847DE1"/>
    <w:rsid w:val="00850611"/>
    <w:rsid w:val="00851C82"/>
    <w:rsid w:val="008563B6"/>
    <w:rsid w:val="0086240B"/>
    <w:rsid w:val="008643F7"/>
    <w:rsid w:val="008864E3"/>
    <w:rsid w:val="00890C18"/>
    <w:rsid w:val="008A1B02"/>
    <w:rsid w:val="008B178B"/>
    <w:rsid w:val="008B2198"/>
    <w:rsid w:val="008B5525"/>
    <w:rsid w:val="008B782C"/>
    <w:rsid w:val="008C18B7"/>
    <w:rsid w:val="008D1510"/>
    <w:rsid w:val="008E2808"/>
    <w:rsid w:val="008E4843"/>
    <w:rsid w:val="00914BD9"/>
    <w:rsid w:val="009170B2"/>
    <w:rsid w:val="009242D8"/>
    <w:rsid w:val="00925981"/>
    <w:rsid w:val="00926A60"/>
    <w:rsid w:val="00953403"/>
    <w:rsid w:val="00954CC8"/>
    <w:rsid w:val="0096078F"/>
    <w:rsid w:val="009634BC"/>
    <w:rsid w:val="00970878"/>
    <w:rsid w:val="00972B9C"/>
    <w:rsid w:val="00984A69"/>
    <w:rsid w:val="0098504B"/>
    <w:rsid w:val="009867B6"/>
    <w:rsid w:val="00991096"/>
    <w:rsid w:val="00995AD5"/>
    <w:rsid w:val="00996BEA"/>
    <w:rsid w:val="009A68C6"/>
    <w:rsid w:val="009B1231"/>
    <w:rsid w:val="009C0446"/>
    <w:rsid w:val="009C4CC3"/>
    <w:rsid w:val="009D1B0C"/>
    <w:rsid w:val="009E07F5"/>
    <w:rsid w:val="009E1CC8"/>
    <w:rsid w:val="009E51F2"/>
    <w:rsid w:val="009F0FBE"/>
    <w:rsid w:val="009F2302"/>
    <w:rsid w:val="009F3773"/>
    <w:rsid w:val="009F4753"/>
    <w:rsid w:val="00A016E7"/>
    <w:rsid w:val="00A0384D"/>
    <w:rsid w:val="00A112C5"/>
    <w:rsid w:val="00A131BC"/>
    <w:rsid w:val="00A15E2B"/>
    <w:rsid w:val="00A17BDA"/>
    <w:rsid w:val="00A21F39"/>
    <w:rsid w:val="00A34121"/>
    <w:rsid w:val="00A4013F"/>
    <w:rsid w:val="00A41578"/>
    <w:rsid w:val="00A42BAB"/>
    <w:rsid w:val="00A4475D"/>
    <w:rsid w:val="00A56E5E"/>
    <w:rsid w:val="00A67971"/>
    <w:rsid w:val="00A947C8"/>
    <w:rsid w:val="00A964FE"/>
    <w:rsid w:val="00AB6696"/>
    <w:rsid w:val="00AB7806"/>
    <w:rsid w:val="00AC3DCB"/>
    <w:rsid w:val="00AC6910"/>
    <w:rsid w:val="00AD0B07"/>
    <w:rsid w:val="00AD737E"/>
    <w:rsid w:val="00AE129B"/>
    <w:rsid w:val="00AE4565"/>
    <w:rsid w:val="00AE5D2E"/>
    <w:rsid w:val="00AF46A3"/>
    <w:rsid w:val="00AF5F53"/>
    <w:rsid w:val="00AF728B"/>
    <w:rsid w:val="00B162B0"/>
    <w:rsid w:val="00B35763"/>
    <w:rsid w:val="00B425AA"/>
    <w:rsid w:val="00B440AA"/>
    <w:rsid w:val="00B44676"/>
    <w:rsid w:val="00B47250"/>
    <w:rsid w:val="00B60785"/>
    <w:rsid w:val="00B61F24"/>
    <w:rsid w:val="00B6392D"/>
    <w:rsid w:val="00B642F6"/>
    <w:rsid w:val="00B65BE5"/>
    <w:rsid w:val="00B708CB"/>
    <w:rsid w:val="00B77449"/>
    <w:rsid w:val="00B8365D"/>
    <w:rsid w:val="00B848F1"/>
    <w:rsid w:val="00B8781C"/>
    <w:rsid w:val="00B90C9E"/>
    <w:rsid w:val="00B927AD"/>
    <w:rsid w:val="00B92B14"/>
    <w:rsid w:val="00B93A04"/>
    <w:rsid w:val="00BA13F2"/>
    <w:rsid w:val="00BA7A8C"/>
    <w:rsid w:val="00BB2EE3"/>
    <w:rsid w:val="00BB5D07"/>
    <w:rsid w:val="00BB6ECE"/>
    <w:rsid w:val="00BC1FCD"/>
    <w:rsid w:val="00BC218A"/>
    <w:rsid w:val="00BC2A76"/>
    <w:rsid w:val="00BC7C46"/>
    <w:rsid w:val="00BE6D47"/>
    <w:rsid w:val="00BE7FCA"/>
    <w:rsid w:val="00BF20D5"/>
    <w:rsid w:val="00BF78C7"/>
    <w:rsid w:val="00C03732"/>
    <w:rsid w:val="00C1629B"/>
    <w:rsid w:val="00C24748"/>
    <w:rsid w:val="00C25C95"/>
    <w:rsid w:val="00C33C70"/>
    <w:rsid w:val="00C34EE8"/>
    <w:rsid w:val="00C375D4"/>
    <w:rsid w:val="00C43279"/>
    <w:rsid w:val="00C509A8"/>
    <w:rsid w:val="00C51A68"/>
    <w:rsid w:val="00C51B6C"/>
    <w:rsid w:val="00C619E1"/>
    <w:rsid w:val="00C61E53"/>
    <w:rsid w:val="00C67B34"/>
    <w:rsid w:val="00C73DAF"/>
    <w:rsid w:val="00C761ED"/>
    <w:rsid w:val="00C76CA0"/>
    <w:rsid w:val="00C81921"/>
    <w:rsid w:val="00C84170"/>
    <w:rsid w:val="00C92F38"/>
    <w:rsid w:val="00C941AB"/>
    <w:rsid w:val="00C9580E"/>
    <w:rsid w:val="00C96DD0"/>
    <w:rsid w:val="00C96EE8"/>
    <w:rsid w:val="00C97353"/>
    <w:rsid w:val="00CA399D"/>
    <w:rsid w:val="00CB2FE9"/>
    <w:rsid w:val="00CC02F1"/>
    <w:rsid w:val="00CC0C93"/>
    <w:rsid w:val="00CC3284"/>
    <w:rsid w:val="00CD0C9E"/>
    <w:rsid w:val="00CE0C2C"/>
    <w:rsid w:val="00CF0281"/>
    <w:rsid w:val="00CF0F08"/>
    <w:rsid w:val="00D00A66"/>
    <w:rsid w:val="00D056A9"/>
    <w:rsid w:val="00D0780D"/>
    <w:rsid w:val="00D10DAC"/>
    <w:rsid w:val="00D16C3F"/>
    <w:rsid w:val="00D24AC2"/>
    <w:rsid w:val="00D25155"/>
    <w:rsid w:val="00D431AB"/>
    <w:rsid w:val="00D43426"/>
    <w:rsid w:val="00D465B5"/>
    <w:rsid w:val="00D47F6C"/>
    <w:rsid w:val="00D507BD"/>
    <w:rsid w:val="00D613A5"/>
    <w:rsid w:val="00D649E6"/>
    <w:rsid w:val="00D64DA9"/>
    <w:rsid w:val="00D65343"/>
    <w:rsid w:val="00D70EF1"/>
    <w:rsid w:val="00D7767F"/>
    <w:rsid w:val="00D81772"/>
    <w:rsid w:val="00D953A6"/>
    <w:rsid w:val="00D96D34"/>
    <w:rsid w:val="00DA1DA4"/>
    <w:rsid w:val="00DA7E8A"/>
    <w:rsid w:val="00DA7EF4"/>
    <w:rsid w:val="00DB6074"/>
    <w:rsid w:val="00DC7384"/>
    <w:rsid w:val="00DE0AF5"/>
    <w:rsid w:val="00DE711E"/>
    <w:rsid w:val="00DF2C3C"/>
    <w:rsid w:val="00E13060"/>
    <w:rsid w:val="00E21AF2"/>
    <w:rsid w:val="00E22ECA"/>
    <w:rsid w:val="00E25EC3"/>
    <w:rsid w:val="00E32600"/>
    <w:rsid w:val="00E33D9A"/>
    <w:rsid w:val="00E3420E"/>
    <w:rsid w:val="00E42848"/>
    <w:rsid w:val="00E54285"/>
    <w:rsid w:val="00E625CF"/>
    <w:rsid w:val="00E645B4"/>
    <w:rsid w:val="00E826B1"/>
    <w:rsid w:val="00E86268"/>
    <w:rsid w:val="00E9471A"/>
    <w:rsid w:val="00EA435D"/>
    <w:rsid w:val="00EA7CBF"/>
    <w:rsid w:val="00EB3220"/>
    <w:rsid w:val="00EB3A3C"/>
    <w:rsid w:val="00ED0488"/>
    <w:rsid w:val="00ED2603"/>
    <w:rsid w:val="00ED29F8"/>
    <w:rsid w:val="00ED7F19"/>
    <w:rsid w:val="00EE554E"/>
    <w:rsid w:val="00EF007C"/>
    <w:rsid w:val="00EF19FB"/>
    <w:rsid w:val="00EF4969"/>
    <w:rsid w:val="00F01C11"/>
    <w:rsid w:val="00F0398F"/>
    <w:rsid w:val="00F240AA"/>
    <w:rsid w:val="00F304F4"/>
    <w:rsid w:val="00F346E8"/>
    <w:rsid w:val="00F42094"/>
    <w:rsid w:val="00F466C0"/>
    <w:rsid w:val="00F54663"/>
    <w:rsid w:val="00F56CBD"/>
    <w:rsid w:val="00F619D5"/>
    <w:rsid w:val="00F6218F"/>
    <w:rsid w:val="00F6694B"/>
    <w:rsid w:val="00F66AED"/>
    <w:rsid w:val="00F735CD"/>
    <w:rsid w:val="00F76AAC"/>
    <w:rsid w:val="00F77188"/>
    <w:rsid w:val="00F80206"/>
    <w:rsid w:val="00F80955"/>
    <w:rsid w:val="00F85ADC"/>
    <w:rsid w:val="00F873D2"/>
    <w:rsid w:val="00FA3272"/>
    <w:rsid w:val="00FA60E5"/>
    <w:rsid w:val="00FB51E7"/>
    <w:rsid w:val="00FB676A"/>
    <w:rsid w:val="00FC06E7"/>
    <w:rsid w:val="00FC31C2"/>
    <w:rsid w:val="00FD3E8F"/>
    <w:rsid w:val="00FD57C1"/>
    <w:rsid w:val="00FD5946"/>
    <w:rsid w:val="00FD745C"/>
    <w:rsid w:val="00FE118E"/>
    <w:rsid w:val="00FE3440"/>
    <w:rsid w:val="00FF4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Прямая со стрелкой 3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E4"/>
  </w:style>
  <w:style w:type="paragraph" w:styleId="1">
    <w:name w:val="heading 1"/>
    <w:basedOn w:val="a"/>
    <w:next w:val="a"/>
    <w:qFormat/>
    <w:rsid w:val="007911E4"/>
    <w:pPr>
      <w:keepNext/>
      <w:jc w:val="both"/>
      <w:outlineLvl w:val="0"/>
    </w:pPr>
    <w:rPr>
      <w:sz w:val="28"/>
    </w:rPr>
  </w:style>
  <w:style w:type="paragraph" w:styleId="2">
    <w:name w:val="heading 2"/>
    <w:basedOn w:val="a"/>
    <w:next w:val="a"/>
    <w:qFormat/>
    <w:rsid w:val="007911E4"/>
    <w:pPr>
      <w:keepNext/>
      <w:ind w:firstLine="720"/>
      <w:jc w:val="both"/>
      <w:outlineLvl w:val="1"/>
    </w:pPr>
    <w:rPr>
      <w:sz w:val="28"/>
    </w:rPr>
  </w:style>
  <w:style w:type="paragraph" w:styleId="3">
    <w:name w:val="heading 3"/>
    <w:basedOn w:val="a"/>
    <w:next w:val="a"/>
    <w:link w:val="30"/>
    <w:qFormat/>
    <w:rsid w:val="007911E4"/>
    <w:pPr>
      <w:keepNext/>
      <w:spacing w:line="360" w:lineRule="auto"/>
      <w:jc w:val="center"/>
      <w:outlineLvl w:val="2"/>
    </w:pPr>
    <w:rPr>
      <w:sz w:val="28"/>
    </w:rPr>
  </w:style>
  <w:style w:type="paragraph" w:styleId="4">
    <w:name w:val="heading 4"/>
    <w:basedOn w:val="a"/>
    <w:next w:val="a"/>
    <w:qFormat/>
    <w:rsid w:val="007911E4"/>
    <w:pPr>
      <w:keepNext/>
      <w:spacing w:line="360" w:lineRule="auto"/>
      <w:jc w:val="right"/>
      <w:outlineLvl w:val="3"/>
    </w:pPr>
    <w:rPr>
      <w:sz w:val="28"/>
    </w:rPr>
  </w:style>
  <w:style w:type="paragraph" w:styleId="5">
    <w:name w:val="heading 5"/>
    <w:basedOn w:val="a"/>
    <w:next w:val="a"/>
    <w:qFormat/>
    <w:rsid w:val="007911E4"/>
    <w:pPr>
      <w:keepNext/>
      <w:spacing w:line="360" w:lineRule="auto"/>
      <w:jc w:val="center"/>
      <w:outlineLvl w:val="4"/>
    </w:pPr>
    <w:rPr>
      <w:b/>
      <w:sz w:val="28"/>
    </w:rPr>
  </w:style>
  <w:style w:type="paragraph" w:styleId="6">
    <w:name w:val="heading 6"/>
    <w:basedOn w:val="a"/>
    <w:next w:val="a"/>
    <w:qFormat/>
    <w:rsid w:val="007911E4"/>
    <w:pPr>
      <w:keepNext/>
      <w:framePr w:w="9072" w:h="4196" w:hRule="exact" w:wrap="notBeside" w:hAnchor="margin" w:yAlign="top"/>
      <w:jc w:val="right"/>
      <w:outlineLvl w:val="5"/>
    </w:pPr>
    <w:rPr>
      <w:sz w:val="28"/>
      <w:u w:val="single"/>
    </w:rPr>
  </w:style>
  <w:style w:type="paragraph" w:styleId="7">
    <w:name w:val="heading 7"/>
    <w:basedOn w:val="a"/>
    <w:next w:val="a"/>
    <w:qFormat/>
    <w:rsid w:val="007911E4"/>
    <w:pPr>
      <w:keepNext/>
      <w:spacing w:line="360" w:lineRule="auto"/>
      <w:jc w:val="right"/>
      <w:outlineLvl w:val="6"/>
    </w:pPr>
    <w:rPr>
      <w:sz w:val="28"/>
      <w:u w:val="single"/>
    </w:rPr>
  </w:style>
  <w:style w:type="paragraph" w:styleId="8">
    <w:name w:val="heading 8"/>
    <w:basedOn w:val="a"/>
    <w:next w:val="a"/>
    <w:qFormat/>
    <w:rsid w:val="007911E4"/>
    <w:pPr>
      <w:keepNext/>
      <w:jc w:val="center"/>
      <w:outlineLvl w:val="7"/>
    </w:pPr>
    <w:rPr>
      <w:b/>
      <w:sz w:val="32"/>
    </w:rPr>
  </w:style>
  <w:style w:type="paragraph" w:styleId="9">
    <w:name w:val="heading 9"/>
    <w:basedOn w:val="a"/>
    <w:next w:val="a"/>
    <w:qFormat/>
    <w:rsid w:val="007911E4"/>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11E4"/>
    <w:pPr>
      <w:jc w:val="center"/>
    </w:pPr>
    <w:rPr>
      <w:sz w:val="28"/>
    </w:rPr>
  </w:style>
  <w:style w:type="paragraph" w:styleId="a4">
    <w:name w:val="Body Text"/>
    <w:basedOn w:val="a"/>
    <w:link w:val="a5"/>
    <w:rsid w:val="007911E4"/>
    <w:pPr>
      <w:spacing w:line="360" w:lineRule="auto"/>
      <w:jc w:val="both"/>
    </w:pPr>
    <w:rPr>
      <w:sz w:val="28"/>
    </w:rPr>
  </w:style>
  <w:style w:type="paragraph" w:styleId="a6">
    <w:name w:val="header"/>
    <w:basedOn w:val="a"/>
    <w:link w:val="a7"/>
    <w:rsid w:val="007911E4"/>
    <w:pPr>
      <w:tabs>
        <w:tab w:val="center" w:pos="4153"/>
        <w:tab w:val="right" w:pos="8306"/>
      </w:tabs>
    </w:pPr>
  </w:style>
  <w:style w:type="character" w:styleId="a8">
    <w:name w:val="page number"/>
    <w:basedOn w:val="a0"/>
    <w:rsid w:val="007911E4"/>
  </w:style>
  <w:style w:type="paragraph" w:styleId="20">
    <w:name w:val="Body Text 2"/>
    <w:basedOn w:val="a"/>
    <w:rsid w:val="007911E4"/>
    <w:pPr>
      <w:spacing w:line="360" w:lineRule="auto"/>
      <w:jc w:val="center"/>
    </w:pPr>
    <w:rPr>
      <w:b/>
      <w:sz w:val="28"/>
      <w:u w:val="single"/>
    </w:rPr>
  </w:style>
  <w:style w:type="paragraph" w:styleId="a9">
    <w:name w:val="Body Text Indent"/>
    <w:basedOn w:val="a"/>
    <w:rsid w:val="007911E4"/>
    <w:pPr>
      <w:spacing w:line="360" w:lineRule="auto"/>
      <w:ind w:firstLine="720"/>
      <w:jc w:val="both"/>
    </w:pPr>
    <w:rPr>
      <w:sz w:val="28"/>
    </w:rPr>
  </w:style>
  <w:style w:type="paragraph" w:styleId="aa">
    <w:name w:val="footer"/>
    <w:basedOn w:val="a"/>
    <w:link w:val="ab"/>
    <w:uiPriority w:val="99"/>
    <w:rsid w:val="007911E4"/>
    <w:pPr>
      <w:tabs>
        <w:tab w:val="center" w:pos="4153"/>
        <w:tab w:val="right" w:pos="8306"/>
      </w:tabs>
    </w:pPr>
  </w:style>
  <w:style w:type="paragraph" w:styleId="31">
    <w:name w:val="Body Text 3"/>
    <w:basedOn w:val="a"/>
    <w:rsid w:val="007911E4"/>
    <w:rPr>
      <w:sz w:val="16"/>
    </w:rPr>
  </w:style>
  <w:style w:type="paragraph" w:styleId="ac">
    <w:name w:val="caption"/>
    <w:basedOn w:val="a"/>
    <w:next w:val="a"/>
    <w:qFormat/>
    <w:rsid w:val="007911E4"/>
    <w:pPr>
      <w:spacing w:line="360" w:lineRule="auto"/>
      <w:jc w:val="both"/>
    </w:pPr>
    <w:rPr>
      <w:sz w:val="28"/>
      <w:lang w:val="en-US"/>
    </w:rPr>
  </w:style>
  <w:style w:type="paragraph" w:styleId="21">
    <w:name w:val="Body Text Indent 2"/>
    <w:basedOn w:val="a"/>
    <w:rsid w:val="007911E4"/>
    <w:pPr>
      <w:ind w:left="2694"/>
    </w:pPr>
    <w:rPr>
      <w:sz w:val="28"/>
    </w:rPr>
  </w:style>
  <w:style w:type="paragraph" w:styleId="32">
    <w:name w:val="Body Text Indent 3"/>
    <w:basedOn w:val="a"/>
    <w:rsid w:val="007911E4"/>
    <w:pPr>
      <w:ind w:left="2694"/>
      <w:jc w:val="both"/>
    </w:pPr>
    <w:rPr>
      <w:sz w:val="28"/>
    </w:rPr>
  </w:style>
  <w:style w:type="paragraph" w:styleId="ad">
    <w:name w:val="footnote text"/>
    <w:basedOn w:val="a"/>
    <w:semiHidden/>
    <w:rsid w:val="007911E4"/>
  </w:style>
  <w:style w:type="character" w:styleId="ae">
    <w:name w:val="footnote reference"/>
    <w:semiHidden/>
    <w:rsid w:val="007911E4"/>
    <w:rPr>
      <w:vertAlign w:val="superscript"/>
    </w:rPr>
  </w:style>
  <w:style w:type="paragraph" w:customStyle="1" w:styleId="10">
    <w:name w:val="Обычный1"/>
    <w:rsid w:val="007911E4"/>
    <w:pPr>
      <w:spacing w:before="100" w:after="100"/>
    </w:pPr>
    <w:rPr>
      <w:snapToGrid w:val="0"/>
      <w:sz w:val="24"/>
    </w:rPr>
  </w:style>
  <w:style w:type="paragraph" w:customStyle="1" w:styleId="TableText">
    <w:name w:val="Table Text"/>
    <w:rsid w:val="007911E4"/>
    <w:pPr>
      <w:widowControl w:val="0"/>
    </w:pPr>
    <w:rPr>
      <w:color w:val="000000"/>
      <w:sz w:val="26"/>
    </w:rPr>
  </w:style>
  <w:style w:type="paragraph" w:customStyle="1" w:styleId="ConsNormal">
    <w:name w:val="ConsNormal"/>
    <w:rsid w:val="007911E4"/>
    <w:pPr>
      <w:widowControl w:val="0"/>
      <w:autoSpaceDE w:val="0"/>
      <w:autoSpaceDN w:val="0"/>
      <w:adjustRightInd w:val="0"/>
      <w:ind w:right="19772" w:firstLine="720"/>
    </w:pPr>
    <w:rPr>
      <w:rFonts w:ascii="Arial" w:hAnsi="Arial"/>
    </w:rPr>
  </w:style>
  <w:style w:type="table" w:styleId="af">
    <w:name w:val="Table Grid"/>
    <w:basedOn w:val="a1"/>
    <w:rsid w:val="0079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911E4"/>
    <w:pPr>
      <w:widowControl w:val="0"/>
      <w:autoSpaceDE w:val="0"/>
      <w:autoSpaceDN w:val="0"/>
      <w:adjustRightInd w:val="0"/>
      <w:ind w:firstLine="720"/>
    </w:pPr>
    <w:rPr>
      <w:rFonts w:ascii="Arial" w:hAnsi="Arial" w:cs="Arial"/>
    </w:rPr>
  </w:style>
  <w:style w:type="paragraph" w:styleId="af0">
    <w:name w:val="Normal (Web)"/>
    <w:basedOn w:val="a"/>
    <w:rsid w:val="00B93A04"/>
    <w:pPr>
      <w:spacing w:before="100" w:beforeAutospacing="1" w:after="100" w:afterAutospacing="1"/>
    </w:pPr>
    <w:rPr>
      <w:sz w:val="24"/>
      <w:szCs w:val="24"/>
    </w:rPr>
  </w:style>
  <w:style w:type="character" w:customStyle="1" w:styleId="a5">
    <w:name w:val="Основной текст Знак"/>
    <w:link w:val="a4"/>
    <w:rsid w:val="00D953A6"/>
    <w:rPr>
      <w:sz w:val="28"/>
    </w:rPr>
  </w:style>
  <w:style w:type="paragraph" w:styleId="af1">
    <w:name w:val="Balloon Text"/>
    <w:basedOn w:val="a"/>
    <w:link w:val="af2"/>
    <w:rsid w:val="0042402D"/>
    <w:rPr>
      <w:rFonts w:ascii="Tahoma" w:hAnsi="Tahoma"/>
      <w:sz w:val="16"/>
      <w:szCs w:val="16"/>
    </w:rPr>
  </w:style>
  <w:style w:type="character" w:customStyle="1" w:styleId="af2">
    <w:name w:val="Текст выноски Знак"/>
    <w:link w:val="af1"/>
    <w:rsid w:val="0042402D"/>
    <w:rPr>
      <w:rFonts w:ascii="Tahoma" w:hAnsi="Tahoma" w:cs="Tahoma"/>
      <w:sz w:val="16"/>
      <w:szCs w:val="16"/>
    </w:rPr>
  </w:style>
  <w:style w:type="character" w:styleId="af3">
    <w:name w:val="Hyperlink"/>
    <w:rsid w:val="00CB2FE9"/>
    <w:rPr>
      <w:color w:val="0000FF"/>
      <w:u w:val="single"/>
    </w:rPr>
  </w:style>
  <w:style w:type="paragraph" w:customStyle="1" w:styleId="ConsPlusTitle">
    <w:name w:val="ConsPlusTitle"/>
    <w:rsid w:val="006311FB"/>
    <w:pPr>
      <w:autoSpaceDE w:val="0"/>
      <w:autoSpaceDN w:val="0"/>
      <w:adjustRightInd w:val="0"/>
    </w:pPr>
    <w:rPr>
      <w:b/>
      <w:bCs/>
      <w:sz w:val="28"/>
      <w:szCs w:val="28"/>
    </w:rPr>
  </w:style>
  <w:style w:type="character" w:customStyle="1" w:styleId="30">
    <w:name w:val="Заголовок 3 Знак"/>
    <w:link w:val="3"/>
    <w:rsid w:val="00027537"/>
    <w:rPr>
      <w:sz w:val="28"/>
    </w:rPr>
  </w:style>
  <w:style w:type="character" w:customStyle="1" w:styleId="a7">
    <w:name w:val="Верхний колонтитул Знак"/>
    <w:link w:val="a6"/>
    <w:rsid w:val="00027537"/>
  </w:style>
  <w:style w:type="character" w:customStyle="1" w:styleId="ConsPlusNormal0">
    <w:name w:val="ConsPlusNormal Знак"/>
    <w:link w:val="ConsPlusNormal"/>
    <w:locked/>
    <w:rsid w:val="00195357"/>
    <w:rPr>
      <w:rFonts w:ascii="Arial" w:hAnsi="Arial" w:cs="Arial"/>
    </w:rPr>
  </w:style>
  <w:style w:type="paragraph" w:customStyle="1" w:styleId="s16">
    <w:name w:val="s_16"/>
    <w:basedOn w:val="a"/>
    <w:rsid w:val="00195357"/>
    <w:pPr>
      <w:spacing w:before="100" w:beforeAutospacing="1" w:after="100" w:afterAutospacing="1"/>
    </w:pPr>
    <w:rPr>
      <w:sz w:val="24"/>
      <w:szCs w:val="24"/>
    </w:rPr>
  </w:style>
  <w:style w:type="character" w:customStyle="1" w:styleId="ab">
    <w:name w:val="Нижний колонтитул Знак"/>
    <w:basedOn w:val="a0"/>
    <w:link w:val="aa"/>
    <w:uiPriority w:val="99"/>
    <w:rsid w:val="00195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441">
      <w:bodyDiv w:val="1"/>
      <w:marLeft w:val="0"/>
      <w:marRight w:val="0"/>
      <w:marTop w:val="0"/>
      <w:marBottom w:val="0"/>
      <w:divBdr>
        <w:top w:val="none" w:sz="0" w:space="0" w:color="auto"/>
        <w:left w:val="none" w:sz="0" w:space="0" w:color="auto"/>
        <w:bottom w:val="none" w:sz="0" w:space="0" w:color="auto"/>
        <w:right w:val="none" w:sz="0" w:space="0" w:color="auto"/>
      </w:divBdr>
    </w:div>
    <w:div w:id="1488858116">
      <w:bodyDiv w:val="1"/>
      <w:marLeft w:val="0"/>
      <w:marRight w:val="0"/>
      <w:marTop w:val="0"/>
      <w:marBottom w:val="0"/>
      <w:divBdr>
        <w:top w:val="none" w:sz="0" w:space="0" w:color="auto"/>
        <w:left w:val="none" w:sz="0" w:space="0" w:color="auto"/>
        <w:bottom w:val="none" w:sz="0" w:space="0" w:color="auto"/>
        <w:right w:val="none" w:sz="0" w:space="0" w:color="auto"/>
      </w:divBdr>
    </w:div>
    <w:div w:id="21427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KuUHTjKzfe3o2JRQJzOduw&amp;l=aHR0cDovL2NoZXJub3ZrYS5raW5lbC1jaGVya2Fzc3kucnUv" TargetMode="External"/><Relationship Id="rId13" Type="http://schemas.openxmlformats.org/officeDocument/2006/relationships/hyperlink" Target="https://base.garant.ru/12177515/7a58987b486424ad79b62aa427dab1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77515/493aff9450b0b89b29b367693300b74a/"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yandex.ru/re.jsx?h=a,KuUHTjKzfe3o2JRQJzOduw&amp;l=aHR0cDovL2NoZXJub3ZrYS5raW5lbC1jaGVya2Fzc3kucnUv"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file:///F:\&#1056;&#1072;&#1073;&#1086;&#1095;&#1080;&#1081;%20&#1089;&#1090;&#1086;&#1083;\&#1056;&#1077;&#1075;&#1083;&#1072;&#1084;&#1077;&#1085;&#1090;%20&#1074;%20&#1087;&#1086;&#1089;&#1077;&#1083;&#1077;&#1085;&#1080;&#1077;%20(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yandex.ru/re.jsx?h=a,KuUHTjKzfe3o2JRQJzOduw&amp;l=aHR0cDovL2NoZXJub3ZrYS5raW5lbC1jaGVya2Fzc3kucnUv"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10964</Words>
  <Characters>62496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73314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1</dc:creator>
  <cp:keywords/>
  <cp:lastModifiedBy>Accord</cp:lastModifiedBy>
  <cp:revision>10</cp:revision>
  <cp:lastPrinted>2022-06-27T07:30:00Z</cp:lastPrinted>
  <dcterms:created xsi:type="dcterms:W3CDTF">2022-06-15T11:34:00Z</dcterms:created>
  <dcterms:modified xsi:type="dcterms:W3CDTF">2022-06-27T16:09:00Z</dcterms:modified>
</cp:coreProperties>
</file>