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0E" w:rsidRPr="00CA3911" w:rsidRDefault="0096270E" w:rsidP="00C25F61">
      <w:pPr>
        <w:keepNext/>
        <w:keepLines/>
        <w:tabs>
          <w:tab w:val="left" w:pos="4395"/>
          <w:tab w:val="left" w:pos="4536"/>
        </w:tabs>
        <w:spacing w:after="0" w:line="240" w:lineRule="auto"/>
        <w:ind w:right="538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70E" w:rsidRPr="00CA3911" w:rsidRDefault="0096270E" w:rsidP="00C25F61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96270E" w:rsidRPr="00CA3911" w:rsidRDefault="0096270E" w:rsidP="00C25F61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96270E" w:rsidRPr="00CA3911" w:rsidRDefault="0096270E" w:rsidP="00C25F61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</w:p>
    <w:p w:rsidR="0096270E" w:rsidRPr="00CA3911" w:rsidRDefault="0054008C" w:rsidP="00C25F61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Черновка</w:t>
      </w:r>
    </w:p>
    <w:p w:rsidR="0096270E" w:rsidRPr="00CA3911" w:rsidRDefault="0096270E" w:rsidP="00C25F61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96270E" w:rsidRPr="00CA3911" w:rsidRDefault="0096270E" w:rsidP="00C25F61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Кинель-Черкасский</w:t>
      </w:r>
    </w:p>
    <w:p w:rsidR="0096270E" w:rsidRPr="00CA3911" w:rsidRDefault="0096270E" w:rsidP="00C25F61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Самарской области</w:t>
      </w:r>
    </w:p>
    <w:p w:rsidR="0096270E" w:rsidRPr="00CA3911" w:rsidRDefault="0096270E" w:rsidP="00C25F61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6270E" w:rsidRPr="001C35D3" w:rsidRDefault="00081EB4" w:rsidP="00C25F61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5938E8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1C35D3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 w:rsidR="005833AC">
        <w:rPr>
          <w:rFonts w:ascii="Times New Roman" w:eastAsia="Calibri" w:hAnsi="Times New Roman" w:cs="Times New Roman"/>
          <w:color w:val="000000"/>
          <w:sz w:val="28"/>
          <w:szCs w:val="28"/>
        </w:rPr>
        <w:t>2022</w:t>
      </w:r>
      <w:r w:rsidR="005938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="001C35D3"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</w:p>
    <w:p w:rsidR="0096270E" w:rsidRPr="00CA3911" w:rsidRDefault="0096270E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70E" w:rsidRPr="00CA3911" w:rsidRDefault="0096270E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right="39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>[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00124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</w:rPr>
        <w:t>«Развитие сельского хозяйства на территории сельского поселения Черновка Кинель-Черкасского района Самарской области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64EC6">
        <w:rPr>
          <w:rFonts w:ascii="Times New Roman" w:eastAsia="Times New Roman" w:hAnsi="Times New Roman" w:cs="Times New Roman"/>
          <w:sz w:val="28"/>
          <w:szCs w:val="28"/>
        </w:rPr>
        <w:t>2019-2024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96270E" w:rsidRPr="00CA3911" w:rsidRDefault="0096270E" w:rsidP="00764EC6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96270E" w:rsidRPr="00CA3911" w:rsidRDefault="0096270E" w:rsidP="00764EC6">
      <w:pPr>
        <w:widowControl w:val="0"/>
        <w:tabs>
          <w:tab w:val="left" w:pos="0"/>
          <w:tab w:val="right" w:pos="921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ab/>
      </w:r>
      <w:r w:rsidR="00D04B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распоряжением Администрации 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975E0">
        <w:rPr>
          <w:rFonts w:ascii="Times New Roman" w:eastAsia="Times New Roman" w:hAnsi="Times New Roman" w:cs="Times New Roman"/>
          <w:sz w:val="28"/>
          <w:szCs w:val="28"/>
        </w:rPr>
        <w:t>25.02.</w:t>
      </w:r>
      <w:r w:rsidR="00154F94" w:rsidRPr="007A3DF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833A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CB1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DF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975E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565C4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О разработке проектов постановлений Администрации 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муниципальные программы сельского 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 w:rsidR="00CB1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Кинель-Черкасского района Самарской области», </w:t>
      </w:r>
    </w:p>
    <w:p w:rsidR="0096270E" w:rsidRPr="00CA3911" w:rsidRDefault="0096270E" w:rsidP="00764EC6">
      <w:pPr>
        <w:widowControl w:val="0"/>
        <w:tabs>
          <w:tab w:val="left" w:pos="0"/>
          <w:tab w:val="right" w:pos="9923"/>
        </w:tabs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533B41" w:rsidRDefault="0096270E" w:rsidP="00764EC6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33B41" w:rsidRPr="00CA3911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</w:t>
      </w:r>
      <w:r w:rsidR="0000124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533B41" w:rsidRPr="00CA3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533B41" w:rsidRPr="00CA3911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 w:rsidR="007C7AC1" w:rsidRPr="00CA391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27</w:t>
      </w:r>
      <w:r w:rsidR="00001240" w:rsidRPr="00CA39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04</w:t>
      </w:r>
      <w:r w:rsidR="00001240" w:rsidRPr="00CA391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8</w:t>
      </w:r>
      <w:r w:rsidR="00001240" w:rsidRPr="00CA391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53</w:t>
      </w:r>
      <w:r w:rsidR="00001240" w:rsidRPr="00CA391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</w:rPr>
        <w:t>«Развитие сельского хозяйства на территории сельского поселения Черновка Кинель-Черкасского района Самарской области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64EC6">
        <w:rPr>
          <w:rFonts w:ascii="Times New Roman" w:eastAsia="Times New Roman" w:hAnsi="Times New Roman" w:cs="Times New Roman"/>
          <w:sz w:val="28"/>
          <w:szCs w:val="28"/>
        </w:rPr>
        <w:t>2019-2024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7C7AC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40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B41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5833AC" w:rsidRPr="005833AC" w:rsidRDefault="005833AC" w:rsidP="00764E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AC">
        <w:rPr>
          <w:rFonts w:ascii="Times New Roman" w:eastAsia="Times New Roman" w:hAnsi="Times New Roman" w:cs="Times New Roman"/>
          <w:sz w:val="28"/>
          <w:szCs w:val="28"/>
        </w:rPr>
        <w:t>1.1 В наименовании и по тексту постановления слова «на 2019-2024 годы» заменить на слова «на 2019-2027 годы»;</w:t>
      </w:r>
    </w:p>
    <w:p w:rsidR="0096270E" w:rsidRPr="00AE1144" w:rsidRDefault="005833AC" w:rsidP="00764EC6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 В</w:t>
      </w:r>
      <w:r w:rsidR="00533B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программе 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 на территории </w:t>
      </w:r>
      <w:r w:rsidR="00001240" w:rsidRPr="00AE1144">
        <w:rPr>
          <w:rFonts w:ascii="Times New Roman" w:eastAsia="Times New Roman" w:hAnsi="Times New Roman" w:cs="Times New Roman"/>
          <w:sz w:val="28"/>
          <w:szCs w:val="28"/>
        </w:rPr>
        <w:t>сельского поселения Черновка Кинель-Черкасского района Самарской области</w:t>
      </w:r>
      <w:r w:rsidR="0044049C" w:rsidRPr="00AE11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1240" w:rsidRPr="00AE114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64EC6">
        <w:rPr>
          <w:rFonts w:ascii="Times New Roman" w:eastAsia="Times New Roman" w:hAnsi="Times New Roman" w:cs="Times New Roman"/>
          <w:sz w:val="28"/>
          <w:szCs w:val="28"/>
        </w:rPr>
        <w:t>2019-2024</w:t>
      </w:r>
      <w:r w:rsidR="00001240" w:rsidRPr="00AE114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533B41" w:rsidRPr="00AE1144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073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B41" w:rsidRPr="00AE1144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программа):</w:t>
      </w:r>
    </w:p>
    <w:p w:rsidR="00967C34" w:rsidRDefault="00967C34" w:rsidP="00764EC6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144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:rsidR="005833AC" w:rsidRPr="005833AC" w:rsidRDefault="005833AC" w:rsidP="00764E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33A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«Наименование муниципальной программы» изложить в следующей редакции:</w:t>
      </w:r>
    </w:p>
    <w:p w:rsidR="005833AC" w:rsidRDefault="005833AC" w:rsidP="00764E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AC"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 на территории сельского поселения Черновка Кинель-Черкасского района Самарской области» на </w:t>
      </w:r>
      <w:r w:rsidR="00764EC6">
        <w:rPr>
          <w:rFonts w:ascii="Times New Roman" w:eastAsia="Times New Roman" w:hAnsi="Times New Roman" w:cs="Times New Roman"/>
          <w:sz w:val="28"/>
          <w:szCs w:val="28"/>
        </w:rPr>
        <w:t>2019-2027</w:t>
      </w:r>
      <w:r w:rsidRPr="005833A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33AC" w:rsidRPr="005833AC" w:rsidRDefault="005833AC" w:rsidP="00764E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33A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«Этапы и сроки реализации муниципальной программы» изложить в следующей редакции:</w:t>
      </w:r>
    </w:p>
    <w:p w:rsidR="005833AC" w:rsidRPr="005833AC" w:rsidRDefault="00764EC6" w:rsidP="00764E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«М</w:t>
      </w:r>
      <w:r w:rsidR="005833AC" w:rsidRPr="005833AC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униципальная программа реализуется в один этап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833AC" w:rsidRPr="005833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2019-2027 годы»; </w:t>
      </w:r>
    </w:p>
    <w:p w:rsidR="00AE1144" w:rsidRPr="00AE1144" w:rsidRDefault="00AE1144" w:rsidP="00764EC6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144">
        <w:rPr>
          <w:rFonts w:ascii="Times New Roman" w:hAnsi="Times New Roman"/>
          <w:sz w:val="28"/>
          <w:szCs w:val="28"/>
          <w:lang w:eastAsia="ar-SA"/>
        </w:rPr>
        <w:t>раздел «</w:t>
      </w:r>
      <w:r w:rsidRPr="00AE1144">
        <w:rPr>
          <w:rFonts w:ascii="Times New Roman" w:hAnsi="Times New Roman" w:cs="Arial"/>
          <w:sz w:val="28"/>
          <w:szCs w:val="28"/>
        </w:rPr>
        <w:t>Объемы бюджетных ассигнований муниципальной программы» изложить в следующей редакции:</w:t>
      </w:r>
    </w:p>
    <w:p w:rsidR="00E8569E" w:rsidRPr="001D75F5" w:rsidRDefault="00967C34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114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8569E" w:rsidRPr="00AE1144">
        <w:rPr>
          <w:rFonts w:ascii="Times New Roman" w:hAnsi="Times New Roman" w:cs="Times New Roman"/>
          <w:sz w:val="28"/>
          <w:szCs w:val="28"/>
        </w:rPr>
        <w:t>Общий объем бюджетных ассигнований муници</w:t>
      </w:r>
      <w:r w:rsidR="002D2120">
        <w:rPr>
          <w:rFonts w:ascii="Times New Roman" w:hAnsi="Times New Roman" w:cs="Times New Roman"/>
          <w:sz w:val="28"/>
          <w:szCs w:val="28"/>
        </w:rPr>
        <w:t>пальной программы составляет 200</w:t>
      </w:r>
      <w:r w:rsidR="00E8569E">
        <w:rPr>
          <w:rFonts w:ascii="Times New Roman" w:hAnsi="Times New Roman" w:cs="Times New Roman"/>
          <w:sz w:val="28"/>
          <w:szCs w:val="28"/>
        </w:rPr>
        <w:t>,5</w:t>
      </w:r>
      <w:r w:rsidR="00E8569E" w:rsidRPr="001D75F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>2019 год – 136,5 тыс. рублей;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28,0</w:t>
      </w:r>
      <w:r w:rsidRPr="001D75F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569E" w:rsidRPr="001D75F5" w:rsidRDefault="002D2120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2021 год – 26,0</w:t>
      </w:r>
      <w:r w:rsidR="00E8569E" w:rsidRPr="001D75F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10,0</w:t>
      </w:r>
      <w:r w:rsidRPr="001D75F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D75F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8569E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5833AC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5833AC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5833AC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5833AC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64EC6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>Из них: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>- за счет средств областного бюджета в 2019 году – 30,0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– 30,0 тыс. рублей,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1D75F5">
        <w:rPr>
          <w:rFonts w:ascii="Times New Roman" w:hAnsi="Times New Roman" w:cs="Times New Roman"/>
          <w:sz w:val="28"/>
          <w:szCs w:val="28"/>
          <w:lang w:eastAsia="ar-SA"/>
        </w:rPr>
        <w:t>- за сче</w:t>
      </w:r>
      <w:r>
        <w:rPr>
          <w:rFonts w:ascii="Times New Roman" w:hAnsi="Times New Roman" w:cs="Times New Roman"/>
          <w:sz w:val="28"/>
          <w:szCs w:val="28"/>
          <w:lang w:eastAsia="ar-SA"/>
        </w:rPr>
        <w:t>т средств бюджета района – 106,5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ср</w:t>
      </w:r>
      <w:r>
        <w:rPr>
          <w:rFonts w:ascii="Times New Roman" w:hAnsi="Times New Roman" w:cs="Times New Roman"/>
          <w:sz w:val="28"/>
          <w:szCs w:val="28"/>
          <w:lang w:eastAsia="ar-SA"/>
        </w:rPr>
        <w:t>едств областного бюджета – 102,2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рублей, в том числе по годам: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>2019 год – 106,5 тыс. рублей,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</w:t>
      </w:r>
      <w:r w:rsidRPr="001D75F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дств областного бюджета – 102,2 тыс. рублей;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2020 год – 0,0</w:t>
      </w:r>
      <w:r w:rsidRPr="001D75F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Pr="001D75F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 бюджета – 0,0</w:t>
      </w:r>
      <w:r w:rsidRPr="001D75F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тыс. рублей;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2021 год – 0</w:t>
      </w:r>
      <w:r w:rsidRPr="001D75F5">
        <w:rPr>
          <w:rFonts w:ascii="Times New Roman" w:hAnsi="Times New Roman" w:cs="Times New Roman"/>
          <w:color w:val="000000"/>
          <w:sz w:val="28"/>
          <w:szCs w:val="28"/>
        </w:rPr>
        <w:t>,0 тыс. рублей,</w:t>
      </w:r>
      <w:r w:rsidRPr="001D75F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том числе сформированных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за счет поступлений в бюджет района с</w:t>
      </w:r>
      <w:r>
        <w:rPr>
          <w:rFonts w:ascii="Times New Roman" w:hAnsi="Times New Roman" w:cs="Times New Roman"/>
          <w:sz w:val="28"/>
          <w:szCs w:val="28"/>
          <w:lang w:eastAsia="ar-SA"/>
        </w:rPr>
        <w:t>редств областного бюджета – 0,0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</w:t>
      </w:r>
      <w:r w:rsidRPr="001D75F5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средств областного бюджета – 0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>,0 тыс. рублей;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>2023 год – 0,0 тыс. рублей,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0,0 тыс. рублей;</w:t>
      </w:r>
    </w:p>
    <w:p w:rsidR="00E8569E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1D75F5">
        <w:rPr>
          <w:rFonts w:ascii="Times New Roman" w:hAnsi="Times New Roman" w:cs="Times New Roman"/>
          <w:sz w:val="28"/>
          <w:szCs w:val="28"/>
        </w:rPr>
        <w:t>2024 год – 0,0 тыс. рублей,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</w:t>
      </w:r>
      <w:r w:rsidR="00764EC6">
        <w:rPr>
          <w:rFonts w:ascii="Times New Roman" w:hAnsi="Times New Roman" w:cs="Times New Roman"/>
          <w:sz w:val="28"/>
          <w:szCs w:val="28"/>
          <w:lang w:eastAsia="ar-SA"/>
        </w:rPr>
        <w:t>жета – 0,0 тыс. рублей;</w:t>
      </w:r>
    </w:p>
    <w:p w:rsidR="005833AC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0,0 тыс. рублей,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</w:t>
      </w:r>
      <w:r w:rsidR="00764EC6">
        <w:rPr>
          <w:rFonts w:ascii="Times New Roman" w:hAnsi="Times New Roman" w:cs="Times New Roman"/>
          <w:sz w:val="28"/>
          <w:szCs w:val="28"/>
          <w:lang w:eastAsia="ar-SA"/>
        </w:rPr>
        <w:t>тного бюджета – 0,0 тыс. рублей;</w:t>
      </w:r>
    </w:p>
    <w:p w:rsidR="005833AC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0,0 тыс. рублей,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</w:t>
      </w:r>
      <w:r w:rsidR="00764EC6">
        <w:rPr>
          <w:rFonts w:ascii="Times New Roman" w:hAnsi="Times New Roman" w:cs="Times New Roman"/>
          <w:sz w:val="28"/>
          <w:szCs w:val="28"/>
          <w:lang w:eastAsia="ar-SA"/>
        </w:rPr>
        <w:t>тного бюджета – 0,0 тыс. рублей;</w:t>
      </w:r>
    </w:p>
    <w:p w:rsidR="005833AC" w:rsidRPr="001D75F5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0,0 тыс. рублей,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0,0 тыс. рублей,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- за счет средств бюджета поселения </w:t>
      </w:r>
      <w:r w:rsidR="002D2120">
        <w:rPr>
          <w:rFonts w:ascii="Times New Roman" w:hAnsi="Times New Roman" w:cs="Times New Roman"/>
          <w:sz w:val="28"/>
          <w:szCs w:val="28"/>
          <w:lang w:eastAsia="ar-SA"/>
        </w:rPr>
        <w:t>64,0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рублей, в том числе по годам: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D75F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8569E" w:rsidRPr="001D75F5" w:rsidRDefault="002D2120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26,0</w:t>
      </w:r>
      <w:r w:rsidR="00E8569E" w:rsidRPr="001D75F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10,0</w:t>
      </w:r>
      <w:r w:rsidRPr="001D75F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569E" w:rsidRP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D75F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1D75F5" w:rsidRDefault="00E8569E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D75F5">
        <w:rPr>
          <w:rFonts w:ascii="Times New Roman" w:hAnsi="Times New Roman" w:cs="Times New Roman"/>
          <w:sz w:val="28"/>
          <w:szCs w:val="28"/>
        </w:rPr>
        <w:t>,0 тыс. рублей</w:t>
      </w:r>
      <w:r w:rsidR="005833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33AC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5833AC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5833AC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 тыс. рублей».</w:t>
      </w:r>
    </w:p>
    <w:p w:rsidR="00967C34" w:rsidRDefault="00967C34" w:rsidP="00764E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тексте муниципальной программы:</w:t>
      </w:r>
    </w:p>
    <w:p w:rsidR="005833AC" w:rsidRPr="005833AC" w:rsidRDefault="005833AC" w:rsidP="00764E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33A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муниципальной программы изложить в следующей редакции:</w:t>
      </w:r>
    </w:p>
    <w:p w:rsidR="005833AC" w:rsidRDefault="005833AC" w:rsidP="00764E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AC"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 на территории сельского поселения Черновка Кинель-Черкасского района Самарской области» на </w:t>
      </w:r>
      <w:r w:rsidR="00764EC6">
        <w:rPr>
          <w:rFonts w:ascii="Times New Roman" w:eastAsia="Times New Roman" w:hAnsi="Times New Roman" w:cs="Times New Roman"/>
          <w:sz w:val="28"/>
          <w:szCs w:val="28"/>
        </w:rPr>
        <w:t>2019-2027</w:t>
      </w:r>
      <w:r w:rsidRPr="005833A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33AC" w:rsidRPr="005833AC" w:rsidRDefault="005833AC" w:rsidP="00764E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33A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раздел 3 «Сроки и этапы реализации муниципальной программы» изложить в следующей редакции:</w:t>
      </w:r>
    </w:p>
    <w:p w:rsidR="005833AC" w:rsidRPr="005833AC" w:rsidRDefault="005833AC" w:rsidP="00764E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33AC">
        <w:rPr>
          <w:rFonts w:ascii="Times New Roman" w:eastAsia="Times New Roman" w:hAnsi="Times New Roman" w:cs="Times New Roman"/>
          <w:sz w:val="28"/>
          <w:szCs w:val="28"/>
          <w:lang w:eastAsia="ar-SA"/>
        </w:rPr>
        <w:t>«Муниципальная программа реализуется в один этап: 2019-2027 годы»;</w:t>
      </w:r>
    </w:p>
    <w:p w:rsidR="00967C34" w:rsidRPr="00C33604" w:rsidRDefault="00967C34" w:rsidP="00764EC6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</w:t>
      </w:r>
      <w:r w:rsidR="0000124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 6 «Информация о ресурсном обеспечении муниципальной программы» изложить в следующей редакции:</w:t>
      </w:r>
    </w:p>
    <w:p w:rsidR="005833AC" w:rsidRPr="001D75F5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114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E1144">
        <w:rPr>
          <w:rFonts w:ascii="Times New Roman" w:hAnsi="Times New Roman" w:cs="Times New Roman"/>
          <w:sz w:val="28"/>
          <w:szCs w:val="28"/>
        </w:rPr>
        <w:t>Общий объем бюджетных ассигнований муници</w:t>
      </w:r>
      <w:r>
        <w:rPr>
          <w:rFonts w:ascii="Times New Roman" w:hAnsi="Times New Roman" w:cs="Times New Roman"/>
          <w:sz w:val="28"/>
          <w:szCs w:val="28"/>
        </w:rPr>
        <w:t>пальной программы составляет 200,5</w:t>
      </w:r>
      <w:r w:rsidRPr="001D75F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</w:t>
      </w:r>
    </w:p>
    <w:p w:rsidR="005833AC" w:rsidRPr="001D75F5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>2019 год – 136,5 тыс. рублей;</w:t>
      </w:r>
    </w:p>
    <w:p w:rsidR="005833AC" w:rsidRPr="001D75F5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28,0</w:t>
      </w:r>
      <w:r w:rsidRPr="001D75F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33AC" w:rsidRPr="001D75F5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26,0</w:t>
      </w:r>
      <w:r w:rsidRPr="001D75F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33AC" w:rsidRPr="001D75F5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10,0</w:t>
      </w:r>
      <w:r w:rsidRPr="001D75F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33AC" w:rsidRPr="001D75F5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D75F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5833AC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5833AC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5833AC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5833AC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E17A8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5833AC" w:rsidRPr="001D75F5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>Из них:</w:t>
      </w:r>
    </w:p>
    <w:p w:rsidR="005833AC" w:rsidRPr="001D75F5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>- за счет средств областного бюджета в 2019 году – 30,0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– 30,0 тыс. рублей,</w:t>
      </w:r>
    </w:p>
    <w:p w:rsidR="005833AC" w:rsidRPr="001D75F5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1D75F5">
        <w:rPr>
          <w:rFonts w:ascii="Times New Roman" w:hAnsi="Times New Roman" w:cs="Times New Roman"/>
          <w:sz w:val="28"/>
          <w:szCs w:val="28"/>
          <w:lang w:eastAsia="ar-SA"/>
        </w:rPr>
        <w:t>- за сче</w:t>
      </w:r>
      <w:r>
        <w:rPr>
          <w:rFonts w:ascii="Times New Roman" w:hAnsi="Times New Roman" w:cs="Times New Roman"/>
          <w:sz w:val="28"/>
          <w:szCs w:val="28"/>
          <w:lang w:eastAsia="ar-SA"/>
        </w:rPr>
        <w:t>т средств бюджета района – 106,5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ср</w:t>
      </w:r>
      <w:r>
        <w:rPr>
          <w:rFonts w:ascii="Times New Roman" w:hAnsi="Times New Roman" w:cs="Times New Roman"/>
          <w:sz w:val="28"/>
          <w:szCs w:val="28"/>
          <w:lang w:eastAsia="ar-SA"/>
        </w:rPr>
        <w:t>едств областного бюджета – 102,2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рублей, в том числе по годам:</w:t>
      </w:r>
    </w:p>
    <w:p w:rsidR="005833AC" w:rsidRPr="001D75F5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>2019 год – 106,5 тыс. рублей,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</w:t>
      </w:r>
      <w:r w:rsidRPr="001D75F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дств областного бюджета – 102,2 тыс. рублей;</w:t>
      </w:r>
    </w:p>
    <w:p w:rsidR="005833AC" w:rsidRPr="001D75F5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2020 год – 0,0</w:t>
      </w:r>
      <w:r w:rsidRPr="001D75F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Pr="001D75F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 бюджета – 0,0</w:t>
      </w:r>
      <w:r w:rsidRPr="001D75F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тыс. рублей;</w:t>
      </w:r>
    </w:p>
    <w:p w:rsidR="005833AC" w:rsidRPr="001D75F5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2021 год – 0</w:t>
      </w:r>
      <w:r w:rsidRPr="001D75F5">
        <w:rPr>
          <w:rFonts w:ascii="Times New Roman" w:hAnsi="Times New Roman" w:cs="Times New Roman"/>
          <w:color w:val="000000"/>
          <w:sz w:val="28"/>
          <w:szCs w:val="28"/>
        </w:rPr>
        <w:t>,0 тыс. рублей,</w:t>
      </w:r>
      <w:r w:rsidRPr="001D75F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том числе сформированных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за счет поступлений в бюджет района с</w:t>
      </w:r>
      <w:r>
        <w:rPr>
          <w:rFonts w:ascii="Times New Roman" w:hAnsi="Times New Roman" w:cs="Times New Roman"/>
          <w:sz w:val="28"/>
          <w:szCs w:val="28"/>
          <w:lang w:eastAsia="ar-SA"/>
        </w:rPr>
        <w:t>редств областного бюджета – 0,0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5833AC" w:rsidRPr="001D75F5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</w:t>
      </w:r>
      <w:r w:rsidRPr="001D75F5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средств областного бюджета – 0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>,0 тыс. рублей;</w:t>
      </w:r>
    </w:p>
    <w:p w:rsidR="005833AC" w:rsidRPr="001D75F5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>2023 год – 0,0 тыс. рублей,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0,0 тыс. рублей;</w:t>
      </w:r>
    </w:p>
    <w:p w:rsidR="005833AC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1D75F5">
        <w:rPr>
          <w:rFonts w:ascii="Times New Roman" w:hAnsi="Times New Roman" w:cs="Times New Roman"/>
          <w:sz w:val="28"/>
          <w:szCs w:val="28"/>
        </w:rPr>
        <w:t>2024 год – 0,0 тыс. рублей,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0,0 тыс.</w:t>
      </w:r>
      <w:r w:rsidR="00CE17A8">
        <w:rPr>
          <w:rFonts w:ascii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5833AC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0,0 тыс. рублей,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</w:t>
      </w:r>
      <w:r w:rsidR="00CE17A8">
        <w:rPr>
          <w:rFonts w:ascii="Times New Roman" w:hAnsi="Times New Roman" w:cs="Times New Roman"/>
          <w:sz w:val="28"/>
          <w:szCs w:val="28"/>
          <w:lang w:eastAsia="ar-SA"/>
        </w:rPr>
        <w:t>тного бюджета – 0,0 тыс. рублей;</w:t>
      </w:r>
    </w:p>
    <w:p w:rsidR="005833AC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0,0 тыс. рублей,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</w:t>
      </w:r>
      <w:r w:rsidR="00CE17A8">
        <w:rPr>
          <w:rFonts w:ascii="Times New Roman" w:hAnsi="Times New Roman" w:cs="Times New Roman"/>
          <w:sz w:val="28"/>
          <w:szCs w:val="28"/>
          <w:lang w:eastAsia="ar-SA"/>
        </w:rPr>
        <w:t>бюджета – 0,0 тыс. рублей;</w:t>
      </w:r>
    </w:p>
    <w:p w:rsidR="005833AC" w:rsidRPr="001D75F5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0,0 тыс. рублей,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0,0 тыс. рублей,</w:t>
      </w:r>
    </w:p>
    <w:p w:rsidR="005833AC" w:rsidRPr="001D75F5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- за счет средств бюджета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64,0</w:t>
      </w:r>
      <w:r w:rsidRPr="001D75F5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рублей, в том числе по годам:</w:t>
      </w:r>
    </w:p>
    <w:p w:rsidR="005833AC" w:rsidRPr="001D75F5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5833AC" w:rsidRPr="001D75F5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D75F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5833AC" w:rsidRPr="001D75F5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26,0</w:t>
      </w:r>
      <w:r w:rsidRPr="001D75F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33AC" w:rsidRPr="001D75F5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10,0</w:t>
      </w:r>
      <w:r w:rsidRPr="001D75F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33AC" w:rsidRPr="001D75F5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lastRenderedPageBreak/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D75F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5833AC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D75F5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D75F5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33AC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5833AC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5833AC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 w:rsidRPr="001D75F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E17A8">
        <w:rPr>
          <w:rFonts w:ascii="Times New Roman" w:hAnsi="Times New Roman" w:cs="Times New Roman"/>
          <w:sz w:val="28"/>
          <w:szCs w:val="28"/>
        </w:rPr>
        <w:t>0,0 тыс. рублей»;</w:t>
      </w:r>
    </w:p>
    <w:p w:rsidR="00C558ED" w:rsidRDefault="00C558ED" w:rsidP="00764EC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</w:t>
      </w:r>
      <w:r w:rsidR="005833A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муниципальной программе изложить в редакции приложения </w:t>
      </w:r>
      <w:r w:rsidR="005833A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постановлению.</w:t>
      </w:r>
    </w:p>
    <w:p w:rsidR="005833AC" w:rsidRDefault="005833AC" w:rsidP="00764EC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муниципальной программе изложить в редакции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</w:t>
      </w:r>
      <w:r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постановлению.</w:t>
      </w:r>
    </w:p>
    <w:p w:rsidR="008E0ED2" w:rsidRDefault="002F286E" w:rsidP="00764EC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3967F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96270E" w:rsidRPr="00CA3911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:rsidR="008E0ED2" w:rsidRDefault="002F286E" w:rsidP="00764EC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3967F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96270E" w:rsidRPr="00CA3911">
        <w:rPr>
          <w:rFonts w:ascii="Times New Roman" w:eastAsia="Arial" w:hAnsi="Times New Roman" w:cs="Times New Roman"/>
          <w:sz w:val="28"/>
          <w:szCs w:val="28"/>
          <w:lang w:eastAsia="ar-SA"/>
        </w:rPr>
        <w:t>Опубликовать настоящее постановление в газете «</w:t>
      </w:r>
      <w:r w:rsidR="007936C2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Черновские вести</w:t>
      </w:r>
      <w:r w:rsidR="0096270E" w:rsidRPr="00CA3911">
        <w:rPr>
          <w:rFonts w:ascii="Times New Roman" w:eastAsia="Arial" w:hAnsi="Times New Roman" w:cs="Times New Roman"/>
          <w:sz w:val="28"/>
          <w:szCs w:val="28"/>
          <w:lang w:eastAsia="ar-SA"/>
        </w:rPr>
        <w:t>».</w:t>
      </w:r>
    </w:p>
    <w:p w:rsidR="005833AC" w:rsidRPr="005833AC" w:rsidRDefault="005853E8" w:rsidP="00764E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5833AC" w:rsidRPr="005833A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C35D3" w:rsidRDefault="001C35D3" w:rsidP="00764EC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F32" w:rsidRDefault="00222F32" w:rsidP="00764EC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F32" w:rsidRPr="00CA3911" w:rsidRDefault="00222F32" w:rsidP="00764EC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AEF" w:rsidRDefault="0096270E" w:rsidP="00764E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A3911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4E7091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ab/>
      </w:r>
      <w:r w:rsidRPr="00CA3911">
        <w:rPr>
          <w:rFonts w:ascii="Times New Roman" w:eastAsia="Times New Roman" w:hAnsi="Times New Roman" w:cs="Times New Roman"/>
          <w:sz w:val="28"/>
          <w:szCs w:val="28"/>
        </w:rPr>
        <w:tab/>
      </w:r>
      <w:r w:rsidR="00222F3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A3911">
        <w:rPr>
          <w:rFonts w:ascii="Times New Roman" w:eastAsia="Times New Roman" w:hAnsi="Times New Roman" w:cs="Times New Roman"/>
          <w:sz w:val="28"/>
          <w:szCs w:val="28"/>
        </w:rPr>
        <w:tab/>
      </w:r>
      <w:r w:rsidR="00B25DB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932B3">
        <w:rPr>
          <w:rFonts w:ascii="Times New Roman" w:eastAsia="Times New Roman" w:hAnsi="Times New Roman" w:cs="Times New Roman"/>
          <w:sz w:val="28"/>
          <w:szCs w:val="28"/>
        </w:rPr>
        <w:tab/>
      </w:r>
      <w:r w:rsidR="00B652D1">
        <w:rPr>
          <w:rFonts w:ascii="Times New Roman" w:eastAsia="Times New Roman" w:hAnsi="Times New Roman" w:cs="Times New Roman"/>
          <w:sz w:val="28"/>
          <w:szCs w:val="28"/>
        </w:rPr>
        <w:tab/>
      </w:r>
      <w:r w:rsidR="00B25DBD">
        <w:rPr>
          <w:rFonts w:ascii="Times New Roman" w:eastAsia="Times New Roman" w:hAnsi="Times New Roman" w:cs="Times New Roman"/>
          <w:sz w:val="28"/>
          <w:szCs w:val="28"/>
        </w:rPr>
        <w:t>А.Е.Казаев</w:t>
      </w:r>
    </w:p>
    <w:p w:rsidR="001C35D3" w:rsidRPr="00144D9C" w:rsidRDefault="001C35D3" w:rsidP="00764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798" w:rsidRDefault="003B3798" w:rsidP="00764EC6">
      <w:pPr>
        <w:widowControl w:val="0"/>
        <w:autoSpaceDE w:val="0"/>
        <w:spacing w:after="0" w:line="240" w:lineRule="auto"/>
        <w:ind w:firstLine="567"/>
        <w:jc w:val="right"/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  <w:sectPr w:rsidR="003B3798" w:rsidSect="00A80BD2">
          <w:pgSz w:w="11906" w:h="16838"/>
          <w:pgMar w:top="851" w:right="566" w:bottom="851" w:left="1276" w:header="709" w:footer="709" w:gutter="0"/>
          <w:pgNumType w:start="0"/>
          <w:cols w:space="708"/>
          <w:titlePg/>
          <w:docGrid w:linePitch="360"/>
        </w:sectPr>
      </w:pPr>
    </w:p>
    <w:p w:rsidR="005833AC" w:rsidRPr="00F60E35" w:rsidRDefault="005833AC" w:rsidP="005833AC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lastRenderedPageBreak/>
        <w:t xml:space="preserve">Приложение 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1 </w:t>
      </w: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к постановлению Администрации </w:t>
      </w:r>
    </w:p>
    <w:p w:rsidR="005833AC" w:rsidRDefault="005833AC" w:rsidP="005833AC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поселения 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Черновка от ________</w:t>
      </w: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20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22</w:t>
      </w: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№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____</w:t>
      </w:r>
    </w:p>
    <w:p w:rsidR="005833AC" w:rsidRDefault="005833AC" w:rsidP="005833AC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5833AC" w:rsidRPr="00673FA2" w:rsidRDefault="005833AC" w:rsidP="005833AC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673FA2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Приложение 1 </w:t>
      </w:r>
    </w:p>
    <w:p w:rsidR="005833AC" w:rsidRPr="00673FA2" w:rsidRDefault="005833AC" w:rsidP="005833AC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673FA2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к муниципальной программе </w:t>
      </w:r>
    </w:p>
    <w:p w:rsidR="005833AC" w:rsidRPr="00673FA2" w:rsidRDefault="005833AC" w:rsidP="005833AC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673FA2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«Развитие сельского хозяйства на</w:t>
      </w:r>
    </w:p>
    <w:p w:rsidR="005833AC" w:rsidRPr="00673FA2" w:rsidRDefault="005833AC" w:rsidP="005833AC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673FA2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территории сельского поселения Черновка</w:t>
      </w:r>
    </w:p>
    <w:p w:rsidR="005833AC" w:rsidRPr="00673FA2" w:rsidRDefault="005833AC" w:rsidP="005833AC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673FA2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Кинель-Черкасского района Самарской области»</w:t>
      </w:r>
    </w:p>
    <w:p w:rsidR="005833AC" w:rsidRPr="00673FA2" w:rsidRDefault="005833AC" w:rsidP="005833AC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673FA2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на </w:t>
      </w:r>
      <w:r w:rsidR="00764EC6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2019-2027</w:t>
      </w:r>
      <w:r w:rsidRPr="00673FA2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годы</w:t>
      </w:r>
    </w:p>
    <w:p w:rsidR="005833AC" w:rsidRPr="00673FA2" w:rsidRDefault="005833AC" w:rsidP="005833AC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5833AC" w:rsidRPr="00673FA2" w:rsidRDefault="005833AC" w:rsidP="00CE17A8">
      <w:pPr>
        <w:keepNext/>
        <w:keepLines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673FA2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Перечень показателей (индикаторов),</w:t>
      </w:r>
    </w:p>
    <w:p w:rsidR="005833AC" w:rsidRPr="00673FA2" w:rsidRDefault="005833AC" w:rsidP="00CE17A8">
      <w:pPr>
        <w:keepNext/>
        <w:keepLines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673FA2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характеризующих ежегодный ход и итоги реализации муниципальной программы «Развитие сельского хозяйства на территории сельского поселения Черновка Кинель-Черкасского района </w:t>
      </w: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Самарской области» на </w:t>
      </w:r>
      <w:r w:rsidR="00764EC6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2019-2027</w:t>
      </w:r>
      <w:r w:rsidRPr="00673FA2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годы</w:t>
      </w:r>
    </w:p>
    <w:p w:rsidR="005833AC" w:rsidRPr="00673FA2" w:rsidRDefault="005833AC" w:rsidP="005833AC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tbl>
      <w:tblPr>
        <w:tblW w:w="5000" w:type="pct"/>
        <w:tblLook w:val="01E0"/>
      </w:tblPr>
      <w:tblGrid>
        <w:gridCol w:w="595"/>
        <w:gridCol w:w="2619"/>
        <w:gridCol w:w="1290"/>
        <w:gridCol w:w="1314"/>
        <w:gridCol w:w="1314"/>
        <w:gridCol w:w="912"/>
        <w:gridCol w:w="915"/>
        <w:gridCol w:w="915"/>
        <w:gridCol w:w="915"/>
        <w:gridCol w:w="912"/>
        <w:gridCol w:w="915"/>
        <w:gridCol w:w="912"/>
        <w:gridCol w:w="6"/>
        <w:gridCol w:w="909"/>
        <w:gridCol w:w="6"/>
        <w:gridCol w:w="903"/>
      </w:tblGrid>
      <w:tr w:rsidR="005833AC" w:rsidRPr="00673FA2" w:rsidTr="00CE17A8">
        <w:trPr>
          <w:trHeight w:val="413"/>
          <w:tblHeader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673FA2"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673FA2"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Наименование цели, задачи, показателя (индикатора)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673FA2"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Единица</w:t>
            </w:r>
          </w:p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673FA2"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измерения</w:t>
            </w:r>
          </w:p>
        </w:tc>
        <w:tc>
          <w:tcPr>
            <w:tcW w:w="3534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673FA2"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Значение показателя (индикатора) по годам</w:t>
            </w:r>
          </w:p>
        </w:tc>
      </w:tr>
      <w:tr w:rsidR="005833AC" w:rsidRPr="00673FA2" w:rsidTr="00CE17A8">
        <w:trPr>
          <w:trHeight w:val="420"/>
          <w:tblHeader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673FA2"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отчёт</w:t>
            </w:r>
          </w:p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673FA2"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2017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673FA2"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оценка</w:t>
            </w:r>
          </w:p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673FA2"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2018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673FA2"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Плановый период (прогноз)</w:t>
            </w:r>
          </w:p>
        </w:tc>
      </w:tr>
      <w:tr w:rsidR="005833AC" w:rsidRPr="00673FA2" w:rsidTr="00CE17A8">
        <w:trPr>
          <w:trHeight w:val="411"/>
          <w:tblHeader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673FA2"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2019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673FA2"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673FA2"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673FA2"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673FA2"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2023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AC" w:rsidRPr="00673FA2" w:rsidRDefault="005833AC" w:rsidP="005833AC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2024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AC" w:rsidRPr="00673FA2" w:rsidRDefault="005833AC" w:rsidP="005833AC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2025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AC" w:rsidRPr="00673FA2" w:rsidRDefault="005833AC" w:rsidP="005833AC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2026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2027</w:t>
            </w:r>
          </w:p>
        </w:tc>
      </w:tr>
      <w:tr w:rsidR="005833AC" w:rsidRPr="00673FA2" w:rsidTr="00CE17A8">
        <w:trPr>
          <w:trHeight w:val="9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0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73FA2">
              <w:rPr>
                <w:rFonts w:ascii="Times New Roman" w:eastAsia="Lucida Sans Unicode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>Цель: комплексное развитие и повышение эффективности сельскохозяйственного производства</w:t>
            </w:r>
          </w:p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73FA2">
              <w:rPr>
                <w:rFonts w:ascii="Times New Roman" w:eastAsia="Lucida Sans Unicode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>Задача 1.</w:t>
            </w:r>
            <w:r w:rsidRPr="00673FA2"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673FA2">
              <w:rPr>
                <w:rFonts w:ascii="Times New Roman" w:eastAsia="Lucida Sans Unicode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>Увеличение объёмов производства  основных видов продукции животноводства</w:t>
            </w:r>
          </w:p>
        </w:tc>
      </w:tr>
      <w:tr w:rsidR="00CE17A8" w:rsidRPr="00673FA2" w:rsidTr="00CE17A8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673FA2"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1.1.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673FA2"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Производство крупного рогатого скота на убой в хозяйствах всех категорий (в живом весе)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673FA2"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тонн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673FA2"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673FA2"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673FA2"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C" w:rsidRPr="00673FA2" w:rsidRDefault="005853E8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C" w:rsidRPr="00673FA2" w:rsidRDefault="005853E8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C" w:rsidRPr="00673FA2" w:rsidRDefault="005853E8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C" w:rsidRPr="00673FA2" w:rsidRDefault="005853E8" w:rsidP="005833AC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C" w:rsidRPr="00673FA2" w:rsidRDefault="005853E8" w:rsidP="005833AC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C" w:rsidRPr="00673FA2" w:rsidRDefault="005853E8" w:rsidP="005833AC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C" w:rsidRPr="00673FA2" w:rsidRDefault="005853E8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</w:tr>
      <w:tr w:rsidR="005833AC" w:rsidRPr="00673FA2" w:rsidTr="00CE17A8">
        <w:trPr>
          <w:trHeight w:val="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0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673FA2">
              <w:rPr>
                <w:rFonts w:ascii="Times New Roman" w:eastAsia="Lucida Sans Unicode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>Задача 2.  Увеличение поголовья коров во всех категориях хозяйств</w:t>
            </w:r>
          </w:p>
        </w:tc>
      </w:tr>
      <w:tr w:rsidR="00CE17A8" w:rsidRPr="00673FA2" w:rsidTr="00CE17A8">
        <w:trPr>
          <w:trHeight w:val="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673FA2"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2.1.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673FA2"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Поголовье коров в   хозяйствах всех категорий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673FA2"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голов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673FA2"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83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673FA2"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87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673FA2"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87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C" w:rsidRPr="00673FA2" w:rsidRDefault="005833AC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C" w:rsidRPr="00673FA2" w:rsidRDefault="005853E8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C" w:rsidRPr="00673FA2" w:rsidRDefault="005853E8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C" w:rsidRPr="00673FA2" w:rsidRDefault="005853E8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C" w:rsidRPr="00673FA2" w:rsidRDefault="005853E8" w:rsidP="005833AC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C" w:rsidRPr="00673FA2" w:rsidRDefault="005853E8" w:rsidP="005833AC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C" w:rsidRPr="00673FA2" w:rsidRDefault="005853E8" w:rsidP="005833AC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C" w:rsidRPr="00673FA2" w:rsidRDefault="005853E8" w:rsidP="0090133D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Cs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</w:tr>
    </w:tbl>
    <w:p w:rsidR="005833AC" w:rsidRPr="00673FA2" w:rsidRDefault="005833AC" w:rsidP="005833AC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5853E8" w:rsidRDefault="005853E8" w:rsidP="00C25F61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5853E8" w:rsidRDefault="005853E8" w:rsidP="00C25F61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CE17A8" w:rsidRDefault="00CE17A8" w:rsidP="00C25F61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CE17A8" w:rsidRDefault="00CE17A8" w:rsidP="00C25F61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5853E8" w:rsidRDefault="005853E8" w:rsidP="00C25F61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C25F61" w:rsidRPr="00F60E35" w:rsidRDefault="00C25F61" w:rsidP="00C25F61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lastRenderedPageBreak/>
        <w:t>Приложение</w:t>
      </w:r>
      <w:r w:rsidR="005853E8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2</w:t>
      </w:r>
      <w:bookmarkStart w:id="0" w:name="_GoBack"/>
      <w:bookmarkEnd w:id="0"/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к постановлению Администрации </w:t>
      </w:r>
    </w:p>
    <w:p w:rsidR="00C25F61" w:rsidRDefault="00C25F61" w:rsidP="00C25F61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поселения 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Черновка от ________</w:t>
      </w: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20</w:t>
      </w:r>
      <w:r w:rsidR="005833AC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22</w:t>
      </w: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№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____</w:t>
      </w:r>
    </w:p>
    <w:p w:rsidR="007255D5" w:rsidRPr="007255D5" w:rsidRDefault="007255D5" w:rsidP="00E931C9">
      <w:pPr>
        <w:keepNext/>
        <w:keepLines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5D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7255D5" w:rsidRPr="007255D5" w:rsidRDefault="007255D5" w:rsidP="00E931C9">
      <w:pPr>
        <w:keepNext/>
        <w:keepLines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муниципальной программе «Развитие сельского хозяйства на территории сельского поселения Черновка </w:t>
      </w:r>
      <w:r w:rsidRPr="007255D5">
        <w:rPr>
          <w:rFonts w:ascii="Times New Roman" w:eastAsia="Times New Roman" w:hAnsi="Times New Roman" w:cs="Times New Roman"/>
          <w:sz w:val="24"/>
          <w:szCs w:val="24"/>
        </w:rPr>
        <w:t xml:space="preserve">Кинель-Черкасского района Самарской области» </w:t>
      </w:r>
      <w:r w:rsidR="00585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764EC6">
        <w:rPr>
          <w:rFonts w:ascii="Times New Roman" w:eastAsia="Times New Roman" w:hAnsi="Times New Roman" w:cs="Times New Roman"/>
          <w:color w:val="000000"/>
          <w:sz w:val="24"/>
          <w:szCs w:val="24"/>
        </w:rPr>
        <w:t>2019-2027</w:t>
      </w:r>
      <w:r w:rsidRPr="00725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</w:t>
      </w:r>
    </w:p>
    <w:p w:rsidR="007255D5" w:rsidRPr="00CE17A8" w:rsidRDefault="007255D5" w:rsidP="00C25F6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eastAsia="hi-IN" w:bidi="hi-IN"/>
        </w:rPr>
      </w:pPr>
      <w:r w:rsidRPr="00CE17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Перечень основных мероприятий муниципальной программы «Развитие сельского хозяйства на территории сельского поселения Черновка </w:t>
      </w:r>
      <w:r w:rsidRPr="00CE17A8">
        <w:rPr>
          <w:rFonts w:ascii="Times New Roman" w:eastAsia="Times New Roman" w:hAnsi="Times New Roman" w:cs="Times New Roman"/>
          <w:b/>
          <w:sz w:val="26"/>
          <w:szCs w:val="26"/>
        </w:rPr>
        <w:t>Кинель-Черкасского района Самарской области»</w:t>
      </w:r>
      <w:r w:rsidR="005853E8" w:rsidRPr="00CE17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на 2019-2027</w:t>
      </w:r>
      <w:r w:rsidRPr="00CE17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годы</w:t>
      </w:r>
    </w:p>
    <w:tbl>
      <w:tblPr>
        <w:tblW w:w="15475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26"/>
        <w:gridCol w:w="3792"/>
        <w:gridCol w:w="1365"/>
        <w:gridCol w:w="535"/>
        <w:gridCol w:w="1920"/>
        <w:gridCol w:w="492"/>
        <w:gridCol w:w="492"/>
        <w:gridCol w:w="492"/>
        <w:gridCol w:w="492"/>
        <w:gridCol w:w="493"/>
        <w:gridCol w:w="492"/>
        <w:gridCol w:w="492"/>
        <w:gridCol w:w="492"/>
        <w:gridCol w:w="492"/>
        <w:gridCol w:w="493"/>
        <w:gridCol w:w="1134"/>
        <w:gridCol w:w="1581"/>
      </w:tblGrid>
      <w:tr w:rsidR="007255D5" w:rsidRPr="00CE17A8" w:rsidTr="00CE17A8">
        <w:trPr>
          <w:trHeight w:val="480"/>
          <w:jc w:val="center"/>
        </w:trPr>
        <w:tc>
          <w:tcPr>
            <w:tcW w:w="2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5D5" w:rsidRPr="00CE17A8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7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5D5" w:rsidRPr="00CE17A8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цели, задачи, основного мероприятия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5D5" w:rsidRPr="00CE17A8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5D5" w:rsidRPr="00CE17A8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5D5" w:rsidRPr="00CE17A8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бюджетных ассигнований</w:t>
            </w:r>
          </w:p>
        </w:tc>
        <w:tc>
          <w:tcPr>
            <w:tcW w:w="49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CE17A8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финансирования по годам, тыс. рублей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255D5" w:rsidRPr="00CE17A8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255D5" w:rsidRPr="00CE17A8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sz w:val="18"/>
                <w:szCs w:val="18"/>
              </w:rPr>
              <w:t>Ожидаемый результат</w:t>
            </w:r>
          </w:p>
        </w:tc>
      </w:tr>
      <w:tr w:rsidR="005853E8" w:rsidRPr="00CE17A8" w:rsidTr="00CE17A8">
        <w:trPr>
          <w:trHeight w:val="402"/>
          <w:jc w:val="center"/>
        </w:trPr>
        <w:tc>
          <w:tcPr>
            <w:tcW w:w="2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3E8" w:rsidRPr="00CE17A8" w:rsidRDefault="005853E8" w:rsidP="005853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53E8" w:rsidRPr="00CE17A8" w:rsidRDefault="005853E8" w:rsidP="005853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53E8" w:rsidRPr="00CE17A8" w:rsidRDefault="005853E8" w:rsidP="005853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55D5" w:rsidRPr="00CE17A8" w:rsidTr="00CE17A8">
        <w:trPr>
          <w:trHeight w:val="20"/>
          <w:jc w:val="center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CE17A8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4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CE17A8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</w:t>
            </w:r>
            <w:r w:rsidRPr="00CE17A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комплексное развитие и повышение эффективности сельскохозяйственного производства</w:t>
            </w:r>
          </w:p>
        </w:tc>
      </w:tr>
      <w:tr w:rsidR="005853E8" w:rsidRPr="00CE17A8" w:rsidTr="00CE17A8">
        <w:trPr>
          <w:trHeight w:val="20"/>
          <w:jc w:val="center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4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Задачи. Увеличение поголовья коров во всех категориях хозяйств. Увеличение объёмов производства основных видов продукции животноводства</w:t>
            </w:r>
          </w:p>
        </w:tc>
      </w:tr>
      <w:tr w:rsidR="00CE17A8" w:rsidRPr="00CE17A8" w:rsidTr="00CE17A8">
        <w:trPr>
          <w:trHeight w:val="2211"/>
          <w:jc w:val="center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за счет средств бюджета поселения, формируемых за счёт поступающих средств областного бюджета, 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Черновка,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E931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7A8" w:rsidRPr="00CE17A8" w:rsidRDefault="00CE17A8" w:rsidP="00F24F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A8" w:rsidRPr="00CE17A8" w:rsidRDefault="00CE17A8" w:rsidP="00F24F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A8" w:rsidRPr="00CE17A8" w:rsidRDefault="00CE17A8" w:rsidP="00F24F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E17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из областного бюджета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222F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производства мяса крупного рогатого скота  во всех категориях хозяйств</w:t>
            </w:r>
          </w:p>
          <w:p w:rsidR="00CE17A8" w:rsidRPr="00CE17A8" w:rsidRDefault="00CE17A8" w:rsidP="00222F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поголовья коров во всех категориях хозяйств</w:t>
            </w:r>
          </w:p>
        </w:tc>
      </w:tr>
      <w:tr w:rsidR="00CE17A8" w:rsidRPr="00CE17A8" w:rsidTr="00CE17A8">
        <w:trPr>
          <w:trHeight w:val="1757"/>
          <w:jc w:val="center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A80B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за счет средств бюджета поселения 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Черновка,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222F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2020-2027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BA5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7A8" w:rsidRPr="00CE17A8" w:rsidRDefault="00CE17A8" w:rsidP="00F24F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A8" w:rsidRPr="00CE17A8" w:rsidRDefault="00CE17A8" w:rsidP="00F24F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A8" w:rsidRPr="00CE17A8" w:rsidRDefault="00CE17A8" w:rsidP="00F24F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E17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222F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производства мяса крупного рогатого скота  во всех категориях хозяйств</w:t>
            </w:r>
          </w:p>
          <w:p w:rsidR="00CE17A8" w:rsidRPr="00CE17A8" w:rsidRDefault="00CE17A8" w:rsidP="00222F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поголовья коров во всех категориях хозяйств</w:t>
            </w:r>
          </w:p>
        </w:tc>
      </w:tr>
      <w:tr w:rsidR="00CE17A8" w:rsidRPr="00CE17A8" w:rsidTr="00CE17A8">
        <w:trPr>
          <w:trHeight w:val="65"/>
          <w:jc w:val="center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49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7A8" w:rsidRPr="00CE17A8" w:rsidRDefault="00CE17A8" w:rsidP="005853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Задача 3. Создание условий для развития сельскохозяйственного производства</w:t>
            </w:r>
          </w:p>
        </w:tc>
      </w:tr>
      <w:tr w:rsidR="00CE17A8" w:rsidRPr="00CE17A8" w:rsidTr="00CE17A8">
        <w:trPr>
          <w:trHeight w:val="65"/>
          <w:jc w:val="center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работ по уничтожению карантинных сорняков на территории сельского поселения Черновка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222F3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106,5</w:t>
            </w:r>
          </w:p>
          <w:p w:rsidR="00CE17A8" w:rsidRDefault="00CE17A8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E17A8" w:rsidRDefault="00CE17A8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E17A8" w:rsidRPr="00CE17A8" w:rsidRDefault="00CE17A8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E17A8" w:rsidRPr="00CE17A8" w:rsidRDefault="00CE17A8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937F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7A8" w:rsidRPr="00CE17A8" w:rsidRDefault="00CE17A8" w:rsidP="00F24F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A8" w:rsidRPr="00CE17A8" w:rsidRDefault="00CE17A8" w:rsidP="00F24F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A8" w:rsidRPr="00CE17A8" w:rsidRDefault="00CE17A8" w:rsidP="00F24F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5853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106,5</w:t>
            </w:r>
          </w:p>
          <w:p w:rsidR="00CE17A8" w:rsidRDefault="00CE17A8" w:rsidP="00937F5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  <w:p w:rsidR="00CE17A8" w:rsidRDefault="00CE17A8" w:rsidP="00937F5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  <w:p w:rsidR="00CE17A8" w:rsidRDefault="00CE17A8" w:rsidP="00937F5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  <w:p w:rsidR="00CE17A8" w:rsidRPr="00CE17A8" w:rsidRDefault="00CE17A8" w:rsidP="00937F5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5501C0">
            <w:pPr>
              <w:keepNext/>
              <w:keepLines/>
              <w:spacing w:after="0" w:line="240" w:lineRule="auto"/>
              <w:ind w:left="15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из бюджета района – всего:</w:t>
            </w:r>
          </w:p>
          <w:p w:rsidR="00CE17A8" w:rsidRPr="00CE17A8" w:rsidRDefault="00CE17A8" w:rsidP="00C25F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 w:rsidRPr="00CE17A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т.ч. за счет средств областного бюджета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A8" w:rsidRPr="00CE17A8" w:rsidRDefault="00CE17A8" w:rsidP="00222F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Расчистка площади земель сельскохозяйственного назначения, зараженной карантинными сорными растениями</w:t>
            </w:r>
          </w:p>
        </w:tc>
      </w:tr>
      <w:tr w:rsidR="005853E8" w:rsidRPr="00CE17A8" w:rsidTr="00CE17A8">
        <w:trPr>
          <w:trHeight w:val="57"/>
          <w:jc w:val="center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136,5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3E8" w:rsidRPr="00CE17A8" w:rsidRDefault="005853E8" w:rsidP="00444B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3E8" w:rsidRPr="00CE17A8" w:rsidRDefault="005853E8" w:rsidP="001C22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53E8" w:rsidRPr="00CE17A8" w:rsidRDefault="005853E8" w:rsidP="005853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E8" w:rsidRPr="00CE17A8" w:rsidRDefault="005853E8" w:rsidP="005853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E8" w:rsidRPr="00CE17A8" w:rsidRDefault="005853E8" w:rsidP="005853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1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E8" w:rsidRPr="00CE17A8" w:rsidRDefault="005853E8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E7091" w:rsidRPr="00CE17A8" w:rsidRDefault="004E7091" w:rsidP="00CE1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sectPr w:rsidR="004E7091" w:rsidRPr="00CE17A8" w:rsidSect="00A80BD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540" w:rsidRDefault="00923540" w:rsidP="003B3798">
      <w:pPr>
        <w:spacing w:after="0" w:line="240" w:lineRule="auto"/>
      </w:pPr>
      <w:r>
        <w:separator/>
      </w:r>
    </w:p>
  </w:endnote>
  <w:endnote w:type="continuationSeparator" w:id="1">
    <w:p w:rsidR="00923540" w:rsidRDefault="00923540" w:rsidP="003B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540" w:rsidRDefault="00923540" w:rsidP="003B3798">
      <w:pPr>
        <w:spacing w:after="0" w:line="240" w:lineRule="auto"/>
      </w:pPr>
      <w:r>
        <w:separator/>
      </w:r>
    </w:p>
  </w:footnote>
  <w:footnote w:type="continuationSeparator" w:id="1">
    <w:p w:rsidR="00923540" w:rsidRDefault="00923540" w:rsidP="003B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294D"/>
    <w:multiLevelType w:val="hybridMultilevel"/>
    <w:tmpl w:val="05284376"/>
    <w:lvl w:ilvl="0" w:tplc="2D9AF0E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15D06"/>
    <w:multiLevelType w:val="hybridMultilevel"/>
    <w:tmpl w:val="946EB038"/>
    <w:lvl w:ilvl="0" w:tplc="56E27582">
      <w:start w:val="1"/>
      <w:numFmt w:val="decimal"/>
      <w:lvlText w:val="%1."/>
      <w:lvlJc w:val="left"/>
      <w:pPr>
        <w:ind w:left="2940" w:hanging="360"/>
      </w:pPr>
      <w:rPr>
        <w:rFonts w:eastAsia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">
    <w:nsid w:val="39757AC0"/>
    <w:multiLevelType w:val="hybridMultilevel"/>
    <w:tmpl w:val="35AC88A6"/>
    <w:lvl w:ilvl="0" w:tplc="0419000F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232F7"/>
    <w:multiLevelType w:val="hybridMultilevel"/>
    <w:tmpl w:val="A8706E16"/>
    <w:lvl w:ilvl="0" w:tplc="8470452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1FBA"/>
    <w:rsid w:val="00001240"/>
    <w:rsid w:val="0001133E"/>
    <w:rsid w:val="000145D8"/>
    <w:rsid w:val="0002754A"/>
    <w:rsid w:val="00032366"/>
    <w:rsid w:val="00043686"/>
    <w:rsid w:val="00047AB0"/>
    <w:rsid w:val="00053121"/>
    <w:rsid w:val="00066E53"/>
    <w:rsid w:val="000733FF"/>
    <w:rsid w:val="000771E7"/>
    <w:rsid w:val="00081EB4"/>
    <w:rsid w:val="00095254"/>
    <w:rsid w:val="00095E10"/>
    <w:rsid w:val="0009643A"/>
    <w:rsid w:val="00097545"/>
    <w:rsid w:val="000A7C10"/>
    <w:rsid w:val="000B2B90"/>
    <w:rsid w:val="000C38B0"/>
    <w:rsid w:val="000C56C0"/>
    <w:rsid w:val="000E39F1"/>
    <w:rsid w:val="00111D58"/>
    <w:rsid w:val="00113E3F"/>
    <w:rsid w:val="001203EE"/>
    <w:rsid w:val="001210C2"/>
    <w:rsid w:val="00130029"/>
    <w:rsid w:val="0013690D"/>
    <w:rsid w:val="00143F01"/>
    <w:rsid w:val="001442E7"/>
    <w:rsid w:val="00144D9C"/>
    <w:rsid w:val="00150F41"/>
    <w:rsid w:val="00154F94"/>
    <w:rsid w:val="001602C7"/>
    <w:rsid w:val="00160722"/>
    <w:rsid w:val="00167DF4"/>
    <w:rsid w:val="00171042"/>
    <w:rsid w:val="00174A91"/>
    <w:rsid w:val="001753D0"/>
    <w:rsid w:val="00175807"/>
    <w:rsid w:val="00177E37"/>
    <w:rsid w:val="00182A32"/>
    <w:rsid w:val="00192D41"/>
    <w:rsid w:val="001A0026"/>
    <w:rsid w:val="001A6A93"/>
    <w:rsid w:val="001B4EED"/>
    <w:rsid w:val="001C2210"/>
    <w:rsid w:val="001C35D3"/>
    <w:rsid w:val="001C383F"/>
    <w:rsid w:val="001D65D2"/>
    <w:rsid w:val="001D75F5"/>
    <w:rsid w:val="001F7F68"/>
    <w:rsid w:val="00215C27"/>
    <w:rsid w:val="00222F14"/>
    <w:rsid w:val="00222F32"/>
    <w:rsid w:val="0023012B"/>
    <w:rsid w:val="002304CA"/>
    <w:rsid w:val="00244B2C"/>
    <w:rsid w:val="00265B67"/>
    <w:rsid w:val="00272C3E"/>
    <w:rsid w:val="00294D9A"/>
    <w:rsid w:val="002A0550"/>
    <w:rsid w:val="002A70D2"/>
    <w:rsid w:val="002C4EA6"/>
    <w:rsid w:val="002D2120"/>
    <w:rsid w:val="002D607D"/>
    <w:rsid w:val="002E476E"/>
    <w:rsid w:val="002F286E"/>
    <w:rsid w:val="002F4D4E"/>
    <w:rsid w:val="002F5F9C"/>
    <w:rsid w:val="00301858"/>
    <w:rsid w:val="00301A87"/>
    <w:rsid w:val="00302145"/>
    <w:rsid w:val="00317164"/>
    <w:rsid w:val="0032047C"/>
    <w:rsid w:val="00334187"/>
    <w:rsid w:val="0033631B"/>
    <w:rsid w:val="00343C86"/>
    <w:rsid w:val="0035254D"/>
    <w:rsid w:val="00360605"/>
    <w:rsid w:val="00365AF0"/>
    <w:rsid w:val="00383471"/>
    <w:rsid w:val="0038741C"/>
    <w:rsid w:val="00395275"/>
    <w:rsid w:val="003967FD"/>
    <w:rsid w:val="003A4638"/>
    <w:rsid w:val="003A649B"/>
    <w:rsid w:val="003B0543"/>
    <w:rsid w:val="003B2801"/>
    <w:rsid w:val="003B3798"/>
    <w:rsid w:val="003B3940"/>
    <w:rsid w:val="003C6488"/>
    <w:rsid w:val="003D14DE"/>
    <w:rsid w:val="003D3000"/>
    <w:rsid w:val="003E17FE"/>
    <w:rsid w:val="003F07D9"/>
    <w:rsid w:val="003F3D04"/>
    <w:rsid w:val="004050F6"/>
    <w:rsid w:val="004132CE"/>
    <w:rsid w:val="004237EB"/>
    <w:rsid w:val="004329EA"/>
    <w:rsid w:val="004330CF"/>
    <w:rsid w:val="0044049C"/>
    <w:rsid w:val="00444BEC"/>
    <w:rsid w:val="004518CD"/>
    <w:rsid w:val="0045253B"/>
    <w:rsid w:val="00454C35"/>
    <w:rsid w:val="00457A46"/>
    <w:rsid w:val="00472A77"/>
    <w:rsid w:val="00497B6D"/>
    <w:rsid w:val="004A0AC5"/>
    <w:rsid w:val="004A57DD"/>
    <w:rsid w:val="004C5A6A"/>
    <w:rsid w:val="004D761A"/>
    <w:rsid w:val="004E2186"/>
    <w:rsid w:val="004E2872"/>
    <w:rsid w:val="004E7091"/>
    <w:rsid w:val="004E714C"/>
    <w:rsid w:val="004F4A9F"/>
    <w:rsid w:val="004F5EC8"/>
    <w:rsid w:val="00523AE9"/>
    <w:rsid w:val="00524971"/>
    <w:rsid w:val="00533B41"/>
    <w:rsid w:val="0054008C"/>
    <w:rsid w:val="0054012F"/>
    <w:rsid w:val="00542237"/>
    <w:rsid w:val="005446D5"/>
    <w:rsid w:val="005501C0"/>
    <w:rsid w:val="00552936"/>
    <w:rsid w:val="00552B37"/>
    <w:rsid w:val="00565C43"/>
    <w:rsid w:val="005833AC"/>
    <w:rsid w:val="005849F5"/>
    <w:rsid w:val="005853E8"/>
    <w:rsid w:val="005900E3"/>
    <w:rsid w:val="005938E8"/>
    <w:rsid w:val="00595591"/>
    <w:rsid w:val="0059673A"/>
    <w:rsid w:val="005A5B91"/>
    <w:rsid w:val="005B0423"/>
    <w:rsid w:val="005B50D6"/>
    <w:rsid w:val="005C4D5F"/>
    <w:rsid w:val="005C5464"/>
    <w:rsid w:val="005C74E4"/>
    <w:rsid w:val="005D46F1"/>
    <w:rsid w:val="005F5986"/>
    <w:rsid w:val="005F640C"/>
    <w:rsid w:val="00606E57"/>
    <w:rsid w:val="00606EFA"/>
    <w:rsid w:val="00623002"/>
    <w:rsid w:val="00627526"/>
    <w:rsid w:val="00627C2A"/>
    <w:rsid w:val="00630679"/>
    <w:rsid w:val="00635B05"/>
    <w:rsid w:val="0065311D"/>
    <w:rsid w:val="006601BF"/>
    <w:rsid w:val="006641AE"/>
    <w:rsid w:val="00673FA2"/>
    <w:rsid w:val="00674ED2"/>
    <w:rsid w:val="0069237F"/>
    <w:rsid w:val="00697AB7"/>
    <w:rsid w:val="006A4DF4"/>
    <w:rsid w:val="006C2080"/>
    <w:rsid w:val="006C540D"/>
    <w:rsid w:val="006E65ED"/>
    <w:rsid w:val="007103E5"/>
    <w:rsid w:val="00713D2D"/>
    <w:rsid w:val="007208FD"/>
    <w:rsid w:val="007255D5"/>
    <w:rsid w:val="00744E80"/>
    <w:rsid w:val="0074518B"/>
    <w:rsid w:val="00753C65"/>
    <w:rsid w:val="00764EC6"/>
    <w:rsid w:val="00765365"/>
    <w:rsid w:val="007719B2"/>
    <w:rsid w:val="007723B3"/>
    <w:rsid w:val="007732D1"/>
    <w:rsid w:val="00774746"/>
    <w:rsid w:val="0077602F"/>
    <w:rsid w:val="00786D71"/>
    <w:rsid w:val="00790BD9"/>
    <w:rsid w:val="007914C8"/>
    <w:rsid w:val="007932B3"/>
    <w:rsid w:val="007936C2"/>
    <w:rsid w:val="00796532"/>
    <w:rsid w:val="007A3DF1"/>
    <w:rsid w:val="007C2562"/>
    <w:rsid w:val="007C7488"/>
    <w:rsid w:val="007C756E"/>
    <w:rsid w:val="007C769A"/>
    <w:rsid w:val="007C7AC1"/>
    <w:rsid w:val="007C7FF2"/>
    <w:rsid w:val="007D6B3B"/>
    <w:rsid w:val="007E0501"/>
    <w:rsid w:val="007E3F89"/>
    <w:rsid w:val="00804B41"/>
    <w:rsid w:val="00804CBD"/>
    <w:rsid w:val="00806E51"/>
    <w:rsid w:val="00807930"/>
    <w:rsid w:val="00811975"/>
    <w:rsid w:val="00812455"/>
    <w:rsid w:val="00835CDE"/>
    <w:rsid w:val="00850E33"/>
    <w:rsid w:val="008756BB"/>
    <w:rsid w:val="00876173"/>
    <w:rsid w:val="00877FC8"/>
    <w:rsid w:val="00890E17"/>
    <w:rsid w:val="0089589D"/>
    <w:rsid w:val="008B1F40"/>
    <w:rsid w:val="008B34F7"/>
    <w:rsid w:val="008B51B0"/>
    <w:rsid w:val="008E0ED2"/>
    <w:rsid w:val="008E154C"/>
    <w:rsid w:val="008E2722"/>
    <w:rsid w:val="008E325F"/>
    <w:rsid w:val="008F0B7D"/>
    <w:rsid w:val="008F5DA7"/>
    <w:rsid w:val="00905ACA"/>
    <w:rsid w:val="00920959"/>
    <w:rsid w:val="00922771"/>
    <w:rsid w:val="00923540"/>
    <w:rsid w:val="00937F50"/>
    <w:rsid w:val="00944A56"/>
    <w:rsid w:val="0095667D"/>
    <w:rsid w:val="00957116"/>
    <w:rsid w:val="0096270E"/>
    <w:rsid w:val="00962723"/>
    <w:rsid w:val="00962870"/>
    <w:rsid w:val="009659A7"/>
    <w:rsid w:val="00967C34"/>
    <w:rsid w:val="00974C88"/>
    <w:rsid w:val="00993834"/>
    <w:rsid w:val="00997FFB"/>
    <w:rsid w:val="009C125A"/>
    <w:rsid w:val="009C2B46"/>
    <w:rsid w:val="009D10C2"/>
    <w:rsid w:val="009E6F8B"/>
    <w:rsid w:val="009F16C8"/>
    <w:rsid w:val="00A010B1"/>
    <w:rsid w:val="00A11801"/>
    <w:rsid w:val="00A14B8B"/>
    <w:rsid w:val="00A16FFA"/>
    <w:rsid w:val="00A22407"/>
    <w:rsid w:val="00A240BD"/>
    <w:rsid w:val="00A34B4C"/>
    <w:rsid w:val="00A366AE"/>
    <w:rsid w:val="00A46474"/>
    <w:rsid w:val="00A52482"/>
    <w:rsid w:val="00A5731F"/>
    <w:rsid w:val="00A7510D"/>
    <w:rsid w:val="00A80BD2"/>
    <w:rsid w:val="00A95ED8"/>
    <w:rsid w:val="00AB5500"/>
    <w:rsid w:val="00AE1144"/>
    <w:rsid w:val="00AE45F4"/>
    <w:rsid w:val="00AF127A"/>
    <w:rsid w:val="00B0069D"/>
    <w:rsid w:val="00B04B69"/>
    <w:rsid w:val="00B07440"/>
    <w:rsid w:val="00B11DC5"/>
    <w:rsid w:val="00B17108"/>
    <w:rsid w:val="00B23E06"/>
    <w:rsid w:val="00B25DBD"/>
    <w:rsid w:val="00B31B8D"/>
    <w:rsid w:val="00B55626"/>
    <w:rsid w:val="00B61381"/>
    <w:rsid w:val="00B652D1"/>
    <w:rsid w:val="00B670CB"/>
    <w:rsid w:val="00B705F1"/>
    <w:rsid w:val="00B9745A"/>
    <w:rsid w:val="00B975E0"/>
    <w:rsid w:val="00BA6687"/>
    <w:rsid w:val="00BC4C30"/>
    <w:rsid w:val="00BE09A9"/>
    <w:rsid w:val="00BF4DD5"/>
    <w:rsid w:val="00BF6C87"/>
    <w:rsid w:val="00C11A3B"/>
    <w:rsid w:val="00C13D48"/>
    <w:rsid w:val="00C14483"/>
    <w:rsid w:val="00C15894"/>
    <w:rsid w:val="00C22329"/>
    <w:rsid w:val="00C2438F"/>
    <w:rsid w:val="00C25F61"/>
    <w:rsid w:val="00C36B92"/>
    <w:rsid w:val="00C3798E"/>
    <w:rsid w:val="00C46568"/>
    <w:rsid w:val="00C558ED"/>
    <w:rsid w:val="00C56631"/>
    <w:rsid w:val="00C617CD"/>
    <w:rsid w:val="00C656CB"/>
    <w:rsid w:val="00C676CE"/>
    <w:rsid w:val="00C67B7D"/>
    <w:rsid w:val="00C738EF"/>
    <w:rsid w:val="00C7390D"/>
    <w:rsid w:val="00C74AEF"/>
    <w:rsid w:val="00C7784B"/>
    <w:rsid w:val="00C830A4"/>
    <w:rsid w:val="00C834A7"/>
    <w:rsid w:val="00C90460"/>
    <w:rsid w:val="00C9102C"/>
    <w:rsid w:val="00C94145"/>
    <w:rsid w:val="00CA15A0"/>
    <w:rsid w:val="00CB1A06"/>
    <w:rsid w:val="00CB1FBA"/>
    <w:rsid w:val="00CB413D"/>
    <w:rsid w:val="00CC20CC"/>
    <w:rsid w:val="00CD781B"/>
    <w:rsid w:val="00CE117E"/>
    <w:rsid w:val="00CE17A8"/>
    <w:rsid w:val="00D04B31"/>
    <w:rsid w:val="00D26DBB"/>
    <w:rsid w:val="00D44866"/>
    <w:rsid w:val="00D528B3"/>
    <w:rsid w:val="00D63276"/>
    <w:rsid w:val="00D75274"/>
    <w:rsid w:val="00D778ED"/>
    <w:rsid w:val="00D77D63"/>
    <w:rsid w:val="00D80395"/>
    <w:rsid w:val="00D8758C"/>
    <w:rsid w:val="00D92B52"/>
    <w:rsid w:val="00D93BD9"/>
    <w:rsid w:val="00D97851"/>
    <w:rsid w:val="00DA108A"/>
    <w:rsid w:val="00DA5EF3"/>
    <w:rsid w:val="00DA6963"/>
    <w:rsid w:val="00DC2593"/>
    <w:rsid w:val="00DD139B"/>
    <w:rsid w:val="00DD18AA"/>
    <w:rsid w:val="00DD7B54"/>
    <w:rsid w:val="00DE0DCF"/>
    <w:rsid w:val="00DE5029"/>
    <w:rsid w:val="00DE7561"/>
    <w:rsid w:val="00E0139B"/>
    <w:rsid w:val="00E21886"/>
    <w:rsid w:val="00E34144"/>
    <w:rsid w:val="00E426D4"/>
    <w:rsid w:val="00E463AF"/>
    <w:rsid w:val="00E50E10"/>
    <w:rsid w:val="00E616A6"/>
    <w:rsid w:val="00E62E8C"/>
    <w:rsid w:val="00E6405F"/>
    <w:rsid w:val="00E65D0C"/>
    <w:rsid w:val="00E734D2"/>
    <w:rsid w:val="00E77677"/>
    <w:rsid w:val="00E84638"/>
    <w:rsid w:val="00E8569E"/>
    <w:rsid w:val="00E86507"/>
    <w:rsid w:val="00E931C9"/>
    <w:rsid w:val="00E95469"/>
    <w:rsid w:val="00EA2DEA"/>
    <w:rsid w:val="00EA6B95"/>
    <w:rsid w:val="00EB0988"/>
    <w:rsid w:val="00EB31E5"/>
    <w:rsid w:val="00EB5001"/>
    <w:rsid w:val="00EB74B4"/>
    <w:rsid w:val="00EC0366"/>
    <w:rsid w:val="00EC533E"/>
    <w:rsid w:val="00EC700E"/>
    <w:rsid w:val="00ED1AAB"/>
    <w:rsid w:val="00ED1B55"/>
    <w:rsid w:val="00ED3D06"/>
    <w:rsid w:val="00EE0343"/>
    <w:rsid w:val="00EE6D9C"/>
    <w:rsid w:val="00EF0E6D"/>
    <w:rsid w:val="00F002D6"/>
    <w:rsid w:val="00F11447"/>
    <w:rsid w:val="00F16EA1"/>
    <w:rsid w:val="00F238E8"/>
    <w:rsid w:val="00F46201"/>
    <w:rsid w:val="00F60E35"/>
    <w:rsid w:val="00F84824"/>
    <w:rsid w:val="00F874D3"/>
    <w:rsid w:val="00FB5C47"/>
    <w:rsid w:val="00FD23EA"/>
    <w:rsid w:val="00FD381F"/>
    <w:rsid w:val="00FD5690"/>
    <w:rsid w:val="00FE54BC"/>
    <w:rsid w:val="00FE7038"/>
    <w:rsid w:val="00FF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AC"/>
  </w:style>
  <w:style w:type="paragraph" w:styleId="2">
    <w:name w:val="heading 2"/>
    <w:basedOn w:val="a"/>
    <w:link w:val="20"/>
    <w:uiPriority w:val="9"/>
    <w:qFormat/>
    <w:rsid w:val="00343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43C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3C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C86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34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43C86"/>
    <w:rPr>
      <w:b/>
      <w:bCs/>
    </w:rPr>
  </w:style>
  <w:style w:type="paragraph" w:customStyle="1" w:styleId="31">
    <w:name w:val="31"/>
    <w:basedOn w:val="a"/>
    <w:rsid w:val="0034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C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F640C"/>
    <w:pPr>
      <w:ind w:left="720"/>
      <w:contextualSpacing/>
    </w:pPr>
  </w:style>
  <w:style w:type="paragraph" w:styleId="a9">
    <w:name w:val="No Spacing"/>
    <w:uiPriority w:val="1"/>
    <w:qFormat/>
    <w:rsid w:val="00E50E10"/>
    <w:pPr>
      <w:spacing w:after="0" w:line="240" w:lineRule="auto"/>
    </w:pPr>
  </w:style>
  <w:style w:type="table" w:styleId="aa">
    <w:name w:val="Table Grid"/>
    <w:basedOn w:val="a1"/>
    <w:uiPriority w:val="59"/>
    <w:rsid w:val="00FB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B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3798"/>
  </w:style>
  <w:style w:type="paragraph" w:styleId="ad">
    <w:name w:val="footer"/>
    <w:basedOn w:val="a"/>
    <w:link w:val="ae"/>
    <w:uiPriority w:val="99"/>
    <w:unhideWhenUsed/>
    <w:rsid w:val="003B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3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4DEB8-F4A7-4FC1-824B-CF72088A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12</cp:revision>
  <cp:lastPrinted>2022-02-25T08:55:00Z</cp:lastPrinted>
  <dcterms:created xsi:type="dcterms:W3CDTF">2021-02-24T04:46:00Z</dcterms:created>
  <dcterms:modified xsi:type="dcterms:W3CDTF">2022-02-25T08:56:00Z</dcterms:modified>
</cp:coreProperties>
</file>