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541D70">
        <w:trPr>
          <w:trHeight w:val="2258"/>
        </w:trPr>
        <w:tc>
          <w:tcPr>
            <w:tcW w:w="6859" w:type="dxa"/>
          </w:tcPr>
          <w:p w:rsidR="00B11DEB" w:rsidRDefault="00C80E86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 w:rsidR="00FE181F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62" type="#_x0000_t202" style="width:330.75pt;height:11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fit-shape-to-text:t">
                    <w:txbxContent>
                      <w:p w:rsidR="004704DC" w:rsidRDefault="004704DC" w:rsidP="00B11DEB">
                        <w:pPr>
                          <w:pStyle w:val="a8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</w:p>
                      <w:p w:rsidR="004704DC" w:rsidRDefault="004704DC" w:rsidP="00B11DEB">
                        <w:pPr>
                          <w:pStyle w:val="a8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76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541D70">
        <w:trPr>
          <w:trHeight w:val="821"/>
        </w:trPr>
        <w:tc>
          <w:tcPr>
            <w:tcW w:w="6859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Кинель-Черкасский  Самарской области</w:t>
            </w:r>
          </w:p>
        </w:tc>
        <w:tc>
          <w:tcPr>
            <w:tcW w:w="3176" w:type="dxa"/>
            <w:hideMark/>
          </w:tcPr>
          <w:p w:rsidR="00173CD7" w:rsidRDefault="00B11DEB" w:rsidP="00C34D7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 w:rsidR="00822E95">
              <w:rPr>
                <w:b/>
                <w:lang w:eastAsia="en-US"/>
              </w:rPr>
              <w:t xml:space="preserve">37 </w:t>
            </w:r>
            <w:r w:rsidR="00351F8C">
              <w:rPr>
                <w:b/>
                <w:lang w:eastAsia="en-US"/>
              </w:rPr>
              <w:t>(4</w:t>
            </w:r>
            <w:r w:rsidR="00822E95">
              <w:rPr>
                <w:b/>
                <w:lang w:eastAsia="en-US"/>
              </w:rPr>
              <w:t>35</w:t>
            </w:r>
            <w:r>
              <w:rPr>
                <w:b/>
                <w:lang w:eastAsia="en-US"/>
              </w:rPr>
              <w:t>)</w:t>
            </w:r>
          </w:p>
          <w:p w:rsidR="00B11DEB" w:rsidRPr="00173CD7" w:rsidRDefault="00FE181F" w:rsidP="00C34D7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04</w:t>
            </w:r>
            <w:r w:rsidR="0042466C">
              <w:rPr>
                <w:b/>
                <w:i/>
                <w:lang w:eastAsia="en-US"/>
              </w:rPr>
              <w:t xml:space="preserve"> </w:t>
            </w:r>
            <w:r w:rsidR="00822E95">
              <w:rPr>
                <w:b/>
                <w:i/>
                <w:lang w:eastAsia="en-US"/>
              </w:rPr>
              <w:t>июл</w:t>
            </w:r>
            <w:r w:rsidR="00463929">
              <w:rPr>
                <w:b/>
                <w:i/>
                <w:lang w:eastAsia="en-US"/>
              </w:rPr>
              <w:t>я</w:t>
            </w:r>
            <w:r w:rsidR="00AF459F">
              <w:rPr>
                <w:b/>
                <w:i/>
                <w:lang w:eastAsia="en-US"/>
              </w:rPr>
              <w:t xml:space="preserve"> 2022</w:t>
            </w:r>
            <w:r w:rsidR="00B11DEB">
              <w:rPr>
                <w:b/>
                <w:i/>
                <w:lang w:eastAsia="en-US"/>
              </w:rPr>
              <w:t xml:space="preserve"> года</w:t>
            </w:r>
          </w:p>
        </w:tc>
      </w:tr>
    </w:tbl>
    <w:p w:rsidR="00EA0F8E" w:rsidRDefault="00EA0F8E" w:rsidP="00794638"/>
    <w:p w:rsidR="00EA0F8E" w:rsidRPr="00AA3730" w:rsidRDefault="00EA0F8E" w:rsidP="00EA0F8E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EA0F8E" w:rsidRDefault="00EA0F8E" w:rsidP="003721A1">
      <w:pPr>
        <w:jc w:val="center"/>
      </w:pPr>
    </w:p>
    <w:p w:rsidR="00696B32" w:rsidRPr="004704DC" w:rsidRDefault="00696B32" w:rsidP="003721A1">
      <w:pPr>
        <w:jc w:val="center"/>
        <w:rPr>
          <w:b/>
        </w:rPr>
      </w:pPr>
      <w:r w:rsidRPr="004704DC">
        <w:rPr>
          <w:b/>
        </w:rPr>
        <w:t>ПОСТАНОВЛЕНИЕ</w:t>
      </w:r>
    </w:p>
    <w:p w:rsidR="00696B32" w:rsidRPr="004704DC" w:rsidRDefault="00696B32" w:rsidP="003721A1">
      <w:pPr>
        <w:jc w:val="center"/>
      </w:pPr>
      <w:r w:rsidRPr="004704DC">
        <w:t>Администрации сельского поселения Черновка</w:t>
      </w:r>
    </w:p>
    <w:p w:rsidR="00696B32" w:rsidRPr="004704DC" w:rsidRDefault="00FE181F" w:rsidP="003721A1">
      <w:pPr>
        <w:jc w:val="center"/>
      </w:pPr>
      <w:r>
        <w:t>от 04</w:t>
      </w:r>
      <w:r w:rsidR="00822E95" w:rsidRPr="004704DC">
        <w:t xml:space="preserve">.07.2022 № </w:t>
      </w:r>
      <w:r>
        <w:t>56</w:t>
      </w:r>
    </w:p>
    <w:p w:rsidR="00822E95" w:rsidRDefault="00822E95" w:rsidP="00822E95">
      <w:pPr>
        <w:jc w:val="center"/>
        <w:rPr>
          <w:b/>
        </w:rPr>
      </w:pPr>
      <w:r w:rsidRPr="004704DC">
        <w:rPr>
          <w:b/>
        </w:rPr>
        <w:t>О внесении изменений в постановление Администрации сельского поселения Черновка от 27.04.2018 №50 «Об утверждении муниципальной программы «Комплексное развитие систем ЖКХ в сельском поселении Черновка муниципального района Кинель-Черкасский Самарской области» на 2019-2027 годы»</w:t>
      </w:r>
    </w:p>
    <w:p w:rsidR="00AF17CE" w:rsidRPr="004704DC" w:rsidRDefault="00AF17CE" w:rsidP="00822E95">
      <w:pPr>
        <w:jc w:val="center"/>
        <w:rPr>
          <w:b/>
        </w:rPr>
      </w:pPr>
    </w:p>
    <w:p w:rsidR="00822E95" w:rsidRPr="004704DC" w:rsidRDefault="00822E95" w:rsidP="004704DC">
      <w:pPr>
        <w:widowControl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704DC">
        <w:rPr>
          <w:sz w:val="22"/>
          <w:szCs w:val="22"/>
        </w:rPr>
        <w:t xml:space="preserve">Руководствуясь распоряжением Администрации поселения Черновка от 30.06.2022 № 8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  <w:r w:rsidRPr="004704DC">
        <w:rPr>
          <w:rFonts w:eastAsia="Calibri"/>
          <w:sz w:val="22"/>
          <w:szCs w:val="22"/>
          <w:lang w:eastAsia="en-US"/>
        </w:rPr>
        <w:t>ПОСТАНОВЛЯЮ:</w:t>
      </w:r>
    </w:p>
    <w:p w:rsidR="00822E95" w:rsidRPr="004704DC" w:rsidRDefault="00822E95" w:rsidP="004704DC">
      <w:pPr>
        <w:widowControl w:val="0"/>
        <w:tabs>
          <w:tab w:val="left" w:pos="0"/>
          <w:tab w:val="left" w:pos="709"/>
          <w:tab w:val="right" w:pos="7938"/>
          <w:tab w:val="right" w:pos="9214"/>
        </w:tabs>
        <w:ind w:firstLine="567"/>
        <w:jc w:val="both"/>
        <w:rPr>
          <w:sz w:val="22"/>
          <w:szCs w:val="22"/>
        </w:rPr>
      </w:pPr>
      <w:r w:rsidRPr="004704DC">
        <w:rPr>
          <w:sz w:val="22"/>
          <w:szCs w:val="22"/>
        </w:rPr>
        <w:t>Внести в постановление Администрации сельского поселения Черновка от 27.04.2018 №50 «Об утверждении муниципальной программы «Комплексное развитие систем ЖКХ в сельском поселении Черновка муниципального района Кинель-Черкасский Самарской области» на 2019-2027 годы» следующие изменения: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4704DC">
        <w:rPr>
          <w:sz w:val="22"/>
          <w:szCs w:val="22"/>
          <w:lang w:eastAsia="ar-SA"/>
        </w:rPr>
        <w:t xml:space="preserve"> в муниципальной программе </w:t>
      </w:r>
      <w:r w:rsidRPr="004704DC">
        <w:rPr>
          <w:sz w:val="22"/>
          <w:szCs w:val="22"/>
        </w:rPr>
        <w:t>«Комплексное развитие систем ЖКХ в сельском поселении Черновка муниципального района Кинель-Черкасский Самарской области» на 2019-2027 годы (далее – муниципальная программа):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в паспорте муниципальной программы: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rFonts w:cs="Arial"/>
          <w:sz w:val="22"/>
          <w:szCs w:val="22"/>
        </w:rPr>
      </w:pPr>
      <w:r w:rsidRPr="004704DC">
        <w:rPr>
          <w:sz w:val="22"/>
          <w:szCs w:val="22"/>
          <w:lang w:eastAsia="ar-SA"/>
        </w:rPr>
        <w:t>раздел «</w:t>
      </w:r>
      <w:r w:rsidRPr="004704DC">
        <w:rPr>
          <w:rFonts w:cs="Arial"/>
          <w:sz w:val="22"/>
          <w:szCs w:val="22"/>
        </w:rPr>
        <w:t xml:space="preserve">Объемы бюджетных ассигнований муниципальной программы» изложить в следующей редакции: 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rFonts w:cs="Arial"/>
          <w:sz w:val="22"/>
          <w:szCs w:val="22"/>
        </w:rPr>
        <w:t>«</w:t>
      </w:r>
      <w:r w:rsidRPr="004704DC">
        <w:rPr>
          <w:sz w:val="22"/>
          <w:szCs w:val="22"/>
          <w:lang w:eastAsia="en-US"/>
        </w:rPr>
        <w:t>Общий объем бюджетных ассигнований на реализацию муниципальной программы составляет 4840,3 тыс. рублей, в том числе по годам: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2019 год – 1480,3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2020 год – 1113,4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2021 год – 1806,4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2022 год – 422,7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2023 год – 17,5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2024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2025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2026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2027 год – 0,0 тыс. рублей.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Из них: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 xml:space="preserve">- за счет средств областного бюджета в 2019 году – 29,1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29,1 тыс. рублей; 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- за счет средств бюджета района – 384,0 тыс. рублей, в том числе по годам: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2019 год – 50,0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2020 год – 50,0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lastRenderedPageBreak/>
        <w:t>2021 год – 284,0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2022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2023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2024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2025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2026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2027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- за счет средств бюджета поселения – 4427,2 тыс. рублей, в том числе по годам: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2019 год – 1401,2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2020 год – 1063,4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2021 год – 1522,4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2022 год – 422,7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2023 год – 17,5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2024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2025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2026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2027 год – 0,0 тыс. рублей»;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rFonts w:cs="Arial"/>
          <w:sz w:val="22"/>
          <w:szCs w:val="22"/>
        </w:rPr>
      </w:pPr>
      <w:r w:rsidRPr="004704DC">
        <w:rPr>
          <w:rFonts w:cs="Arial"/>
          <w:sz w:val="22"/>
          <w:szCs w:val="22"/>
        </w:rPr>
        <w:t>в тексте муниципальной программы: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абзац 5 раздела 6 «Информация о ресурсном обеспечении муниципальной программы» изложить в следующей редакции: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rFonts w:cs="Arial"/>
          <w:sz w:val="22"/>
          <w:szCs w:val="22"/>
        </w:rPr>
        <w:t>«</w:t>
      </w:r>
      <w:r w:rsidRPr="004704DC">
        <w:rPr>
          <w:sz w:val="22"/>
          <w:szCs w:val="22"/>
          <w:lang w:eastAsia="en-US"/>
        </w:rPr>
        <w:t>Общий объем бюджетных ассигнований на реализацию муниципальной программы составляет 4840,3 тыс. рублей, в том числе по годам: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2019 год – 1480,3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2020 год – 1113,4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2021 год – 1806,4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2022 год – 422,7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2023 год – 17,5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2024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2025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2026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2027 год – 0,0 тыс. рублей.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Из них: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 xml:space="preserve">- за счет средств областного бюджета в 2019 году – 29,1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– 29,1 тыс. рублей; 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- за счет средств бюджета района – 384,0 тыс. рублей, в том числе по годам: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2019 год – 50,0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2020 год – 50,0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2021 год – 284,0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2022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2023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2024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2025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2026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2027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- за счет средств бюджета поселения – 4427,2 тыс. рублей, в том числе по годам: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2019 год – 1401,2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2020 год – 1063,4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2021 год – 1522,4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2022 год – 422,7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2023 год – 17,5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2024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2025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2026 год – 0,0 тыс. рублей;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0"/>
          <w:szCs w:val="20"/>
          <w:lang w:eastAsia="en-US"/>
        </w:rPr>
      </w:pPr>
      <w:r w:rsidRPr="004704DC">
        <w:rPr>
          <w:sz w:val="20"/>
          <w:szCs w:val="20"/>
          <w:lang w:eastAsia="en-US"/>
        </w:rPr>
        <w:t>2027 год – 0,0 тыс. рублей»;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4704DC">
        <w:rPr>
          <w:sz w:val="22"/>
          <w:szCs w:val="22"/>
          <w:lang w:eastAsia="ar-SA"/>
        </w:rPr>
        <w:t xml:space="preserve">приложение 1 к муниципальной программе </w:t>
      </w:r>
      <w:r w:rsidRPr="004704DC">
        <w:rPr>
          <w:bCs/>
          <w:sz w:val="22"/>
          <w:szCs w:val="22"/>
        </w:rPr>
        <w:t>изложить в редакции приложения к настоящему постановлению.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  <w:lang w:eastAsia="ar-SA"/>
        </w:rPr>
      </w:pPr>
      <w:r w:rsidRPr="004704DC">
        <w:rPr>
          <w:rFonts w:eastAsia="Arial"/>
          <w:sz w:val="22"/>
          <w:szCs w:val="22"/>
          <w:lang w:eastAsia="ar-SA"/>
        </w:rPr>
        <w:t>2.Контроль за выполнением настоящего постановления оставляю за собой.</w:t>
      </w:r>
    </w:p>
    <w:p w:rsidR="00822E95" w:rsidRPr="004704DC" w:rsidRDefault="00822E95" w:rsidP="004704DC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  <w:lang w:eastAsia="ar-SA"/>
        </w:rPr>
      </w:pPr>
      <w:r w:rsidRPr="004704DC">
        <w:rPr>
          <w:rFonts w:eastAsia="Arial"/>
          <w:sz w:val="22"/>
          <w:szCs w:val="22"/>
          <w:lang w:eastAsia="ar-SA"/>
        </w:rPr>
        <w:t>3.Опубликовать настоящее постановление в газете «</w:t>
      </w:r>
      <w:r w:rsidRPr="004704DC">
        <w:rPr>
          <w:noProof/>
          <w:sz w:val="22"/>
          <w:szCs w:val="22"/>
          <w:lang w:eastAsia="ar-SA"/>
        </w:rPr>
        <w:t>Черновские вести</w:t>
      </w:r>
      <w:r w:rsidRPr="004704DC">
        <w:rPr>
          <w:rFonts w:eastAsia="Arial"/>
          <w:sz w:val="22"/>
          <w:szCs w:val="22"/>
          <w:lang w:eastAsia="ar-SA"/>
        </w:rPr>
        <w:t>».</w:t>
      </w:r>
    </w:p>
    <w:p w:rsidR="00822E95" w:rsidRDefault="00822E95" w:rsidP="004704DC">
      <w:pPr>
        <w:widowControl w:val="0"/>
        <w:ind w:firstLine="567"/>
        <w:jc w:val="both"/>
        <w:rPr>
          <w:sz w:val="22"/>
          <w:szCs w:val="22"/>
        </w:rPr>
      </w:pPr>
      <w:r w:rsidRPr="004704DC">
        <w:rPr>
          <w:sz w:val="22"/>
          <w:szCs w:val="22"/>
        </w:rPr>
        <w:t>4.Настоящее постановление вступает в силу со дня его официального опубликования.</w:t>
      </w:r>
    </w:p>
    <w:p w:rsidR="004704DC" w:rsidRPr="004704DC" w:rsidRDefault="004704DC" w:rsidP="004704DC">
      <w:pPr>
        <w:widowControl w:val="0"/>
        <w:ind w:firstLine="567"/>
        <w:jc w:val="both"/>
        <w:rPr>
          <w:sz w:val="22"/>
          <w:szCs w:val="22"/>
        </w:rPr>
      </w:pPr>
    </w:p>
    <w:p w:rsidR="00696B32" w:rsidRPr="004704DC" w:rsidRDefault="00822E95" w:rsidP="004704DC">
      <w:pPr>
        <w:rPr>
          <w:b/>
          <w:sz w:val="22"/>
          <w:szCs w:val="22"/>
        </w:rPr>
      </w:pPr>
      <w:r w:rsidRPr="004704DC">
        <w:rPr>
          <w:b/>
          <w:sz w:val="22"/>
          <w:szCs w:val="22"/>
        </w:rPr>
        <w:t xml:space="preserve">            </w:t>
      </w:r>
      <w:r w:rsidR="00696B32" w:rsidRPr="004704DC">
        <w:rPr>
          <w:b/>
          <w:sz w:val="22"/>
          <w:szCs w:val="22"/>
        </w:rPr>
        <w:t>Глава сельского поселения Черновка, А.Е. Казаев</w:t>
      </w:r>
    </w:p>
    <w:p w:rsidR="00822E95" w:rsidRPr="004704DC" w:rsidRDefault="00822E95" w:rsidP="00822E95">
      <w:pPr>
        <w:keepNext/>
        <w:keepLines/>
        <w:suppressAutoHyphens/>
        <w:jc w:val="right"/>
        <w:rPr>
          <w:spacing w:val="-9"/>
          <w:sz w:val="20"/>
          <w:szCs w:val="20"/>
          <w:lang w:eastAsia="ar-SA"/>
        </w:rPr>
      </w:pPr>
      <w:r w:rsidRPr="004704DC">
        <w:rPr>
          <w:spacing w:val="-9"/>
          <w:sz w:val="20"/>
          <w:szCs w:val="20"/>
          <w:lang w:eastAsia="ar-SA"/>
        </w:rPr>
        <w:t xml:space="preserve">Приложение </w:t>
      </w:r>
    </w:p>
    <w:p w:rsidR="00822E95" w:rsidRPr="004704DC" w:rsidRDefault="00822E95" w:rsidP="00822E95">
      <w:pPr>
        <w:keepNext/>
        <w:keepLines/>
        <w:suppressAutoHyphens/>
        <w:jc w:val="right"/>
        <w:rPr>
          <w:spacing w:val="-9"/>
          <w:sz w:val="20"/>
          <w:szCs w:val="20"/>
          <w:lang w:eastAsia="ar-SA"/>
        </w:rPr>
      </w:pPr>
      <w:r w:rsidRPr="004704DC">
        <w:rPr>
          <w:spacing w:val="-9"/>
          <w:sz w:val="20"/>
          <w:szCs w:val="20"/>
          <w:lang w:eastAsia="ar-SA"/>
        </w:rPr>
        <w:t xml:space="preserve">к постановлению Администрации </w:t>
      </w:r>
    </w:p>
    <w:p w:rsidR="00822E95" w:rsidRPr="004704DC" w:rsidRDefault="00822E95" w:rsidP="00822E95">
      <w:pPr>
        <w:keepNext/>
        <w:keepLines/>
        <w:suppressAutoHyphens/>
        <w:jc w:val="right"/>
        <w:rPr>
          <w:spacing w:val="-9"/>
          <w:sz w:val="20"/>
          <w:szCs w:val="20"/>
          <w:lang w:eastAsia="ar-SA"/>
        </w:rPr>
      </w:pPr>
      <w:r w:rsidRPr="004704DC">
        <w:rPr>
          <w:spacing w:val="-9"/>
          <w:sz w:val="20"/>
          <w:szCs w:val="20"/>
          <w:lang w:eastAsia="ar-SA"/>
        </w:rPr>
        <w:t xml:space="preserve">поселения Черновка от </w:t>
      </w:r>
      <w:r w:rsidR="00FE181F">
        <w:rPr>
          <w:spacing w:val="-9"/>
          <w:sz w:val="20"/>
          <w:szCs w:val="20"/>
          <w:lang w:eastAsia="ar-SA"/>
        </w:rPr>
        <w:t>04.07.</w:t>
      </w:r>
      <w:r w:rsidRPr="004704DC">
        <w:rPr>
          <w:spacing w:val="-9"/>
          <w:sz w:val="20"/>
          <w:szCs w:val="20"/>
          <w:lang w:eastAsia="ar-SA"/>
        </w:rPr>
        <w:t xml:space="preserve">2022 № </w:t>
      </w:r>
      <w:r w:rsidR="00FE181F">
        <w:rPr>
          <w:spacing w:val="-9"/>
          <w:sz w:val="20"/>
          <w:szCs w:val="20"/>
          <w:lang w:eastAsia="ar-SA"/>
        </w:rPr>
        <w:t>56</w:t>
      </w:r>
    </w:p>
    <w:p w:rsidR="00822E95" w:rsidRPr="004704DC" w:rsidRDefault="00822E95" w:rsidP="00822E95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4704DC">
        <w:rPr>
          <w:sz w:val="20"/>
          <w:szCs w:val="20"/>
          <w:lang w:eastAsia="ar-SA"/>
        </w:rPr>
        <w:t>Приложение 1</w:t>
      </w:r>
    </w:p>
    <w:p w:rsidR="00822E95" w:rsidRPr="004704DC" w:rsidRDefault="00822E95" w:rsidP="00822E95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4704DC">
        <w:rPr>
          <w:sz w:val="20"/>
          <w:szCs w:val="20"/>
          <w:lang w:eastAsia="ar-SA"/>
        </w:rPr>
        <w:t>к муниципальной программе «Комплексное развитие систем ЖКХ в</w:t>
      </w:r>
    </w:p>
    <w:p w:rsidR="00822E95" w:rsidRPr="004704DC" w:rsidRDefault="00822E95" w:rsidP="00822E95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4704DC">
        <w:rPr>
          <w:sz w:val="20"/>
          <w:szCs w:val="20"/>
          <w:lang w:eastAsia="ar-SA"/>
        </w:rPr>
        <w:t>сельском поселении Черновка муниципального района Кинель-Черкасский</w:t>
      </w:r>
    </w:p>
    <w:p w:rsidR="00822E95" w:rsidRPr="004704DC" w:rsidRDefault="00822E95" w:rsidP="00822E95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4704DC">
        <w:rPr>
          <w:sz w:val="20"/>
          <w:szCs w:val="20"/>
          <w:lang w:eastAsia="ar-SA"/>
        </w:rPr>
        <w:t>Самарской области» на 2019-2027 годы</w:t>
      </w:r>
    </w:p>
    <w:p w:rsidR="00822E95" w:rsidRPr="004D3F08" w:rsidRDefault="00822E95" w:rsidP="00822E95">
      <w:pPr>
        <w:keepNext/>
        <w:keepLines/>
        <w:suppressAutoHyphens/>
        <w:jc w:val="right"/>
        <w:rPr>
          <w:sz w:val="18"/>
          <w:szCs w:val="18"/>
          <w:lang w:eastAsia="ar-SA"/>
        </w:rPr>
      </w:pPr>
    </w:p>
    <w:p w:rsidR="00822E95" w:rsidRDefault="00822E95" w:rsidP="00822E95">
      <w:pPr>
        <w:keepNext/>
        <w:keepLines/>
        <w:suppressAutoHyphens/>
        <w:jc w:val="center"/>
        <w:rPr>
          <w:sz w:val="20"/>
          <w:szCs w:val="20"/>
          <w:lang w:eastAsia="ar-SA"/>
        </w:rPr>
      </w:pPr>
      <w:r w:rsidRPr="004704DC">
        <w:rPr>
          <w:bCs/>
          <w:spacing w:val="-2"/>
          <w:sz w:val="20"/>
          <w:szCs w:val="20"/>
        </w:rPr>
        <w:t xml:space="preserve">Перечень основных мероприятий муниципальной программы «Комплексное развитие систем ЖКХ в сельском поселении Черновка </w:t>
      </w:r>
      <w:r w:rsidRPr="004704DC">
        <w:rPr>
          <w:sz w:val="20"/>
          <w:szCs w:val="20"/>
          <w:lang w:eastAsia="ar-SA"/>
        </w:rPr>
        <w:t>муниципального района Кинель-Черкасский Самарской области» на 2019-2027 годы</w:t>
      </w:r>
    </w:p>
    <w:p w:rsidR="004704DC" w:rsidRPr="004704DC" w:rsidRDefault="004704DC" w:rsidP="00822E95">
      <w:pPr>
        <w:keepNext/>
        <w:keepLines/>
        <w:suppressAutoHyphens/>
        <w:jc w:val="center"/>
        <w:rPr>
          <w:sz w:val="20"/>
          <w:szCs w:val="20"/>
          <w:lang w:eastAsia="ar-SA"/>
        </w:rPr>
      </w:pPr>
    </w:p>
    <w:tbl>
      <w:tblPr>
        <w:tblW w:w="5084" w:type="pct"/>
        <w:jc w:val="center"/>
        <w:tblLayout w:type="fixed"/>
        <w:tblLook w:val="04A0" w:firstRow="1" w:lastRow="0" w:firstColumn="1" w:lastColumn="0" w:noHBand="0" w:noVBand="1"/>
      </w:tblPr>
      <w:tblGrid>
        <w:gridCol w:w="241"/>
        <w:gridCol w:w="838"/>
        <w:gridCol w:w="937"/>
        <w:gridCol w:w="470"/>
        <w:gridCol w:w="793"/>
        <w:gridCol w:w="577"/>
        <w:gridCol w:w="575"/>
        <w:gridCol w:w="577"/>
        <w:gridCol w:w="555"/>
        <w:gridCol w:w="457"/>
        <w:gridCol w:w="577"/>
        <w:gridCol w:w="553"/>
        <w:gridCol w:w="594"/>
        <w:gridCol w:w="433"/>
        <w:gridCol w:w="581"/>
        <w:gridCol w:w="895"/>
        <w:gridCol w:w="512"/>
      </w:tblGrid>
      <w:tr w:rsidR="004704DC" w:rsidRPr="004D3F08" w:rsidTr="004704DC">
        <w:trPr>
          <w:trHeight w:val="429"/>
          <w:tblHeader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Срок реализа-ции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26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Ожидаемый результат</w:t>
            </w:r>
          </w:p>
        </w:tc>
      </w:tr>
      <w:tr w:rsidR="004704DC" w:rsidRPr="004D3F08" w:rsidTr="004704DC">
        <w:trPr>
          <w:trHeight w:val="343"/>
          <w:tblHeader/>
          <w:jc w:val="center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704DC" w:rsidRPr="004D3F08" w:rsidTr="004704DC">
        <w:trPr>
          <w:trHeight w:val="325"/>
          <w:tblHeader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DC" w:rsidRPr="004D3F08" w:rsidRDefault="004704DC" w:rsidP="004704DC">
            <w:pPr>
              <w:pStyle w:val="8"/>
              <w:spacing w:before="0"/>
              <w:ind w:left="-108" w:right="-108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4D3F08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Цель: повышение качества жилищно-коммунального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</w:t>
            </w:r>
          </w:p>
        </w:tc>
      </w:tr>
      <w:tr w:rsidR="004704DC" w:rsidRPr="004D3F08" w:rsidTr="004704DC">
        <w:trPr>
          <w:trHeight w:val="123"/>
          <w:tblHeader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DC" w:rsidRPr="004D3F08" w:rsidRDefault="004704DC" w:rsidP="004704DC">
            <w:pPr>
              <w:pStyle w:val="8"/>
              <w:spacing w:before="0"/>
              <w:ind w:left="-108" w:right="-108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4D3F08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Задача 1. Повышение срока службы объектов коммунальной инфраструктуры</w:t>
            </w:r>
          </w:p>
        </w:tc>
      </w:tr>
      <w:tr w:rsidR="004704DC" w:rsidRPr="004D3F08" w:rsidTr="004704DC">
        <w:trPr>
          <w:trHeight w:val="1632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1.Содержание объектов ЖКХ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50,0</w:t>
            </w: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29,1</w:t>
            </w: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  <w:r w:rsidRPr="004D3F08">
              <w:rPr>
                <w:i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1040,9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1499,7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400,0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2940,6</w:t>
            </w: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29,1</w:t>
            </w: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4D3F08">
              <w:rPr>
                <w:b/>
                <w:i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suppressAutoHyphens/>
              <w:ind w:left="-108" w:right="-108"/>
              <w:rPr>
                <w:sz w:val="18"/>
                <w:szCs w:val="18"/>
              </w:rPr>
            </w:pPr>
            <w:r w:rsidRPr="004D3F08">
              <w:rPr>
                <w:sz w:val="18"/>
                <w:szCs w:val="18"/>
              </w:rPr>
              <w:t>Средства из бюджета поселения</w:t>
            </w:r>
          </w:p>
          <w:p w:rsidR="004704DC" w:rsidRPr="004D3F08" w:rsidRDefault="004704DC" w:rsidP="004704DC">
            <w:pPr>
              <w:keepNext/>
              <w:keepLines/>
              <w:suppressAutoHyphens/>
              <w:ind w:left="-108" w:right="-108"/>
              <w:rPr>
                <w:sz w:val="18"/>
                <w:szCs w:val="18"/>
              </w:rPr>
            </w:pPr>
          </w:p>
          <w:p w:rsidR="004704DC" w:rsidRPr="004D3F08" w:rsidRDefault="004704DC" w:rsidP="004704DC">
            <w:pPr>
              <w:keepNext/>
              <w:keepLines/>
              <w:suppressAutoHyphens/>
              <w:ind w:left="-108" w:right="-108"/>
              <w:rPr>
                <w:sz w:val="18"/>
                <w:szCs w:val="18"/>
              </w:rPr>
            </w:pPr>
            <w:r w:rsidRPr="004D3F08">
              <w:rPr>
                <w:sz w:val="18"/>
                <w:szCs w:val="18"/>
              </w:rPr>
              <w:t>Средства бюджета района</w:t>
            </w:r>
          </w:p>
          <w:p w:rsidR="004704DC" w:rsidRPr="004D3F08" w:rsidRDefault="004704DC" w:rsidP="004704DC">
            <w:pPr>
              <w:keepNext/>
              <w:keepLines/>
              <w:suppressAutoHyphens/>
              <w:ind w:left="-108" w:right="-108"/>
              <w:rPr>
                <w:sz w:val="18"/>
                <w:szCs w:val="18"/>
              </w:rPr>
            </w:pPr>
          </w:p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4D3F08">
              <w:rPr>
                <w:sz w:val="18"/>
                <w:szCs w:val="18"/>
              </w:rPr>
              <w:t>Средства из областного бюджета – всего:</w:t>
            </w:r>
          </w:p>
          <w:p w:rsidR="004704DC" w:rsidRPr="004D3F08" w:rsidRDefault="004704DC" w:rsidP="004704DC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ar-SA"/>
              </w:rPr>
            </w:pPr>
            <w:r w:rsidRPr="004D3F08">
              <w:rPr>
                <w:i/>
                <w:sz w:val="18"/>
                <w:szCs w:val="18"/>
              </w:rPr>
              <w:t>в т.ч., за счёт стимулирующих субсидий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Повышение качества предоставления услуг водоснабжения населению</w:t>
            </w:r>
          </w:p>
        </w:tc>
      </w:tr>
      <w:tr w:rsidR="004704DC" w:rsidRPr="004D3F08" w:rsidTr="004704DC">
        <w:trPr>
          <w:trHeight w:val="741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2.Изготовление ПСД и проведение оценочной стоимости объектов ЖКХ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Повышение качества предоставления услуг водоснабжения населению</w:t>
            </w:r>
          </w:p>
        </w:tc>
      </w:tr>
      <w:tr w:rsidR="004704DC" w:rsidRPr="004D3F08" w:rsidTr="004704DC">
        <w:trPr>
          <w:trHeight w:val="671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6.Строительство водопровода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Бюджетные инвестиции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1379,0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1379,0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4D3F08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C" w:rsidRPr="004D3F08" w:rsidRDefault="004704DC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Повышение качества предоставления услуг водоснабжения населению</w:t>
            </w:r>
          </w:p>
        </w:tc>
      </w:tr>
      <w:tr w:rsidR="00822E95" w:rsidRPr="004D3F08" w:rsidTr="004704DC">
        <w:trPr>
          <w:trHeight w:val="116"/>
          <w:tblHeader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pStyle w:val="8"/>
              <w:spacing w:before="0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4D3F08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Задача 2. Приведение жилищно-коммунальной инфраструктуры в соответствие со стандартами качества, обеспечивающими комфортные условия проживания населения сельского поселения</w:t>
            </w:r>
          </w:p>
        </w:tc>
      </w:tr>
      <w:tr w:rsidR="00822E95" w:rsidRPr="004D3F08" w:rsidTr="004704DC">
        <w:trPr>
          <w:trHeight w:val="1030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3.Взносы на капитальный ремонт общего имущества в многоквартирном доме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13,7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en-US"/>
              </w:rPr>
              <w:t>Снижение уровня износа объектов</w:t>
            </w:r>
          </w:p>
        </w:tc>
      </w:tr>
      <w:tr w:rsidR="00822E95" w:rsidRPr="004D3F08" w:rsidTr="004704DC">
        <w:trPr>
          <w:trHeight w:val="1030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4.Изготовление документации для регистрации прав собственности на объекты ЖКХ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en-US"/>
              </w:rPr>
              <w:t>Снижение уровня износа объектов</w:t>
            </w:r>
          </w:p>
        </w:tc>
      </w:tr>
      <w:tr w:rsidR="00822E95" w:rsidRPr="004D3F08" w:rsidTr="004704DC">
        <w:trPr>
          <w:trHeight w:val="344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hd w:val="clear" w:color="auto" w:fill="FFFFFF"/>
              <w:ind w:left="-108" w:right="-108"/>
              <w:rPr>
                <w:bCs/>
                <w:sz w:val="18"/>
                <w:szCs w:val="18"/>
              </w:rPr>
            </w:pPr>
            <w:r w:rsidRPr="004D3F08">
              <w:rPr>
                <w:rFonts w:eastAsia="Calibri"/>
                <w:bCs/>
                <w:sz w:val="18"/>
                <w:szCs w:val="18"/>
                <w:lang w:eastAsia="en-US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hd w:val="clear" w:color="auto" w:fill="FFFFFF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D3F08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D3F0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19,1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19,1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17,5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93,9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hd w:val="clear" w:color="auto" w:fill="FFFFFF"/>
              <w:ind w:left="-108" w:right="-108"/>
              <w:rPr>
                <w:bCs/>
                <w:sz w:val="18"/>
                <w:szCs w:val="18"/>
              </w:rPr>
            </w:pPr>
            <w:r w:rsidRPr="004D3F08">
              <w:rPr>
                <w:bCs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ind w:left="-108" w:right="-108"/>
              <w:rPr>
                <w:bCs/>
                <w:sz w:val="18"/>
                <w:szCs w:val="18"/>
              </w:rPr>
            </w:pPr>
            <w:r w:rsidRPr="004D3F08">
              <w:rPr>
                <w:bCs/>
                <w:sz w:val="18"/>
                <w:szCs w:val="18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</w:t>
            </w:r>
          </w:p>
        </w:tc>
      </w:tr>
      <w:tr w:rsidR="00822E95" w:rsidRPr="004D3F08" w:rsidTr="004704DC">
        <w:trPr>
          <w:trHeight w:val="344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hd w:val="clear" w:color="auto" w:fill="FFFFFF"/>
              <w:ind w:left="-108" w:right="-108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4D3F08">
              <w:rPr>
                <w:rFonts w:eastAsia="Calibri"/>
                <w:bCs/>
                <w:sz w:val="18"/>
                <w:szCs w:val="18"/>
                <w:lang w:eastAsia="en-US"/>
              </w:rPr>
              <w:t>7.</w:t>
            </w:r>
            <w:r w:rsidRPr="004D3F08">
              <w:rPr>
                <w:sz w:val="18"/>
                <w:szCs w:val="18"/>
                <w:lang w:eastAsia="en-US"/>
              </w:rPr>
              <w:t>Разработка документации для заключения концессионного соглашения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4D3F08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284,0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right="-121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right="-121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right="-121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86" w:right="-121"/>
              <w:jc w:val="center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86" w:right="-121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284,0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87" w:right="-143"/>
              <w:rPr>
                <w:sz w:val="18"/>
                <w:szCs w:val="18"/>
                <w:lang w:eastAsia="en-US"/>
              </w:rPr>
            </w:pPr>
            <w:r w:rsidRPr="004D3F08">
              <w:rPr>
                <w:sz w:val="18"/>
                <w:szCs w:val="18"/>
              </w:rPr>
              <w:t>Средства из бюджета района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109" w:right="-62"/>
              <w:rPr>
                <w:sz w:val="18"/>
                <w:szCs w:val="18"/>
              </w:rPr>
            </w:pPr>
            <w:r w:rsidRPr="004D3F08">
              <w:rPr>
                <w:sz w:val="18"/>
                <w:szCs w:val="18"/>
              </w:rPr>
              <w:t>Снижение уровня износа объектов коммунального хозяйства</w:t>
            </w:r>
          </w:p>
        </w:tc>
      </w:tr>
      <w:tr w:rsidR="00822E95" w:rsidRPr="004D3F08" w:rsidTr="004704DC">
        <w:trPr>
          <w:trHeight w:val="247"/>
          <w:tblHeader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108" w:right="-108"/>
              <w:rPr>
                <w:b/>
                <w:sz w:val="18"/>
                <w:szCs w:val="18"/>
                <w:lang w:eastAsia="ar-SA"/>
              </w:rPr>
            </w:pPr>
            <w:r w:rsidRPr="004D3F08">
              <w:rPr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1480,3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1113,4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1806,4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422,7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4D3F08">
              <w:rPr>
                <w:b/>
                <w:sz w:val="18"/>
                <w:szCs w:val="18"/>
                <w:lang w:eastAsia="en-US"/>
              </w:rPr>
              <w:t>4840,3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95" w:rsidRPr="004D3F08" w:rsidRDefault="00822E95" w:rsidP="004704DC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</w:tr>
    </w:tbl>
    <w:p w:rsidR="004704DC" w:rsidRDefault="004704DC" w:rsidP="004704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822E95" w:rsidRPr="004704DC" w:rsidRDefault="004704DC" w:rsidP="004704DC">
      <w:pPr>
        <w:rPr>
          <w:b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822E95" w:rsidRPr="004704DC">
        <w:rPr>
          <w:b/>
        </w:rPr>
        <w:t>ПОСТАНОВЛЕНИЕ</w:t>
      </w:r>
    </w:p>
    <w:p w:rsidR="00822E95" w:rsidRPr="004704DC" w:rsidRDefault="00822E95" w:rsidP="00822E95">
      <w:pPr>
        <w:jc w:val="center"/>
      </w:pPr>
      <w:r w:rsidRPr="004704DC">
        <w:t>Администрации сельского поселения Черновка</w:t>
      </w:r>
    </w:p>
    <w:p w:rsidR="00822E95" w:rsidRPr="004704DC" w:rsidRDefault="00FE181F" w:rsidP="00822E95">
      <w:pPr>
        <w:jc w:val="center"/>
      </w:pPr>
      <w:r>
        <w:t>от 04</w:t>
      </w:r>
      <w:r w:rsidR="00822E95" w:rsidRPr="004704DC">
        <w:t xml:space="preserve">.07.2022 № </w:t>
      </w:r>
      <w:r>
        <w:t>57</w:t>
      </w:r>
    </w:p>
    <w:p w:rsidR="00822E95" w:rsidRPr="004704DC" w:rsidRDefault="00822E95" w:rsidP="004704DC">
      <w:pPr>
        <w:tabs>
          <w:tab w:val="left" w:pos="7425"/>
        </w:tabs>
        <w:ind w:left="142" w:firstLine="567"/>
        <w:jc w:val="center"/>
        <w:rPr>
          <w:b/>
          <w:bCs/>
        </w:rPr>
      </w:pPr>
      <w:r w:rsidRPr="004704DC">
        <w:rPr>
          <w:b/>
        </w:rPr>
        <w:t>О внесении изменений в постановление 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2019-2027 годы»</w:t>
      </w:r>
    </w:p>
    <w:p w:rsidR="00822E95" w:rsidRPr="00B12C5C" w:rsidRDefault="00822E95" w:rsidP="00822E95">
      <w:pPr>
        <w:widowControl w:val="0"/>
        <w:tabs>
          <w:tab w:val="left" w:pos="0"/>
          <w:tab w:val="right" w:pos="9214"/>
        </w:tabs>
        <w:ind w:right="-2"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Руководствуясь распоряжением Администрации поселения Черновка от 30.06.2022 № 8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ПОСТАНОВЛЯЮ: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1. Внести в постановление 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2019-2027годы» следующие изменения: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 xml:space="preserve"> в муниципальной программе «Дорожная деятельность в сельском поселении Черновка муниципального района Кинель-Черкасский Самарской области» на 2019-2027 годы (далее – муниципальная программа):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в паспорте муниципальной программы: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  <w:lang w:eastAsia="ar-SA"/>
        </w:rPr>
        <w:t>раздел «</w:t>
      </w:r>
      <w:r w:rsidRPr="00B12C5C">
        <w:rPr>
          <w:rFonts w:cs="Arial"/>
          <w:sz w:val="22"/>
          <w:szCs w:val="22"/>
        </w:rPr>
        <w:t>Объемы бюджетных ассигнований муниципальной программы» изложить в следующей редакции: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«Общий объем бюджетных ассигнований на реализацию муниципальной программы составляет 24 141,8 тыс. рублей, в том числе по годам: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2019 год – 3930,3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2020 год – 5747,1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2021 год – 1713,2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2022 год – 5 621,2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2023 год – 1426,0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2024 год – 1426,0 тыс. рублей;</w:t>
      </w:r>
    </w:p>
    <w:p w:rsidR="00822E95" w:rsidRPr="00B12C5C" w:rsidRDefault="00822E95" w:rsidP="00822E95">
      <w:pPr>
        <w:widowControl w:val="0"/>
        <w:ind w:firstLine="567"/>
        <w:jc w:val="both"/>
        <w:rPr>
          <w:rFonts w:cs="Arial"/>
          <w:sz w:val="22"/>
          <w:szCs w:val="22"/>
        </w:rPr>
      </w:pPr>
      <w:r w:rsidRPr="00B12C5C">
        <w:rPr>
          <w:rFonts w:cs="Arial"/>
          <w:sz w:val="22"/>
          <w:szCs w:val="22"/>
        </w:rPr>
        <w:t xml:space="preserve">2025 год – </w:t>
      </w:r>
      <w:r w:rsidRPr="00B12C5C">
        <w:rPr>
          <w:sz w:val="22"/>
          <w:szCs w:val="22"/>
        </w:rPr>
        <w:t xml:space="preserve">1426,0 </w:t>
      </w:r>
      <w:r w:rsidRPr="00B12C5C">
        <w:rPr>
          <w:rFonts w:cs="Arial"/>
          <w:sz w:val="22"/>
          <w:szCs w:val="22"/>
        </w:rPr>
        <w:t>тыс. рублей;*</w:t>
      </w:r>
    </w:p>
    <w:p w:rsidR="00822E95" w:rsidRPr="00B12C5C" w:rsidRDefault="00822E95" w:rsidP="00822E95">
      <w:pPr>
        <w:widowControl w:val="0"/>
        <w:ind w:firstLine="567"/>
        <w:jc w:val="both"/>
        <w:rPr>
          <w:rFonts w:cs="Arial"/>
          <w:sz w:val="22"/>
          <w:szCs w:val="22"/>
        </w:rPr>
      </w:pPr>
      <w:r w:rsidRPr="00B12C5C">
        <w:rPr>
          <w:rFonts w:cs="Arial"/>
          <w:sz w:val="22"/>
          <w:szCs w:val="22"/>
        </w:rPr>
        <w:t xml:space="preserve">2026 год – </w:t>
      </w:r>
      <w:r w:rsidRPr="00B12C5C">
        <w:rPr>
          <w:sz w:val="22"/>
          <w:szCs w:val="22"/>
        </w:rPr>
        <w:t xml:space="preserve">1426,0 </w:t>
      </w:r>
      <w:r w:rsidRPr="00B12C5C">
        <w:rPr>
          <w:rFonts w:cs="Arial"/>
          <w:sz w:val="22"/>
          <w:szCs w:val="22"/>
        </w:rPr>
        <w:t>тыс. рублей;*</w:t>
      </w:r>
    </w:p>
    <w:p w:rsidR="00822E95" w:rsidRPr="00B12C5C" w:rsidRDefault="00822E95" w:rsidP="00822E95">
      <w:pPr>
        <w:widowControl w:val="0"/>
        <w:ind w:firstLine="567"/>
        <w:jc w:val="both"/>
        <w:rPr>
          <w:rFonts w:cs="Arial"/>
          <w:sz w:val="22"/>
          <w:szCs w:val="22"/>
        </w:rPr>
      </w:pPr>
      <w:r w:rsidRPr="00B12C5C">
        <w:rPr>
          <w:rFonts w:cs="Arial"/>
          <w:sz w:val="22"/>
          <w:szCs w:val="22"/>
        </w:rPr>
        <w:t xml:space="preserve">2027 год – </w:t>
      </w:r>
      <w:r w:rsidRPr="00B12C5C">
        <w:rPr>
          <w:sz w:val="22"/>
          <w:szCs w:val="22"/>
        </w:rPr>
        <w:t xml:space="preserve">1426,0 </w:t>
      </w:r>
      <w:r w:rsidRPr="00B12C5C">
        <w:rPr>
          <w:rFonts w:cs="Arial"/>
          <w:sz w:val="22"/>
          <w:szCs w:val="22"/>
        </w:rPr>
        <w:t>тыс. рублей.*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Из них: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- за счет средств областного бюджета – 8700,0 тыс. рублей, в том числе по годам: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2019 год – 2000,0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2020 год – 4200,0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2021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2022 год – 2500,0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2023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2024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2025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2026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2027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- за счет средств бюджета района в 2021 году – 350,0 тыс. рублей,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- за счет средств бюджета поселения – 15 091,8 тыс. рублей, в том числе по годам: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2019 год – 1930,3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2020 год – 1547,1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2021 год – 1363,2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2022 год – 3121,2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2023 год – 1426,0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2024 год – 1426,0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2025 год – 1426,0 тыс. рублей;*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2026 год – 1426,0 тыс. рублей;*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2027 год – 1426,0 тыс. рублей;*</w:t>
      </w:r>
    </w:p>
    <w:p w:rsidR="00822E95" w:rsidRPr="00B12C5C" w:rsidRDefault="00822E95" w:rsidP="00822E95">
      <w:pPr>
        <w:widowControl w:val="0"/>
        <w:ind w:firstLine="567"/>
        <w:jc w:val="both"/>
        <w:rPr>
          <w:rFonts w:cs="Arial"/>
          <w:sz w:val="22"/>
          <w:szCs w:val="22"/>
        </w:rPr>
      </w:pPr>
      <w:r w:rsidRPr="00B12C5C">
        <w:rPr>
          <w:rFonts w:cs="Arial"/>
          <w:sz w:val="22"/>
          <w:szCs w:val="22"/>
        </w:rPr>
        <w:t>*финансирование основных мероприятий муниципальной программы в 2025-2027 годах носит прогнозный характер»;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в тексте муниципальной программы: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абзац 5 раздела 6 «Информация о ресурсном обеспечении муниципальной программы» изложить в следующей редакции: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«Общий объем бюджетных ассигнований на реализацию муниципальной программы составляет 24 141,8 тыс. рублей, в том числе по годам: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2019 год – 3930,3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2020 год – 5747,1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2021 год – 1713,2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2022 год – 5 621,2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2023 год – 1426,0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2024 год – 1426,0 тыс. рублей;</w:t>
      </w:r>
    </w:p>
    <w:p w:rsidR="00822E95" w:rsidRPr="00B12C5C" w:rsidRDefault="00822E95" w:rsidP="00822E95">
      <w:pPr>
        <w:widowControl w:val="0"/>
        <w:ind w:firstLine="567"/>
        <w:jc w:val="both"/>
        <w:rPr>
          <w:rFonts w:cs="Arial"/>
          <w:sz w:val="22"/>
          <w:szCs w:val="22"/>
        </w:rPr>
      </w:pPr>
      <w:r w:rsidRPr="00B12C5C">
        <w:rPr>
          <w:rFonts w:cs="Arial"/>
          <w:sz w:val="22"/>
          <w:szCs w:val="22"/>
        </w:rPr>
        <w:t xml:space="preserve">2025 год – </w:t>
      </w:r>
      <w:r w:rsidRPr="00B12C5C">
        <w:rPr>
          <w:sz w:val="22"/>
          <w:szCs w:val="22"/>
        </w:rPr>
        <w:t xml:space="preserve">1426,0 </w:t>
      </w:r>
      <w:r w:rsidRPr="00B12C5C">
        <w:rPr>
          <w:rFonts w:cs="Arial"/>
          <w:sz w:val="22"/>
          <w:szCs w:val="22"/>
        </w:rPr>
        <w:t>тыс. рублей;*</w:t>
      </w:r>
    </w:p>
    <w:p w:rsidR="00822E95" w:rsidRPr="00B12C5C" w:rsidRDefault="00822E95" w:rsidP="00822E95">
      <w:pPr>
        <w:widowControl w:val="0"/>
        <w:ind w:firstLine="567"/>
        <w:jc w:val="both"/>
        <w:rPr>
          <w:rFonts w:cs="Arial"/>
          <w:sz w:val="22"/>
          <w:szCs w:val="22"/>
        </w:rPr>
      </w:pPr>
      <w:r w:rsidRPr="00B12C5C">
        <w:rPr>
          <w:rFonts w:cs="Arial"/>
          <w:sz w:val="22"/>
          <w:szCs w:val="22"/>
        </w:rPr>
        <w:t xml:space="preserve">2026 год – </w:t>
      </w:r>
      <w:r w:rsidRPr="00B12C5C">
        <w:rPr>
          <w:sz w:val="22"/>
          <w:szCs w:val="22"/>
        </w:rPr>
        <w:t xml:space="preserve">1426,0 </w:t>
      </w:r>
      <w:r w:rsidRPr="00B12C5C">
        <w:rPr>
          <w:rFonts w:cs="Arial"/>
          <w:sz w:val="22"/>
          <w:szCs w:val="22"/>
        </w:rPr>
        <w:t>тыс. рублей;*</w:t>
      </w:r>
    </w:p>
    <w:p w:rsidR="00822E95" w:rsidRPr="00B12C5C" w:rsidRDefault="00822E95" w:rsidP="00822E95">
      <w:pPr>
        <w:widowControl w:val="0"/>
        <w:ind w:firstLine="567"/>
        <w:jc w:val="both"/>
        <w:rPr>
          <w:rFonts w:cs="Arial"/>
          <w:sz w:val="22"/>
          <w:szCs w:val="22"/>
        </w:rPr>
      </w:pPr>
      <w:r w:rsidRPr="00B12C5C">
        <w:rPr>
          <w:rFonts w:cs="Arial"/>
          <w:sz w:val="22"/>
          <w:szCs w:val="22"/>
        </w:rPr>
        <w:t xml:space="preserve">2027 год – </w:t>
      </w:r>
      <w:r w:rsidRPr="00B12C5C">
        <w:rPr>
          <w:sz w:val="22"/>
          <w:szCs w:val="22"/>
        </w:rPr>
        <w:t xml:space="preserve">1426,0 </w:t>
      </w:r>
      <w:r w:rsidRPr="00B12C5C">
        <w:rPr>
          <w:rFonts w:cs="Arial"/>
          <w:sz w:val="22"/>
          <w:szCs w:val="22"/>
        </w:rPr>
        <w:t>тыс. рублей.*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Из них: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- за счет средств областного бюджета – 8700,0 тыс. рублей, в том числе по годам: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2019 год – 2000,0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2020 год – 4200,0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2021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2022 год – 2500,0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2023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2024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2025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2026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2027 год – 0,0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- за счет средств бюджета района в 2021 году – 350,0 тыс. рублей,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- за счет средств бюджета поселения – 15 091,8 тыс. рублей, в том числе по годам: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2019 год – 1930,3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2020 год – 1547,1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2021 год – 1363,2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2022 год – 3121,2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2023 год – 1426,0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2024 год – 1426,0 тыс. рублей;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2025 год – 1426,0 тыс. рублей;*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2026 год – 1426,0 тыс. рублей;*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>2027 год – 1426,0 тыс. рублей;*</w:t>
      </w:r>
    </w:p>
    <w:p w:rsidR="00822E95" w:rsidRPr="00B12C5C" w:rsidRDefault="00822E95" w:rsidP="00822E95">
      <w:pPr>
        <w:widowControl w:val="0"/>
        <w:ind w:firstLine="567"/>
        <w:jc w:val="both"/>
        <w:rPr>
          <w:rFonts w:cs="Arial"/>
          <w:sz w:val="22"/>
          <w:szCs w:val="22"/>
        </w:rPr>
      </w:pPr>
      <w:r w:rsidRPr="00B12C5C">
        <w:rPr>
          <w:rFonts w:cs="Arial"/>
          <w:sz w:val="22"/>
          <w:szCs w:val="22"/>
        </w:rPr>
        <w:t>*финансирование основных мероприятий муниципальной программы в 2025-2027 годах носит прогнозный характер»;</w:t>
      </w:r>
    </w:p>
    <w:p w:rsidR="00822E95" w:rsidRPr="00B12C5C" w:rsidRDefault="00822E95" w:rsidP="00822E9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  <w:lang w:eastAsia="ar-SA"/>
        </w:rPr>
        <w:t>приложение 1 к муниципальной программе изложить в редакции приложения к настоящему постановлению.</w:t>
      </w:r>
    </w:p>
    <w:p w:rsidR="00822E95" w:rsidRPr="00B12C5C" w:rsidRDefault="00822E95" w:rsidP="00822E95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B12C5C">
        <w:rPr>
          <w:sz w:val="22"/>
          <w:szCs w:val="22"/>
          <w:lang w:eastAsia="ar-SA"/>
        </w:rPr>
        <w:t>2.Контроль за выполнением настоящего постановления оставляю за собой.</w:t>
      </w:r>
    </w:p>
    <w:p w:rsidR="00822E95" w:rsidRPr="00B12C5C" w:rsidRDefault="00822E95" w:rsidP="00822E95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B12C5C">
        <w:rPr>
          <w:sz w:val="22"/>
          <w:szCs w:val="22"/>
          <w:lang w:eastAsia="ar-SA"/>
        </w:rPr>
        <w:t>3.Опубликовать настоящее постановление в газете «</w:t>
      </w:r>
      <w:r w:rsidRPr="00B12C5C">
        <w:rPr>
          <w:noProof/>
          <w:sz w:val="22"/>
          <w:szCs w:val="22"/>
          <w:lang w:eastAsia="ar-SA"/>
        </w:rPr>
        <w:t>Черновские вести</w:t>
      </w:r>
      <w:r w:rsidRPr="00B12C5C">
        <w:rPr>
          <w:sz w:val="22"/>
          <w:szCs w:val="22"/>
          <w:lang w:eastAsia="ar-SA"/>
        </w:rPr>
        <w:t>».</w:t>
      </w:r>
    </w:p>
    <w:p w:rsidR="00822E95" w:rsidRDefault="00822E95" w:rsidP="00822E95">
      <w:pPr>
        <w:widowControl w:val="0"/>
        <w:ind w:firstLine="567"/>
        <w:jc w:val="both"/>
        <w:rPr>
          <w:sz w:val="22"/>
          <w:szCs w:val="22"/>
        </w:rPr>
      </w:pPr>
      <w:r w:rsidRPr="00B12C5C">
        <w:rPr>
          <w:sz w:val="22"/>
          <w:szCs w:val="22"/>
        </w:rPr>
        <w:t xml:space="preserve">4.Настоящее постановление вступает в силу со дня </w:t>
      </w:r>
      <w:r>
        <w:rPr>
          <w:sz w:val="22"/>
          <w:szCs w:val="22"/>
        </w:rPr>
        <w:t>его официального опубликования.</w:t>
      </w:r>
    </w:p>
    <w:p w:rsidR="004704DC" w:rsidRDefault="004704DC" w:rsidP="00822E95">
      <w:pPr>
        <w:widowControl w:val="0"/>
        <w:ind w:firstLine="567"/>
        <w:jc w:val="both"/>
        <w:rPr>
          <w:sz w:val="22"/>
          <w:szCs w:val="22"/>
        </w:rPr>
      </w:pPr>
    </w:p>
    <w:p w:rsidR="004704DC" w:rsidRDefault="004704DC" w:rsidP="004704DC">
      <w:pPr>
        <w:keepNext/>
        <w:keepLines/>
        <w:suppressAutoHyphens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822E95">
        <w:rPr>
          <w:b/>
          <w:sz w:val="22"/>
          <w:szCs w:val="22"/>
        </w:rPr>
        <w:t>Глава сельского поселения Черновка А.Е. Казаев</w:t>
      </w:r>
    </w:p>
    <w:p w:rsidR="004704DC" w:rsidRDefault="004704DC" w:rsidP="004704DC">
      <w:pPr>
        <w:keepNext/>
        <w:keepLines/>
        <w:suppressAutoHyphens/>
        <w:autoSpaceDE w:val="0"/>
        <w:jc w:val="right"/>
        <w:rPr>
          <w:rFonts w:cs="Tahoma"/>
          <w:bCs/>
          <w:kern w:val="1"/>
          <w:sz w:val="20"/>
          <w:szCs w:val="20"/>
          <w:lang w:eastAsia="hi-IN" w:bidi="hi-IN"/>
        </w:rPr>
      </w:pPr>
    </w:p>
    <w:p w:rsidR="004704DC" w:rsidRPr="004704DC" w:rsidRDefault="004704DC" w:rsidP="004704DC">
      <w:pPr>
        <w:keepNext/>
        <w:keepLines/>
        <w:suppressAutoHyphens/>
        <w:autoSpaceDE w:val="0"/>
        <w:jc w:val="right"/>
        <w:rPr>
          <w:rFonts w:cs="Tahoma"/>
          <w:bCs/>
          <w:kern w:val="1"/>
          <w:sz w:val="20"/>
          <w:szCs w:val="20"/>
          <w:lang w:eastAsia="hi-IN" w:bidi="hi-IN"/>
        </w:rPr>
      </w:pPr>
      <w:r w:rsidRPr="004704DC">
        <w:rPr>
          <w:rFonts w:cs="Tahoma"/>
          <w:bCs/>
          <w:kern w:val="1"/>
          <w:sz w:val="20"/>
          <w:szCs w:val="20"/>
          <w:lang w:eastAsia="hi-IN" w:bidi="hi-IN"/>
        </w:rPr>
        <w:t xml:space="preserve"> Приложение</w:t>
      </w:r>
    </w:p>
    <w:p w:rsidR="004704DC" w:rsidRPr="004704DC" w:rsidRDefault="004704DC" w:rsidP="004704DC">
      <w:pPr>
        <w:keepNext/>
        <w:keepLines/>
        <w:suppressAutoHyphens/>
        <w:autoSpaceDE w:val="0"/>
        <w:jc w:val="right"/>
        <w:rPr>
          <w:rFonts w:cs="Tahoma"/>
          <w:bCs/>
          <w:kern w:val="1"/>
          <w:sz w:val="20"/>
          <w:szCs w:val="20"/>
          <w:lang w:eastAsia="hi-IN" w:bidi="hi-IN"/>
        </w:rPr>
      </w:pPr>
      <w:r w:rsidRPr="004704DC">
        <w:rPr>
          <w:rFonts w:cs="Tahoma"/>
          <w:bCs/>
          <w:kern w:val="1"/>
          <w:sz w:val="20"/>
          <w:szCs w:val="20"/>
          <w:lang w:eastAsia="hi-IN" w:bidi="hi-IN"/>
        </w:rPr>
        <w:t xml:space="preserve"> к постановлению Администрации </w:t>
      </w:r>
    </w:p>
    <w:p w:rsidR="004704DC" w:rsidRPr="004704DC" w:rsidRDefault="004704DC" w:rsidP="004704DC">
      <w:pPr>
        <w:keepNext/>
        <w:keepLines/>
        <w:suppressAutoHyphens/>
        <w:autoSpaceDE w:val="0"/>
        <w:jc w:val="right"/>
        <w:rPr>
          <w:rFonts w:cs="Tahoma"/>
          <w:bCs/>
          <w:kern w:val="1"/>
          <w:sz w:val="20"/>
          <w:szCs w:val="20"/>
          <w:lang w:eastAsia="hi-IN" w:bidi="hi-IN"/>
        </w:rPr>
      </w:pPr>
      <w:r w:rsidRPr="004704DC">
        <w:rPr>
          <w:rFonts w:cs="Tahoma"/>
          <w:bCs/>
          <w:kern w:val="1"/>
          <w:sz w:val="20"/>
          <w:szCs w:val="20"/>
          <w:lang w:eastAsia="hi-IN" w:bidi="hi-IN"/>
        </w:rPr>
        <w:t xml:space="preserve">поселения Черновка от </w:t>
      </w:r>
      <w:r w:rsidR="00FE181F">
        <w:rPr>
          <w:rFonts w:cs="Tahoma"/>
          <w:bCs/>
          <w:kern w:val="1"/>
          <w:sz w:val="20"/>
          <w:szCs w:val="20"/>
          <w:lang w:eastAsia="hi-IN" w:bidi="hi-IN"/>
        </w:rPr>
        <w:t>04.07.2022</w:t>
      </w:r>
      <w:r w:rsidRPr="004704DC">
        <w:rPr>
          <w:rFonts w:cs="Tahoma"/>
          <w:bCs/>
          <w:kern w:val="1"/>
          <w:sz w:val="20"/>
          <w:szCs w:val="20"/>
          <w:lang w:eastAsia="hi-IN" w:bidi="hi-IN"/>
        </w:rPr>
        <w:t xml:space="preserve"> №</w:t>
      </w:r>
      <w:r w:rsidR="00FE181F">
        <w:rPr>
          <w:rFonts w:cs="Tahoma"/>
          <w:bCs/>
          <w:kern w:val="1"/>
          <w:sz w:val="20"/>
          <w:szCs w:val="20"/>
          <w:lang w:eastAsia="hi-IN" w:bidi="hi-IN"/>
        </w:rPr>
        <w:t xml:space="preserve"> 57</w:t>
      </w:r>
    </w:p>
    <w:p w:rsidR="004704DC" w:rsidRPr="004704DC" w:rsidRDefault="004704DC" w:rsidP="004704DC">
      <w:pPr>
        <w:keepNext/>
        <w:keepLines/>
        <w:suppressAutoHyphens/>
        <w:autoSpaceDE w:val="0"/>
        <w:jc w:val="right"/>
        <w:rPr>
          <w:rFonts w:eastAsia="Lucida Sans Unicode" w:cs="Tahoma"/>
          <w:bCs/>
          <w:kern w:val="1"/>
          <w:sz w:val="20"/>
          <w:szCs w:val="20"/>
          <w:lang w:eastAsia="hi-IN" w:bidi="hi-IN"/>
        </w:rPr>
      </w:pPr>
      <w:r w:rsidRPr="004704DC">
        <w:rPr>
          <w:rFonts w:eastAsia="Lucida Sans Unicode" w:cs="Tahoma"/>
          <w:bCs/>
          <w:kern w:val="1"/>
          <w:sz w:val="20"/>
          <w:szCs w:val="20"/>
          <w:lang w:eastAsia="hi-IN" w:bidi="hi-IN"/>
        </w:rPr>
        <w:t>Приложение 1</w:t>
      </w:r>
    </w:p>
    <w:p w:rsidR="004704DC" w:rsidRPr="004704DC" w:rsidRDefault="004704DC" w:rsidP="004704DC">
      <w:pPr>
        <w:keepNext/>
        <w:keepLines/>
        <w:suppressAutoHyphens/>
        <w:autoSpaceDE w:val="0"/>
        <w:jc w:val="right"/>
        <w:rPr>
          <w:rFonts w:eastAsia="Lucida Sans Unicode" w:cs="Tahoma"/>
          <w:bCs/>
          <w:kern w:val="1"/>
          <w:sz w:val="20"/>
          <w:szCs w:val="20"/>
          <w:lang w:eastAsia="hi-IN" w:bidi="hi-IN"/>
        </w:rPr>
      </w:pPr>
      <w:r w:rsidRPr="004704DC">
        <w:rPr>
          <w:rFonts w:eastAsia="Lucida Sans Unicode" w:cs="Tahoma"/>
          <w:bCs/>
          <w:kern w:val="1"/>
          <w:sz w:val="20"/>
          <w:szCs w:val="20"/>
          <w:lang w:eastAsia="hi-IN" w:bidi="hi-IN"/>
        </w:rPr>
        <w:t>к муниципальной программе</w:t>
      </w:r>
    </w:p>
    <w:p w:rsidR="004704DC" w:rsidRPr="004704DC" w:rsidRDefault="004704DC" w:rsidP="004704DC">
      <w:pPr>
        <w:keepNext/>
        <w:keepLines/>
        <w:suppressAutoHyphens/>
        <w:autoSpaceDE w:val="0"/>
        <w:jc w:val="right"/>
        <w:rPr>
          <w:sz w:val="20"/>
          <w:szCs w:val="20"/>
        </w:rPr>
      </w:pPr>
      <w:r w:rsidRPr="004704DC">
        <w:rPr>
          <w:rFonts w:eastAsia="Lucida Sans Unicode" w:cs="Tahoma"/>
          <w:bCs/>
          <w:kern w:val="1"/>
          <w:sz w:val="20"/>
          <w:szCs w:val="20"/>
          <w:lang w:eastAsia="hi-IN" w:bidi="hi-IN"/>
        </w:rPr>
        <w:t xml:space="preserve"> </w:t>
      </w:r>
      <w:r w:rsidRPr="004704DC">
        <w:rPr>
          <w:sz w:val="20"/>
          <w:szCs w:val="20"/>
        </w:rPr>
        <w:t xml:space="preserve">«Дорожная деятельность в сельском </w:t>
      </w:r>
    </w:p>
    <w:p w:rsidR="004704DC" w:rsidRPr="004704DC" w:rsidRDefault="004704DC" w:rsidP="004704DC">
      <w:pPr>
        <w:keepNext/>
        <w:keepLines/>
        <w:suppressAutoHyphens/>
        <w:autoSpaceDE w:val="0"/>
        <w:jc w:val="right"/>
        <w:rPr>
          <w:sz w:val="20"/>
          <w:szCs w:val="20"/>
        </w:rPr>
      </w:pPr>
      <w:r w:rsidRPr="004704DC">
        <w:rPr>
          <w:sz w:val="20"/>
          <w:szCs w:val="20"/>
        </w:rPr>
        <w:t>поселении Черновка муниципального района Кинель-</w:t>
      </w:r>
    </w:p>
    <w:p w:rsidR="004704DC" w:rsidRPr="004704DC" w:rsidRDefault="004704DC" w:rsidP="004704DC">
      <w:pPr>
        <w:keepNext/>
        <w:keepLines/>
        <w:suppressAutoHyphens/>
        <w:autoSpaceDE w:val="0"/>
        <w:jc w:val="right"/>
        <w:rPr>
          <w:sz w:val="20"/>
          <w:szCs w:val="20"/>
        </w:rPr>
      </w:pPr>
      <w:r w:rsidRPr="004704DC">
        <w:rPr>
          <w:sz w:val="20"/>
          <w:szCs w:val="20"/>
        </w:rPr>
        <w:t>Черкасский Самарской области» на 2019-2027 годы</w:t>
      </w:r>
    </w:p>
    <w:p w:rsidR="004704DC" w:rsidRPr="004704DC" w:rsidRDefault="004704DC" w:rsidP="004704DC">
      <w:pPr>
        <w:keepNext/>
        <w:keepLines/>
        <w:suppressAutoHyphens/>
        <w:autoSpaceDE w:val="0"/>
        <w:jc w:val="right"/>
        <w:rPr>
          <w:sz w:val="20"/>
          <w:szCs w:val="20"/>
        </w:rPr>
      </w:pPr>
    </w:p>
    <w:p w:rsidR="004704DC" w:rsidRPr="004704DC" w:rsidRDefault="004704DC" w:rsidP="004704DC">
      <w:pPr>
        <w:keepNext/>
        <w:keepLines/>
        <w:ind w:firstLine="284"/>
        <w:jc w:val="center"/>
        <w:rPr>
          <w:b/>
          <w:sz w:val="22"/>
          <w:szCs w:val="22"/>
        </w:rPr>
      </w:pPr>
      <w:r w:rsidRPr="004704DC">
        <w:rPr>
          <w:b/>
          <w:bCs/>
          <w:spacing w:val="-2"/>
          <w:sz w:val="22"/>
          <w:szCs w:val="22"/>
        </w:rPr>
        <w:t xml:space="preserve">Перечень основных мероприятий муниципальной программы </w:t>
      </w:r>
      <w:r w:rsidRPr="004704DC">
        <w:rPr>
          <w:b/>
          <w:sz w:val="22"/>
          <w:szCs w:val="22"/>
        </w:rPr>
        <w:t>«Дорожная деятельность в сельском поселении Черновка муниципального района Кинель-Черкасский Самарской области» на 2019-2027 годы</w:t>
      </w: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134"/>
        <w:gridCol w:w="849"/>
        <w:gridCol w:w="560"/>
        <w:gridCol w:w="710"/>
        <w:gridCol w:w="566"/>
        <w:gridCol w:w="568"/>
        <w:gridCol w:w="566"/>
        <w:gridCol w:w="710"/>
        <w:gridCol w:w="566"/>
        <w:gridCol w:w="566"/>
        <w:gridCol w:w="568"/>
        <w:gridCol w:w="708"/>
        <w:gridCol w:w="566"/>
        <w:gridCol w:w="710"/>
        <w:gridCol w:w="425"/>
        <w:gridCol w:w="695"/>
      </w:tblGrid>
      <w:tr w:rsidR="004704DC" w:rsidRPr="004704DC" w:rsidTr="004704DC">
        <w:trPr>
          <w:trHeight w:val="315"/>
          <w:tblHeader/>
          <w:jc w:val="center"/>
        </w:trPr>
        <w:tc>
          <w:tcPr>
            <w:tcW w:w="193" w:type="pct"/>
            <w:vMerge w:val="restar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№ п/п</w:t>
            </w:r>
          </w:p>
        </w:tc>
        <w:tc>
          <w:tcPr>
            <w:tcW w:w="521" w:type="pct"/>
            <w:vMerge w:val="restar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Наименование цели, задачи, основного мероприятия</w:t>
            </w:r>
          </w:p>
        </w:tc>
        <w:tc>
          <w:tcPr>
            <w:tcW w:w="390" w:type="pct"/>
            <w:vMerge w:val="restar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57" w:type="pct"/>
            <w:vMerge w:val="restar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26" w:type="pct"/>
            <w:vMerge w:val="restar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2798" w:type="pct"/>
            <w:gridSpan w:val="10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 xml:space="preserve">Объем финансирования по годам, тыс. рублей </w:t>
            </w:r>
          </w:p>
        </w:tc>
        <w:tc>
          <w:tcPr>
            <w:tcW w:w="195" w:type="pct"/>
            <w:vMerge w:val="restar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19" w:type="pct"/>
            <w:vMerge w:val="restar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Ожидаемый результат</w:t>
            </w:r>
          </w:p>
        </w:tc>
      </w:tr>
      <w:tr w:rsidR="004704DC" w:rsidRPr="004704DC" w:rsidTr="004704DC">
        <w:trPr>
          <w:trHeight w:val="386"/>
          <w:tblHeader/>
          <w:jc w:val="center"/>
        </w:trPr>
        <w:tc>
          <w:tcPr>
            <w:tcW w:w="193" w:type="pct"/>
            <w:vMerge/>
            <w:vAlign w:val="center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vAlign w:val="center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2019</w:t>
            </w:r>
          </w:p>
        </w:tc>
        <w:tc>
          <w:tcPr>
            <w:tcW w:w="261" w:type="pc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2020</w:t>
            </w:r>
          </w:p>
        </w:tc>
        <w:tc>
          <w:tcPr>
            <w:tcW w:w="260" w:type="pc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2021</w:t>
            </w:r>
          </w:p>
        </w:tc>
        <w:tc>
          <w:tcPr>
            <w:tcW w:w="326" w:type="pc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2022</w:t>
            </w:r>
          </w:p>
        </w:tc>
        <w:tc>
          <w:tcPr>
            <w:tcW w:w="260" w:type="pc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2023</w:t>
            </w:r>
          </w:p>
        </w:tc>
        <w:tc>
          <w:tcPr>
            <w:tcW w:w="260" w:type="pc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2024</w:t>
            </w:r>
          </w:p>
        </w:tc>
        <w:tc>
          <w:tcPr>
            <w:tcW w:w="261" w:type="pc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2025</w:t>
            </w:r>
          </w:p>
        </w:tc>
        <w:tc>
          <w:tcPr>
            <w:tcW w:w="325" w:type="pc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2026</w:t>
            </w:r>
          </w:p>
        </w:tc>
        <w:tc>
          <w:tcPr>
            <w:tcW w:w="260" w:type="pc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2027</w:t>
            </w:r>
          </w:p>
        </w:tc>
        <w:tc>
          <w:tcPr>
            <w:tcW w:w="326" w:type="pct"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5" w:type="pct"/>
            <w:vMerge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4704DC" w:rsidRPr="004704DC" w:rsidRDefault="004704DC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</w:tr>
    </w:tbl>
    <w:p w:rsidR="00822E95" w:rsidRPr="00B12C5C" w:rsidRDefault="00822E95" w:rsidP="00822E95">
      <w:pPr>
        <w:widowControl w:val="0"/>
        <w:ind w:firstLine="567"/>
        <w:jc w:val="both"/>
        <w:rPr>
          <w:sz w:val="22"/>
          <w:szCs w:val="22"/>
        </w:rPr>
      </w:pPr>
    </w:p>
    <w:p w:rsidR="00822E95" w:rsidRPr="004704DC" w:rsidRDefault="00822E95" w:rsidP="00822E95">
      <w:pPr>
        <w:keepNext/>
        <w:keepLines/>
        <w:ind w:firstLine="284"/>
        <w:jc w:val="center"/>
        <w:rPr>
          <w:b/>
          <w:sz w:val="22"/>
          <w:szCs w:val="22"/>
        </w:rPr>
      </w:pPr>
    </w:p>
    <w:tbl>
      <w:tblPr>
        <w:tblW w:w="54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135"/>
        <w:gridCol w:w="849"/>
        <w:gridCol w:w="561"/>
        <w:gridCol w:w="710"/>
        <w:gridCol w:w="567"/>
        <w:gridCol w:w="567"/>
        <w:gridCol w:w="567"/>
        <w:gridCol w:w="710"/>
        <w:gridCol w:w="567"/>
        <w:gridCol w:w="567"/>
        <w:gridCol w:w="567"/>
        <w:gridCol w:w="708"/>
        <w:gridCol w:w="567"/>
        <w:gridCol w:w="710"/>
        <w:gridCol w:w="426"/>
        <w:gridCol w:w="689"/>
      </w:tblGrid>
      <w:tr w:rsidR="00822E95" w:rsidRPr="00B12C5C" w:rsidTr="004704DC">
        <w:trPr>
          <w:trHeight w:val="20"/>
          <w:tblHeader/>
          <w:jc w:val="center"/>
        </w:trPr>
        <w:tc>
          <w:tcPr>
            <w:tcW w:w="5000" w:type="pct"/>
            <w:gridSpan w:val="17"/>
            <w:vAlign w:val="center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Цель. Развитие дорожно-транспортной инфраструктуры и обеспечение безопасных условий дорожного движения</w:t>
            </w:r>
          </w:p>
        </w:tc>
      </w:tr>
      <w:tr w:rsidR="00822E95" w:rsidRPr="00B12C5C" w:rsidTr="004704DC">
        <w:trPr>
          <w:trHeight w:val="57"/>
          <w:tblHeader/>
          <w:jc w:val="center"/>
        </w:trPr>
        <w:tc>
          <w:tcPr>
            <w:tcW w:w="5000" w:type="pct"/>
            <w:gridSpan w:val="17"/>
            <w:vAlign w:val="center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</w:t>
            </w:r>
          </w:p>
        </w:tc>
      </w:tr>
      <w:tr w:rsidR="00DC5842" w:rsidRPr="00B12C5C" w:rsidTr="004704DC">
        <w:trPr>
          <w:trHeight w:hRule="exact" w:val="1317"/>
          <w:tblHeader/>
          <w:jc w:val="center"/>
        </w:trPr>
        <w:tc>
          <w:tcPr>
            <w:tcW w:w="182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1.1</w:t>
            </w:r>
          </w:p>
        </w:tc>
        <w:tc>
          <w:tcPr>
            <w:tcW w:w="522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1.Ремонт дорог местного значения</w:t>
            </w:r>
          </w:p>
        </w:tc>
        <w:tc>
          <w:tcPr>
            <w:tcW w:w="39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58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2019-2027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230,4</w:t>
            </w: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2000,0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207,0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4200,0</w:t>
            </w:r>
          </w:p>
        </w:tc>
        <w:tc>
          <w:tcPr>
            <w:tcW w:w="261" w:type="pct"/>
          </w:tcPr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410,9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2500,0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70,0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70,0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70,0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822E95" w:rsidRPr="004704DC" w:rsidRDefault="00822E95" w:rsidP="00DC5842">
            <w:pPr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70,0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70,0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1198,3</w:t>
            </w: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b/>
                <w:sz w:val="20"/>
                <w:szCs w:val="20"/>
              </w:rPr>
            </w:pP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b/>
                <w:sz w:val="20"/>
                <w:szCs w:val="20"/>
              </w:rPr>
            </w:pP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b/>
                <w:sz w:val="20"/>
                <w:szCs w:val="20"/>
              </w:rPr>
            </w:pPr>
          </w:p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8700,0</w:t>
            </w:r>
          </w:p>
        </w:tc>
        <w:tc>
          <w:tcPr>
            <w:tcW w:w="196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Средства из бюджета поселения</w:t>
            </w: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Средства из областного бюджета</w:t>
            </w:r>
          </w:p>
        </w:tc>
        <w:tc>
          <w:tcPr>
            <w:tcW w:w="320" w:type="pct"/>
          </w:tcPr>
          <w:p w:rsidR="00822E95" w:rsidRPr="004704DC" w:rsidRDefault="00822E95" w:rsidP="00DC5842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DC5842" w:rsidRPr="00B12C5C" w:rsidTr="004704DC">
        <w:trPr>
          <w:trHeight w:val="794"/>
          <w:tblHeader/>
          <w:jc w:val="center"/>
        </w:trPr>
        <w:tc>
          <w:tcPr>
            <w:tcW w:w="182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1.2</w:t>
            </w:r>
          </w:p>
        </w:tc>
        <w:tc>
          <w:tcPr>
            <w:tcW w:w="522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2.Грейдерование и отсыпка дорог местного значения</w:t>
            </w:r>
          </w:p>
        </w:tc>
        <w:tc>
          <w:tcPr>
            <w:tcW w:w="39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58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2019-2027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1252,4</w:t>
            </w: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860,5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1054,6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350,0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956,0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956,0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956,0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956,0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822E95" w:rsidRPr="004704DC" w:rsidRDefault="00822E95" w:rsidP="00DC5842">
            <w:pPr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956,0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956,0</w:t>
            </w: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8903,5</w:t>
            </w: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b/>
                <w:sz w:val="20"/>
                <w:szCs w:val="20"/>
              </w:rPr>
            </w:pP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b/>
                <w:sz w:val="20"/>
                <w:szCs w:val="20"/>
              </w:rPr>
            </w:pPr>
          </w:p>
          <w:p w:rsidR="00DC5842" w:rsidRPr="004704DC" w:rsidRDefault="00DC5842" w:rsidP="00DC5842">
            <w:pPr>
              <w:keepNext/>
              <w:keepLines/>
              <w:spacing w:line="120" w:lineRule="atLeast"/>
              <w:ind w:right="-108"/>
              <w:rPr>
                <w:b/>
                <w:sz w:val="20"/>
                <w:szCs w:val="20"/>
              </w:rPr>
            </w:pPr>
          </w:p>
          <w:p w:rsidR="00822E95" w:rsidRPr="004704DC" w:rsidRDefault="00822E95" w:rsidP="00DC5842">
            <w:pPr>
              <w:keepNext/>
              <w:keepLines/>
              <w:spacing w:line="120" w:lineRule="atLeast"/>
              <w:ind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96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Средства из бюджета поселения</w:t>
            </w:r>
          </w:p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Средства из бюджета района</w:t>
            </w:r>
          </w:p>
        </w:tc>
        <w:tc>
          <w:tcPr>
            <w:tcW w:w="320" w:type="pct"/>
          </w:tcPr>
          <w:p w:rsidR="00822E95" w:rsidRPr="004704DC" w:rsidRDefault="00822E95" w:rsidP="00DC5842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Снижение аварийности на дорогах</w:t>
            </w:r>
          </w:p>
        </w:tc>
      </w:tr>
      <w:tr w:rsidR="00DC5842" w:rsidRPr="00B12C5C" w:rsidTr="004704DC">
        <w:trPr>
          <w:trHeight w:val="794"/>
          <w:tblHeader/>
          <w:jc w:val="center"/>
        </w:trPr>
        <w:tc>
          <w:tcPr>
            <w:tcW w:w="182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1.3</w:t>
            </w:r>
          </w:p>
        </w:tc>
        <w:tc>
          <w:tcPr>
            <w:tcW w:w="522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3.Содержание дорог местного значения</w:t>
            </w:r>
          </w:p>
        </w:tc>
        <w:tc>
          <w:tcPr>
            <w:tcW w:w="39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58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2019-2027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397,5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430,1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308,6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1 754,3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400,0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400,0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400,0</w:t>
            </w:r>
          </w:p>
        </w:tc>
        <w:tc>
          <w:tcPr>
            <w:tcW w:w="326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400,0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400,0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4 890,5</w:t>
            </w:r>
          </w:p>
        </w:tc>
        <w:tc>
          <w:tcPr>
            <w:tcW w:w="196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Средства из бюджета поселения</w:t>
            </w:r>
          </w:p>
        </w:tc>
        <w:tc>
          <w:tcPr>
            <w:tcW w:w="320" w:type="pct"/>
          </w:tcPr>
          <w:p w:rsidR="00822E95" w:rsidRPr="004704DC" w:rsidRDefault="00822E95" w:rsidP="00DC5842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Снижение аварийности на дорогах</w:t>
            </w:r>
          </w:p>
        </w:tc>
      </w:tr>
      <w:tr w:rsidR="00DC5842" w:rsidRPr="00B12C5C" w:rsidTr="004704DC">
        <w:trPr>
          <w:trHeight w:val="737"/>
          <w:tblHeader/>
          <w:jc w:val="center"/>
        </w:trPr>
        <w:tc>
          <w:tcPr>
            <w:tcW w:w="182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1.4</w:t>
            </w:r>
          </w:p>
        </w:tc>
        <w:tc>
          <w:tcPr>
            <w:tcW w:w="522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6.Строительство тротуара (пешеходной дорожки)</w:t>
            </w:r>
          </w:p>
        </w:tc>
        <w:tc>
          <w:tcPr>
            <w:tcW w:w="39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58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2020</w:t>
            </w:r>
          </w:p>
        </w:tc>
        <w:tc>
          <w:tcPr>
            <w:tcW w:w="327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822E95" w:rsidRPr="004704DC" w:rsidRDefault="00822E95" w:rsidP="00DC5842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Обеспечение безопасности пешеходов</w:t>
            </w:r>
          </w:p>
        </w:tc>
      </w:tr>
      <w:tr w:rsidR="00822E95" w:rsidRPr="00B12C5C" w:rsidTr="004704DC">
        <w:trPr>
          <w:trHeight w:val="57"/>
          <w:tblHeader/>
          <w:jc w:val="center"/>
        </w:trPr>
        <w:tc>
          <w:tcPr>
            <w:tcW w:w="5000" w:type="pct"/>
            <w:gridSpan w:val="17"/>
          </w:tcPr>
          <w:p w:rsidR="00822E95" w:rsidRPr="004704DC" w:rsidRDefault="00822E95" w:rsidP="004704DC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DC5842" w:rsidRPr="00B12C5C" w:rsidTr="004704DC">
        <w:trPr>
          <w:trHeight w:val="737"/>
          <w:tblHeader/>
          <w:jc w:val="center"/>
        </w:trPr>
        <w:tc>
          <w:tcPr>
            <w:tcW w:w="182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2.1</w:t>
            </w:r>
          </w:p>
        </w:tc>
        <w:tc>
          <w:tcPr>
            <w:tcW w:w="522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4.Приобретение, установка и дислокация дорожных знаков, искусственной неровности  на дороге</w:t>
            </w:r>
          </w:p>
        </w:tc>
        <w:tc>
          <w:tcPr>
            <w:tcW w:w="39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58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2019-2027</w:t>
            </w:r>
          </w:p>
        </w:tc>
        <w:tc>
          <w:tcPr>
            <w:tcW w:w="327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22E95" w:rsidRPr="004704DC" w:rsidRDefault="00822E95" w:rsidP="004704DC">
            <w:pPr>
              <w:keepNext/>
              <w:keepLines/>
              <w:tabs>
                <w:tab w:val="center" w:pos="353"/>
              </w:tabs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rFonts w:cs="Tahoma"/>
                <w:color w:val="000000"/>
                <w:kern w:val="1"/>
                <w:sz w:val="20"/>
                <w:szCs w:val="20"/>
                <w:lang w:bidi="hi-IN"/>
              </w:rPr>
              <w:t>Снижение уровня аварийности и сокращения числа пострадавших в результате ДТП</w:t>
            </w:r>
          </w:p>
        </w:tc>
      </w:tr>
      <w:tr w:rsidR="00DC5842" w:rsidRPr="00B12C5C" w:rsidTr="004704DC">
        <w:trPr>
          <w:trHeight w:val="480"/>
          <w:tblHeader/>
          <w:jc w:val="center"/>
        </w:trPr>
        <w:tc>
          <w:tcPr>
            <w:tcW w:w="182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2.2</w:t>
            </w:r>
          </w:p>
        </w:tc>
        <w:tc>
          <w:tcPr>
            <w:tcW w:w="522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5.Изготовление проектно-сметной документации, техническая инвентаризация, межевание</w:t>
            </w:r>
          </w:p>
        </w:tc>
        <w:tc>
          <w:tcPr>
            <w:tcW w:w="39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58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2019-2027</w:t>
            </w:r>
          </w:p>
        </w:tc>
        <w:tc>
          <w:tcPr>
            <w:tcW w:w="327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  <w:r w:rsidRPr="004704DC">
              <w:rPr>
                <w:rFonts w:cs="Tahoma"/>
                <w:color w:val="000000"/>
                <w:kern w:val="1"/>
                <w:sz w:val="20"/>
                <w:szCs w:val="20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DC5842" w:rsidRPr="00B12C5C" w:rsidTr="004704DC">
        <w:trPr>
          <w:trHeight w:val="480"/>
          <w:tblHeader/>
          <w:jc w:val="center"/>
        </w:trPr>
        <w:tc>
          <w:tcPr>
            <w:tcW w:w="182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2.5</w:t>
            </w:r>
          </w:p>
        </w:tc>
        <w:tc>
          <w:tcPr>
            <w:tcW w:w="522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8. Приведение пешеходного перехода в соответствие требованиям федерального законодательства</w:t>
            </w:r>
          </w:p>
        </w:tc>
        <w:tc>
          <w:tcPr>
            <w:tcW w:w="391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58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2019-2027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50,0</w:t>
            </w:r>
          </w:p>
        </w:tc>
        <w:tc>
          <w:tcPr>
            <w:tcW w:w="261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49,5</w:t>
            </w: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rFonts w:cs="Tahoma"/>
                <w:kern w:val="1"/>
                <w:sz w:val="20"/>
                <w:szCs w:val="20"/>
                <w:lang w:bidi="hi-IN"/>
              </w:rPr>
            </w:pPr>
            <w:r w:rsidRPr="004704DC">
              <w:rPr>
                <w:rFonts w:cs="Tahoma"/>
                <w:kern w:val="1"/>
                <w:sz w:val="20"/>
                <w:szCs w:val="20"/>
                <w:lang w:bidi="hi-IN"/>
              </w:rPr>
              <w:t>-</w:t>
            </w: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rFonts w:cs="Tahoma"/>
                <w:kern w:val="1"/>
                <w:sz w:val="20"/>
                <w:szCs w:val="20"/>
                <w:lang w:bidi="hi-IN"/>
              </w:rPr>
            </w:pPr>
            <w:r w:rsidRPr="004704DC">
              <w:rPr>
                <w:rFonts w:cs="Tahoma"/>
                <w:kern w:val="1"/>
                <w:sz w:val="20"/>
                <w:szCs w:val="20"/>
                <w:lang w:bidi="hi-IN"/>
              </w:rPr>
              <w:t>-</w:t>
            </w:r>
          </w:p>
        </w:tc>
        <w:tc>
          <w:tcPr>
            <w:tcW w:w="326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rFonts w:cs="Tahoma"/>
                <w:kern w:val="1"/>
                <w:sz w:val="20"/>
                <w:szCs w:val="20"/>
                <w:lang w:bidi="hi-IN"/>
              </w:rPr>
            </w:pPr>
            <w:r w:rsidRPr="004704DC">
              <w:rPr>
                <w:rFonts w:cs="Tahoma"/>
                <w:kern w:val="1"/>
                <w:sz w:val="20"/>
                <w:szCs w:val="20"/>
                <w:lang w:bidi="hi-IN"/>
              </w:rPr>
              <w:t>-</w:t>
            </w:r>
          </w:p>
        </w:tc>
        <w:tc>
          <w:tcPr>
            <w:tcW w:w="26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rFonts w:cs="Tahoma"/>
                <w:kern w:val="1"/>
                <w:sz w:val="20"/>
                <w:szCs w:val="20"/>
                <w:lang w:bidi="hi-IN"/>
              </w:rPr>
            </w:pPr>
            <w:r w:rsidRPr="004704DC">
              <w:rPr>
                <w:rFonts w:cs="Tahoma"/>
                <w:kern w:val="1"/>
                <w:sz w:val="20"/>
                <w:szCs w:val="20"/>
                <w:lang w:bidi="hi-IN"/>
              </w:rPr>
              <w:t>-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right="-108"/>
              <w:rPr>
                <w:rFonts w:cs="Tahoma"/>
                <w:b/>
                <w:kern w:val="1"/>
                <w:sz w:val="20"/>
                <w:szCs w:val="20"/>
                <w:lang w:bidi="hi-IN"/>
              </w:rPr>
            </w:pPr>
            <w:r w:rsidRPr="004704DC">
              <w:rPr>
                <w:rFonts w:cs="Tahoma"/>
                <w:b/>
                <w:kern w:val="1"/>
                <w:sz w:val="20"/>
                <w:szCs w:val="20"/>
                <w:lang w:bidi="hi-IN"/>
              </w:rPr>
              <w:t>99,5</w:t>
            </w:r>
          </w:p>
        </w:tc>
        <w:tc>
          <w:tcPr>
            <w:tcW w:w="196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4704DC">
              <w:rPr>
                <w:sz w:val="20"/>
                <w:szCs w:val="20"/>
              </w:rPr>
              <w:t>Средства из бюджета поселения</w:t>
            </w:r>
          </w:p>
        </w:tc>
        <w:tc>
          <w:tcPr>
            <w:tcW w:w="320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  <w:r w:rsidRPr="004704DC">
              <w:rPr>
                <w:rFonts w:cs="Tahoma"/>
                <w:color w:val="000000"/>
                <w:kern w:val="1"/>
                <w:sz w:val="20"/>
                <w:szCs w:val="20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DC5842" w:rsidRPr="00B12C5C" w:rsidTr="004704DC">
        <w:trPr>
          <w:trHeight w:val="213"/>
          <w:tblHeader/>
          <w:jc w:val="center"/>
        </w:trPr>
        <w:tc>
          <w:tcPr>
            <w:tcW w:w="182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91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3930,3</w:t>
            </w:r>
          </w:p>
        </w:tc>
        <w:tc>
          <w:tcPr>
            <w:tcW w:w="261" w:type="pct"/>
          </w:tcPr>
          <w:p w:rsidR="00822E95" w:rsidRPr="004704DC" w:rsidRDefault="00822E95" w:rsidP="00822E95">
            <w:pPr>
              <w:keepNext/>
              <w:keepLines/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5747,1</w:t>
            </w:r>
          </w:p>
        </w:tc>
        <w:tc>
          <w:tcPr>
            <w:tcW w:w="261" w:type="pct"/>
          </w:tcPr>
          <w:p w:rsidR="00822E95" w:rsidRPr="004704DC" w:rsidRDefault="00822E95" w:rsidP="00822E95">
            <w:pPr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1713,2</w:t>
            </w:r>
          </w:p>
        </w:tc>
        <w:tc>
          <w:tcPr>
            <w:tcW w:w="327" w:type="pct"/>
          </w:tcPr>
          <w:p w:rsidR="00822E95" w:rsidRPr="004704DC" w:rsidRDefault="00822E95" w:rsidP="00CE727A">
            <w:pPr>
              <w:spacing w:line="120" w:lineRule="atLeast"/>
              <w:ind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5 621,2</w:t>
            </w:r>
          </w:p>
        </w:tc>
        <w:tc>
          <w:tcPr>
            <w:tcW w:w="261" w:type="pct"/>
          </w:tcPr>
          <w:p w:rsidR="00822E95" w:rsidRPr="004704DC" w:rsidRDefault="00822E95" w:rsidP="00CE727A">
            <w:pPr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1426,0</w:t>
            </w:r>
          </w:p>
        </w:tc>
        <w:tc>
          <w:tcPr>
            <w:tcW w:w="261" w:type="pct"/>
          </w:tcPr>
          <w:p w:rsidR="00822E95" w:rsidRPr="004704DC" w:rsidRDefault="00822E95" w:rsidP="00CE727A">
            <w:pPr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1426,0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1426,0</w:t>
            </w:r>
          </w:p>
        </w:tc>
        <w:tc>
          <w:tcPr>
            <w:tcW w:w="326" w:type="pct"/>
          </w:tcPr>
          <w:p w:rsidR="00822E95" w:rsidRPr="004704DC" w:rsidRDefault="00822E95" w:rsidP="00DC5842">
            <w:pPr>
              <w:spacing w:line="120" w:lineRule="atLeast"/>
              <w:ind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1426,0</w:t>
            </w:r>
          </w:p>
        </w:tc>
        <w:tc>
          <w:tcPr>
            <w:tcW w:w="261" w:type="pct"/>
          </w:tcPr>
          <w:p w:rsidR="00822E95" w:rsidRPr="004704DC" w:rsidRDefault="00822E95" w:rsidP="00DC5842">
            <w:pPr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1426,0</w:t>
            </w:r>
          </w:p>
        </w:tc>
        <w:tc>
          <w:tcPr>
            <w:tcW w:w="327" w:type="pct"/>
          </w:tcPr>
          <w:p w:rsidR="00822E95" w:rsidRPr="004704DC" w:rsidRDefault="00822E95" w:rsidP="00DC5842">
            <w:pPr>
              <w:keepNext/>
              <w:keepLines/>
              <w:spacing w:line="120" w:lineRule="atLeast"/>
              <w:ind w:left="-108" w:right="-108"/>
              <w:rPr>
                <w:b/>
                <w:sz w:val="20"/>
                <w:szCs w:val="20"/>
              </w:rPr>
            </w:pPr>
            <w:r w:rsidRPr="004704DC">
              <w:rPr>
                <w:b/>
                <w:sz w:val="20"/>
                <w:szCs w:val="20"/>
              </w:rPr>
              <w:t>24 141,8</w:t>
            </w:r>
          </w:p>
        </w:tc>
        <w:tc>
          <w:tcPr>
            <w:tcW w:w="196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822E95" w:rsidRPr="004704DC" w:rsidRDefault="00822E95" w:rsidP="004704DC">
            <w:pPr>
              <w:keepNext/>
              <w:keepLines/>
              <w:spacing w:line="120" w:lineRule="atLeast"/>
              <w:ind w:left="-108" w:right="-108" w:firstLine="284"/>
              <w:rPr>
                <w:sz w:val="20"/>
                <w:szCs w:val="20"/>
              </w:rPr>
            </w:pPr>
          </w:p>
        </w:tc>
      </w:tr>
    </w:tbl>
    <w:p w:rsidR="00822E95" w:rsidRPr="00822E95" w:rsidRDefault="00822E95" w:rsidP="001344E0">
      <w:pPr>
        <w:widowControl w:val="0"/>
        <w:tabs>
          <w:tab w:val="left" w:pos="0"/>
          <w:tab w:val="right" w:pos="9214"/>
        </w:tabs>
        <w:ind w:right="-2"/>
        <w:jc w:val="both"/>
        <w:rPr>
          <w:b/>
          <w:sz w:val="22"/>
          <w:szCs w:val="22"/>
        </w:rPr>
      </w:pPr>
    </w:p>
    <w:p w:rsidR="001344E0" w:rsidRPr="004704DC" w:rsidRDefault="001344E0" w:rsidP="001344E0">
      <w:pPr>
        <w:jc w:val="center"/>
        <w:rPr>
          <w:b/>
        </w:rPr>
      </w:pPr>
      <w:r w:rsidRPr="004704DC">
        <w:rPr>
          <w:b/>
        </w:rPr>
        <w:t>ПОСТАНОВЛЕНИЕ</w:t>
      </w:r>
    </w:p>
    <w:p w:rsidR="001344E0" w:rsidRPr="004704DC" w:rsidRDefault="001344E0" w:rsidP="001344E0">
      <w:pPr>
        <w:jc w:val="center"/>
      </w:pPr>
      <w:r w:rsidRPr="004704DC">
        <w:t>Администрации сельского поселения Черновка</w:t>
      </w:r>
    </w:p>
    <w:p w:rsidR="001344E0" w:rsidRPr="004704DC" w:rsidRDefault="00FE181F" w:rsidP="001344E0">
      <w:pPr>
        <w:jc w:val="center"/>
      </w:pPr>
      <w:r>
        <w:t>от 04</w:t>
      </w:r>
      <w:r w:rsidR="001344E0" w:rsidRPr="004704DC">
        <w:t xml:space="preserve">.07.2022 № </w:t>
      </w:r>
      <w:r>
        <w:t>58</w:t>
      </w:r>
    </w:p>
    <w:p w:rsidR="00822E95" w:rsidRPr="004704DC" w:rsidRDefault="001344E0" w:rsidP="001344E0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704DC">
        <w:rPr>
          <w:b/>
        </w:rPr>
        <w:t>О внесении изменений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2019-2027 годы»</w:t>
      </w:r>
    </w:p>
    <w:p w:rsidR="001344E0" w:rsidRPr="001344E0" w:rsidRDefault="001344E0" w:rsidP="001344E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344E0" w:rsidRPr="004704DC" w:rsidRDefault="001344E0" w:rsidP="004704DC">
      <w:pPr>
        <w:widowControl w:val="0"/>
        <w:tabs>
          <w:tab w:val="left" w:pos="0"/>
          <w:tab w:val="right" w:pos="9214"/>
        </w:tabs>
        <w:ind w:right="-2" w:firstLine="567"/>
        <w:jc w:val="both"/>
        <w:rPr>
          <w:sz w:val="22"/>
          <w:szCs w:val="22"/>
        </w:rPr>
      </w:pPr>
      <w:r w:rsidRPr="004704DC">
        <w:rPr>
          <w:sz w:val="22"/>
          <w:szCs w:val="22"/>
        </w:rPr>
        <w:t xml:space="preserve">Руководствуясь распоряжением Администрации поселения Черновка от 30.06.2022 № 8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1344E0" w:rsidRPr="004704DC" w:rsidRDefault="001344E0" w:rsidP="004704DC">
      <w:pPr>
        <w:widowControl w:val="0"/>
        <w:tabs>
          <w:tab w:val="left" w:pos="0"/>
          <w:tab w:val="right" w:pos="9923"/>
        </w:tabs>
        <w:ind w:right="-2" w:firstLine="567"/>
        <w:jc w:val="center"/>
        <w:rPr>
          <w:rFonts w:eastAsia="Calibri"/>
          <w:sz w:val="22"/>
          <w:szCs w:val="22"/>
          <w:lang w:eastAsia="en-US"/>
        </w:rPr>
      </w:pPr>
      <w:r w:rsidRPr="004704DC">
        <w:rPr>
          <w:rFonts w:eastAsia="Calibri"/>
          <w:sz w:val="22"/>
          <w:szCs w:val="22"/>
          <w:lang w:eastAsia="en-US"/>
        </w:rPr>
        <w:t>ПОСТАНОВЛЯЮ:</w:t>
      </w:r>
    </w:p>
    <w:p w:rsidR="001344E0" w:rsidRPr="004704DC" w:rsidRDefault="001344E0" w:rsidP="004704DC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4704DC">
        <w:rPr>
          <w:rFonts w:eastAsia="Calibri"/>
          <w:sz w:val="22"/>
          <w:szCs w:val="22"/>
          <w:lang w:eastAsia="en-US"/>
        </w:rPr>
        <w:t xml:space="preserve">1. </w:t>
      </w:r>
      <w:r w:rsidRPr="004704DC">
        <w:rPr>
          <w:sz w:val="22"/>
          <w:szCs w:val="22"/>
        </w:rPr>
        <w:t>Внести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2019-2027 годы» следующие изменения: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</w:rPr>
      </w:pPr>
      <w:r w:rsidRPr="004704DC">
        <w:rPr>
          <w:sz w:val="22"/>
          <w:szCs w:val="22"/>
        </w:rPr>
        <w:t xml:space="preserve"> в муниципальной программе «Благоустройство сельского поселения Черновка муниципального района Кинель-Черкасский Самарской области» на 2019-2027 годы (далее – муниципальная программа):</w:t>
      </w:r>
    </w:p>
    <w:p w:rsidR="001344E0" w:rsidRPr="004704DC" w:rsidRDefault="001344E0" w:rsidP="004704DC">
      <w:pPr>
        <w:pStyle w:val="WW-"/>
        <w:widowControl w:val="0"/>
        <w:tabs>
          <w:tab w:val="left" w:pos="0"/>
          <w:tab w:val="right" w:pos="9923"/>
        </w:tabs>
        <w:suppressAutoHyphens w:val="0"/>
        <w:spacing w:after="0" w:line="240" w:lineRule="auto"/>
        <w:ind w:right="-2" w:firstLine="567"/>
        <w:jc w:val="both"/>
        <w:rPr>
          <w:rFonts w:ascii="Times New Roman" w:hAnsi="Times New Roman"/>
          <w:lang w:eastAsia="ar-SA"/>
        </w:rPr>
      </w:pPr>
      <w:r w:rsidRPr="004704DC">
        <w:rPr>
          <w:rFonts w:ascii="Times New Roman" w:hAnsi="Times New Roman"/>
          <w:lang w:eastAsia="ar-SA"/>
        </w:rPr>
        <w:t>в паспорте муниципальной программы: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rFonts w:cs="Arial"/>
          <w:sz w:val="22"/>
          <w:szCs w:val="22"/>
        </w:rPr>
      </w:pPr>
      <w:r w:rsidRPr="004704DC">
        <w:rPr>
          <w:sz w:val="22"/>
          <w:szCs w:val="22"/>
          <w:lang w:eastAsia="ar-SA"/>
        </w:rPr>
        <w:t>раздел «</w:t>
      </w:r>
      <w:r w:rsidRPr="004704DC">
        <w:rPr>
          <w:rFonts w:cs="Arial"/>
          <w:sz w:val="22"/>
          <w:szCs w:val="22"/>
        </w:rPr>
        <w:t xml:space="preserve">Объемы бюджетных ассигнований муниципальной программы» изложить в следующей редакции: 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ar-SA"/>
        </w:rPr>
        <w:t>«</w:t>
      </w:r>
      <w:r w:rsidRPr="004704DC">
        <w:rPr>
          <w:sz w:val="22"/>
          <w:szCs w:val="22"/>
          <w:lang w:eastAsia="en-US"/>
        </w:rPr>
        <w:t>Общий объем бюджетных ассигнований на реализацию муниципальной программы составляет 10 451,7 тыс. рублей, в том числе по годам: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2019 год – 3872,7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2020 год – 3789,0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2021 год – 2721,4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2022 год – 68,6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2023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2024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2025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2026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2027 год – 0,0 тыс. рублей.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Из них: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- за счет средств бюджета района – 1100,0 тыс. рублей, в том числе по годам: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2019 год – 300,0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2020 год – 800,0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2021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2022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2023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2024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2025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2026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2027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- за счет средств бюджета поселения – 8 321,8 тыс. рублей, по годам: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2019 год – 2542,8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2020 год – 2989,0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2021 год – 2721,4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2022 год – 68,6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2023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2024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2025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2026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en-US"/>
        </w:rPr>
      </w:pPr>
      <w:r w:rsidRPr="004704DC">
        <w:rPr>
          <w:sz w:val="22"/>
          <w:szCs w:val="22"/>
          <w:lang w:eastAsia="en-US"/>
        </w:rPr>
        <w:t>2027 год – 0,0 тыс. рублей»;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в тексте муниципальной программы: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абзац 6 раздела 6 «Информация о ресурсном обеспечении муниципальной программы» изложить в следующей редакции: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«Общий объем бюджетных ассигнований на реализацию муниципальной программы составляет 10 451,7 тыс. рублей, в том числе по годам: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2019 год – 3872,7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2020 год – 3789,0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2021 год – 2721,4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2022 год – 68,6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2023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2024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2025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2026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2027 год – 0,0 тыс. рублей.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Из них: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- за счет средств бюджета района – 1100,0 тыс. рублей, в том числе по годам: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2019 год – 300,0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2020 год – 800,0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2021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2022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2023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2024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2025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2026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2027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- за счет средств бюджета поселения – 8 321,8 тыс. рублей, по годам: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2019 год – 2542,8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2020 год – 2989,0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2021 год – 2721,4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2022 год – 68,6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2023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2024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2025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2026 год – 0,0 тыс. рублей;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704DC">
        <w:rPr>
          <w:sz w:val="22"/>
          <w:szCs w:val="22"/>
          <w:lang w:eastAsia="ar-SA"/>
        </w:rPr>
        <w:t>2027 год – 0,0 тыс. рублей»;</w:t>
      </w:r>
      <w:r w:rsidR="004704DC">
        <w:rPr>
          <w:sz w:val="22"/>
          <w:szCs w:val="22"/>
          <w:lang w:eastAsia="ar-SA"/>
        </w:rPr>
        <w:t xml:space="preserve"> </w:t>
      </w:r>
      <w:r w:rsidRPr="004704DC">
        <w:rPr>
          <w:sz w:val="22"/>
          <w:szCs w:val="22"/>
          <w:lang w:eastAsia="ar-SA"/>
        </w:rPr>
        <w:t xml:space="preserve">приложение 1 к муниципальной программе </w:t>
      </w:r>
      <w:r w:rsidRPr="004704DC">
        <w:rPr>
          <w:bCs/>
          <w:sz w:val="22"/>
          <w:szCs w:val="22"/>
        </w:rPr>
        <w:t>изложить в редакции приложения к настоящему постановлению.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  <w:lang w:eastAsia="ar-SA"/>
        </w:rPr>
      </w:pPr>
      <w:r w:rsidRPr="004704DC">
        <w:rPr>
          <w:rFonts w:eastAsia="Arial"/>
          <w:sz w:val="22"/>
          <w:szCs w:val="22"/>
          <w:lang w:eastAsia="ar-SA"/>
        </w:rPr>
        <w:t>2.Контроль за выполнением настоящего постановления оставляю за собой.</w:t>
      </w:r>
    </w:p>
    <w:p w:rsidR="001344E0" w:rsidRPr="004704DC" w:rsidRDefault="001344E0" w:rsidP="004704DC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  <w:lang w:eastAsia="ar-SA"/>
        </w:rPr>
      </w:pPr>
      <w:r w:rsidRPr="004704DC">
        <w:rPr>
          <w:rFonts w:eastAsia="Arial"/>
          <w:sz w:val="22"/>
          <w:szCs w:val="22"/>
          <w:lang w:eastAsia="ar-SA"/>
        </w:rPr>
        <w:t>3.Опубликовать настоящее постановление в газете «</w:t>
      </w:r>
      <w:r w:rsidRPr="004704DC">
        <w:rPr>
          <w:noProof/>
          <w:sz w:val="22"/>
          <w:szCs w:val="22"/>
          <w:lang w:eastAsia="ar-SA"/>
        </w:rPr>
        <w:t>Черновские вести</w:t>
      </w:r>
      <w:r w:rsidRPr="004704DC">
        <w:rPr>
          <w:rFonts w:eastAsia="Arial"/>
          <w:sz w:val="22"/>
          <w:szCs w:val="22"/>
          <w:lang w:eastAsia="ar-SA"/>
        </w:rPr>
        <w:t>».</w:t>
      </w:r>
    </w:p>
    <w:p w:rsidR="001344E0" w:rsidRDefault="001344E0" w:rsidP="004704DC">
      <w:pPr>
        <w:widowControl w:val="0"/>
        <w:ind w:firstLine="567"/>
        <w:jc w:val="both"/>
        <w:rPr>
          <w:sz w:val="22"/>
          <w:szCs w:val="22"/>
        </w:rPr>
      </w:pPr>
      <w:r w:rsidRPr="004704DC">
        <w:rPr>
          <w:sz w:val="22"/>
          <w:szCs w:val="22"/>
        </w:rPr>
        <w:t>4.Настоящее постановление вступает в силу со дня его официального опубликования.</w:t>
      </w:r>
    </w:p>
    <w:p w:rsidR="004704DC" w:rsidRPr="004704DC" w:rsidRDefault="004704DC" w:rsidP="004704DC">
      <w:pPr>
        <w:widowControl w:val="0"/>
        <w:ind w:firstLine="567"/>
        <w:jc w:val="both"/>
        <w:rPr>
          <w:sz w:val="22"/>
          <w:szCs w:val="22"/>
        </w:rPr>
      </w:pPr>
    </w:p>
    <w:p w:rsidR="001344E0" w:rsidRDefault="001344E0" w:rsidP="004704DC">
      <w:pPr>
        <w:widowControl w:val="0"/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4704DC">
        <w:rPr>
          <w:b/>
          <w:sz w:val="22"/>
          <w:szCs w:val="22"/>
        </w:rPr>
        <w:t>Глава сельского поселения Черновка А.Е. Казаев</w:t>
      </w:r>
    </w:p>
    <w:p w:rsidR="004704DC" w:rsidRPr="004704DC" w:rsidRDefault="004704DC" w:rsidP="004704DC">
      <w:pPr>
        <w:widowControl w:val="0"/>
        <w:tabs>
          <w:tab w:val="left" w:pos="0"/>
        </w:tabs>
        <w:ind w:firstLine="567"/>
        <w:jc w:val="both"/>
        <w:rPr>
          <w:b/>
          <w:sz w:val="22"/>
          <w:szCs w:val="22"/>
        </w:rPr>
      </w:pPr>
    </w:p>
    <w:p w:rsidR="004704DC" w:rsidRPr="004704DC" w:rsidRDefault="004704DC" w:rsidP="004704DC">
      <w:pPr>
        <w:keepNext/>
        <w:keepLines/>
        <w:ind w:left="8505"/>
        <w:jc w:val="right"/>
        <w:rPr>
          <w:sz w:val="20"/>
          <w:szCs w:val="20"/>
        </w:rPr>
      </w:pPr>
      <w:r w:rsidRPr="004704DC">
        <w:rPr>
          <w:sz w:val="20"/>
          <w:szCs w:val="20"/>
        </w:rPr>
        <w:t>Приложение</w:t>
      </w:r>
    </w:p>
    <w:p w:rsidR="004704DC" w:rsidRPr="004704DC" w:rsidRDefault="004704DC" w:rsidP="004704DC">
      <w:pPr>
        <w:keepNext/>
        <w:keepLines/>
        <w:jc w:val="right"/>
        <w:rPr>
          <w:sz w:val="20"/>
          <w:szCs w:val="20"/>
        </w:rPr>
      </w:pPr>
      <w:r w:rsidRPr="004704DC">
        <w:rPr>
          <w:sz w:val="20"/>
          <w:szCs w:val="20"/>
        </w:rPr>
        <w:t>к постановлению Администрации</w:t>
      </w:r>
    </w:p>
    <w:p w:rsidR="004704DC" w:rsidRPr="004704DC" w:rsidRDefault="004704DC" w:rsidP="004704DC">
      <w:pPr>
        <w:keepNext/>
        <w:keepLines/>
        <w:jc w:val="right"/>
        <w:rPr>
          <w:sz w:val="20"/>
          <w:szCs w:val="20"/>
        </w:rPr>
      </w:pPr>
      <w:r w:rsidRPr="004704DC">
        <w:rPr>
          <w:sz w:val="20"/>
          <w:szCs w:val="20"/>
        </w:rPr>
        <w:t xml:space="preserve">поселения Черновка от </w:t>
      </w:r>
      <w:r w:rsidR="00FE181F">
        <w:rPr>
          <w:sz w:val="20"/>
          <w:szCs w:val="20"/>
        </w:rPr>
        <w:t>04.07.</w:t>
      </w:r>
      <w:r w:rsidRPr="004704DC">
        <w:rPr>
          <w:sz w:val="20"/>
          <w:szCs w:val="20"/>
        </w:rPr>
        <w:t xml:space="preserve">2022 № </w:t>
      </w:r>
      <w:r w:rsidR="00FE181F">
        <w:rPr>
          <w:sz w:val="20"/>
          <w:szCs w:val="20"/>
        </w:rPr>
        <w:t>58</w:t>
      </w:r>
    </w:p>
    <w:p w:rsidR="004704DC" w:rsidRPr="004704DC" w:rsidRDefault="004704DC" w:rsidP="004704DC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4704DC">
        <w:rPr>
          <w:sz w:val="20"/>
          <w:szCs w:val="20"/>
          <w:lang w:eastAsia="ar-SA"/>
        </w:rPr>
        <w:t>Приложение 1</w:t>
      </w:r>
    </w:p>
    <w:p w:rsidR="004704DC" w:rsidRPr="004704DC" w:rsidRDefault="004704DC" w:rsidP="004704DC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4704DC">
        <w:rPr>
          <w:sz w:val="20"/>
          <w:szCs w:val="20"/>
          <w:lang w:eastAsia="ar-SA"/>
        </w:rPr>
        <w:t>к муниципальной программе «Благоустройство сельского поселения</w:t>
      </w:r>
    </w:p>
    <w:p w:rsidR="004704DC" w:rsidRPr="004704DC" w:rsidRDefault="004704DC" w:rsidP="004704DC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4704DC">
        <w:rPr>
          <w:sz w:val="20"/>
          <w:szCs w:val="20"/>
          <w:lang w:eastAsia="ar-SA"/>
        </w:rPr>
        <w:t>Черновка муниципального района Кинель-Черкасский</w:t>
      </w:r>
    </w:p>
    <w:p w:rsidR="004704DC" w:rsidRPr="004704DC" w:rsidRDefault="004704DC" w:rsidP="004704DC">
      <w:pPr>
        <w:keepNext/>
        <w:keepLines/>
        <w:suppressAutoHyphens/>
        <w:jc w:val="right"/>
        <w:rPr>
          <w:sz w:val="20"/>
          <w:szCs w:val="20"/>
          <w:lang w:eastAsia="ar-SA"/>
        </w:rPr>
      </w:pPr>
      <w:r w:rsidRPr="004704DC">
        <w:rPr>
          <w:sz w:val="20"/>
          <w:szCs w:val="20"/>
          <w:lang w:eastAsia="ar-SA"/>
        </w:rPr>
        <w:t>Самарской области» на 2019-2027 годы</w:t>
      </w:r>
    </w:p>
    <w:p w:rsidR="004704DC" w:rsidRPr="004704DC" w:rsidRDefault="004704DC" w:rsidP="004704DC">
      <w:pPr>
        <w:keepNext/>
        <w:keepLines/>
        <w:suppressAutoHyphens/>
        <w:jc w:val="right"/>
        <w:rPr>
          <w:sz w:val="20"/>
          <w:szCs w:val="20"/>
          <w:lang w:eastAsia="ar-SA"/>
        </w:rPr>
      </w:pPr>
    </w:p>
    <w:p w:rsidR="004704DC" w:rsidRPr="004704DC" w:rsidRDefault="004704DC" w:rsidP="004704DC">
      <w:pPr>
        <w:keepNext/>
        <w:keepLines/>
        <w:suppressAutoHyphens/>
        <w:jc w:val="center"/>
        <w:rPr>
          <w:sz w:val="22"/>
          <w:szCs w:val="22"/>
          <w:lang w:eastAsia="ar-SA"/>
        </w:rPr>
      </w:pPr>
      <w:r w:rsidRPr="004704DC">
        <w:rPr>
          <w:bCs/>
          <w:spacing w:val="-2"/>
          <w:sz w:val="22"/>
          <w:szCs w:val="22"/>
        </w:rPr>
        <w:t xml:space="preserve">Перечень основных мероприятий муниципальной программы «Благоустройство сельского поселения Черновка </w:t>
      </w:r>
      <w:r w:rsidRPr="004704DC">
        <w:rPr>
          <w:sz w:val="22"/>
          <w:szCs w:val="22"/>
          <w:lang w:eastAsia="ar-SA"/>
        </w:rPr>
        <w:t>муниципального района Кинель-Черкасский Самарской области» на 2019-2027 годы</w:t>
      </w:r>
    </w:p>
    <w:tbl>
      <w:tblPr>
        <w:tblW w:w="5256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2"/>
        <w:gridCol w:w="991"/>
        <w:gridCol w:w="61"/>
        <w:gridCol w:w="641"/>
        <w:gridCol w:w="97"/>
        <w:gridCol w:w="725"/>
        <w:gridCol w:w="139"/>
        <w:gridCol w:w="601"/>
        <w:gridCol w:w="177"/>
        <w:gridCol w:w="530"/>
        <w:gridCol w:w="212"/>
        <w:gridCol w:w="368"/>
        <w:gridCol w:w="242"/>
        <w:gridCol w:w="315"/>
        <w:gridCol w:w="269"/>
        <w:gridCol w:w="135"/>
        <w:gridCol w:w="290"/>
        <w:gridCol w:w="277"/>
        <w:gridCol w:w="319"/>
        <w:gridCol w:w="248"/>
        <w:gridCol w:w="349"/>
        <w:gridCol w:w="208"/>
        <w:gridCol w:w="408"/>
        <w:gridCol w:w="170"/>
        <w:gridCol w:w="277"/>
        <w:gridCol w:w="288"/>
        <w:gridCol w:w="160"/>
        <w:gridCol w:w="616"/>
        <w:gridCol w:w="50"/>
        <w:gridCol w:w="549"/>
        <w:gridCol w:w="21"/>
        <w:gridCol w:w="528"/>
      </w:tblGrid>
      <w:tr w:rsidR="0084530D" w:rsidRPr="0084530D" w:rsidTr="0084530D">
        <w:trPr>
          <w:trHeight w:val="315"/>
          <w:jc w:val="center"/>
        </w:trPr>
        <w:tc>
          <w:tcPr>
            <w:tcW w:w="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Срок реали-зации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270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Ожидаемый результат</w:t>
            </w:r>
          </w:p>
        </w:tc>
      </w:tr>
      <w:tr w:rsidR="0084530D" w:rsidRPr="0084530D" w:rsidTr="0084530D">
        <w:trPr>
          <w:trHeight w:val="299"/>
          <w:jc w:val="center"/>
        </w:trPr>
        <w:tc>
          <w:tcPr>
            <w:tcW w:w="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</w:tr>
      <w:tr w:rsidR="0084530D" w:rsidRPr="0084530D" w:rsidTr="0084530D">
        <w:trPr>
          <w:trHeight w:val="227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pacing w:val="-10"/>
                <w:sz w:val="18"/>
                <w:szCs w:val="18"/>
                <w:lang w:eastAsia="ar-SA"/>
              </w:rPr>
            </w:pPr>
            <w:r w:rsidRPr="0084530D">
              <w:rPr>
                <w:spacing w:val="-10"/>
                <w:sz w:val="18"/>
                <w:szCs w:val="18"/>
                <w:lang w:eastAsia="ar-SA"/>
              </w:rPr>
              <w:t>Цель: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84530D" w:rsidRPr="0084530D" w:rsidTr="0084530D">
        <w:trPr>
          <w:trHeight w:val="227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pacing w:line="120" w:lineRule="atLeast"/>
              <w:ind w:left="-108" w:right="-108"/>
              <w:jc w:val="center"/>
              <w:rPr>
                <w:spacing w:val="-10"/>
                <w:sz w:val="18"/>
                <w:szCs w:val="18"/>
                <w:lang w:eastAsia="ar-SA"/>
              </w:rPr>
            </w:pPr>
            <w:r w:rsidRPr="0084530D">
              <w:rPr>
                <w:spacing w:val="-10"/>
                <w:sz w:val="18"/>
                <w:szCs w:val="18"/>
                <w:lang w:eastAsia="ar-SA"/>
              </w:rPr>
              <w:t>Задача 1. Повышение срока службы инженерных сетей</w:t>
            </w:r>
          </w:p>
        </w:tc>
      </w:tr>
      <w:tr w:rsidR="0084530D" w:rsidRPr="0084530D" w:rsidTr="00040992">
        <w:trPr>
          <w:trHeight w:val="945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uppressAutoHyphens/>
              <w:snapToGrid w:val="0"/>
              <w:ind w:left="-108" w:right="-108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1.Содержание и обслуживание наружных сетей уличного освещения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503,0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  <w:r w:rsidRPr="0084530D">
              <w:rPr>
                <w:i/>
                <w:sz w:val="18"/>
                <w:szCs w:val="18"/>
                <w:lang w:eastAsia="en-US"/>
              </w:rPr>
              <w:t>503,0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300,0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1663,4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800,0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1578,4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2028,9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0,0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503,0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530D">
              <w:rPr>
                <w:b/>
                <w:i/>
                <w:sz w:val="18"/>
                <w:szCs w:val="18"/>
                <w:lang w:eastAsia="en-US"/>
              </w:rPr>
              <w:t>503,0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1100,0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5 270,7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2,7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Средства из областного бюджета – всего: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84530D">
              <w:rPr>
                <w:i/>
                <w:sz w:val="18"/>
                <w:szCs w:val="18"/>
              </w:rPr>
              <w:t>в т.ч., за счёт стимулирующих субсидий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Средства из бюджета района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  <w:p w:rsidR="0084530D" w:rsidRPr="0084530D" w:rsidRDefault="0084530D" w:rsidP="00040992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Средства из бюджета поселения</w:t>
            </w:r>
          </w:p>
          <w:p w:rsidR="0084530D" w:rsidRPr="0084530D" w:rsidRDefault="0084530D" w:rsidP="00040992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D" w:rsidRPr="0084530D" w:rsidRDefault="0084530D" w:rsidP="00040992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Замена ламп уличного освещения</w:t>
            </w:r>
          </w:p>
        </w:tc>
      </w:tr>
    </w:tbl>
    <w:p w:rsidR="001344E0" w:rsidRPr="0084530D" w:rsidRDefault="001344E0" w:rsidP="004704DC">
      <w:pPr>
        <w:widowControl w:val="0"/>
        <w:tabs>
          <w:tab w:val="left" w:pos="0"/>
        </w:tabs>
        <w:ind w:firstLine="567"/>
        <w:jc w:val="both"/>
        <w:rPr>
          <w:b/>
          <w:sz w:val="18"/>
          <w:szCs w:val="18"/>
        </w:rPr>
      </w:pPr>
    </w:p>
    <w:p w:rsidR="001344E0" w:rsidRPr="004704DC" w:rsidRDefault="001344E0" w:rsidP="001344E0">
      <w:pPr>
        <w:keepNext/>
        <w:keepLines/>
        <w:suppressAutoHyphens/>
        <w:jc w:val="center"/>
        <w:rPr>
          <w:sz w:val="20"/>
          <w:szCs w:val="20"/>
          <w:lang w:eastAsia="ar-SA"/>
        </w:rPr>
      </w:pPr>
    </w:p>
    <w:tbl>
      <w:tblPr>
        <w:tblW w:w="5256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005"/>
        <w:gridCol w:w="702"/>
        <w:gridCol w:w="822"/>
        <w:gridCol w:w="740"/>
        <w:gridCol w:w="706"/>
        <w:gridCol w:w="580"/>
        <w:gridCol w:w="557"/>
        <w:gridCol w:w="404"/>
        <w:gridCol w:w="567"/>
        <w:gridCol w:w="567"/>
        <w:gridCol w:w="557"/>
        <w:gridCol w:w="578"/>
        <w:gridCol w:w="565"/>
        <w:gridCol w:w="826"/>
        <w:gridCol w:w="452"/>
        <w:gridCol w:w="645"/>
      </w:tblGrid>
      <w:tr w:rsidR="001344E0" w:rsidRPr="0084530D" w:rsidTr="0084530D">
        <w:trPr>
          <w:gridAfter w:val="1"/>
          <w:wAfter w:w="308" w:type="pct"/>
          <w:trHeight w:val="227"/>
          <w:jc w:val="center"/>
        </w:trPr>
        <w:tc>
          <w:tcPr>
            <w:tcW w:w="4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pacing w:val="-10"/>
                <w:sz w:val="18"/>
                <w:szCs w:val="18"/>
                <w:lang w:eastAsia="ar-SA"/>
              </w:rPr>
            </w:pPr>
            <w:r w:rsidRPr="0084530D">
              <w:rPr>
                <w:spacing w:val="-10"/>
                <w:sz w:val="18"/>
                <w:szCs w:val="18"/>
                <w:lang w:eastAsia="ar-SA"/>
              </w:rPr>
              <w:t>Задача 2. Приведение в качественное состояние элементов благоустройства населенных пунктов</w:t>
            </w:r>
          </w:p>
        </w:tc>
      </w:tr>
      <w:tr w:rsidR="001344E0" w:rsidRPr="0084530D" w:rsidTr="0084530D">
        <w:trPr>
          <w:trHeight w:val="945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snapToGrid w:val="0"/>
              <w:ind w:left="-108" w:right="-108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3.Проведение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en-US"/>
              </w:rPr>
              <w:t>Улучшение технического состояния отдельных объектов благоустройства</w:t>
            </w:r>
          </w:p>
        </w:tc>
      </w:tr>
      <w:tr w:rsidR="001344E0" w:rsidRPr="0084530D" w:rsidTr="0084530D">
        <w:trPr>
          <w:trHeight w:val="416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snapToGrid w:val="0"/>
              <w:ind w:left="-108" w:right="-108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4.Содержание военно-исторических мемориальных комплексов (памятников), территорий захоронения участников Великой Отечественной войны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114,9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344,9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ind w:left="-108" w:right="-108"/>
              <w:rPr>
                <w:kern w:val="1"/>
                <w:sz w:val="18"/>
                <w:szCs w:val="18"/>
              </w:rPr>
            </w:pPr>
            <w:r w:rsidRPr="0084530D">
              <w:rPr>
                <w:kern w:val="1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Улучшение технического состояния отдельных объектов благоустройства</w:t>
            </w:r>
          </w:p>
          <w:p w:rsidR="001344E0" w:rsidRPr="0084530D" w:rsidRDefault="001344E0" w:rsidP="0084530D">
            <w:pPr>
              <w:ind w:left="-108" w:right="-108"/>
              <w:rPr>
                <w:sz w:val="18"/>
                <w:szCs w:val="18"/>
                <w:lang w:eastAsia="en-US"/>
              </w:rPr>
            </w:pPr>
          </w:p>
        </w:tc>
      </w:tr>
      <w:tr w:rsidR="001344E0" w:rsidRPr="0084530D" w:rsidTr="0084530D">
        <w:trPr>
          <w:gridAfter w:val="1"/>
          <w:wAfter w:w="308" w:type="pct"/>
          <w:trHeight w:val="227"/>
          <w:jc w:val="center"/>
        </w:trPr>
        <w:tc>
          <w:tcPr>
            <w:tcW w:w="4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outlineLvl w:val="0"/>
              <w:rPr>
                <w:spacing w:val="-10"/>
                <w:sz w:val="18"/>
                <w:szCs w:val="18"/>
                <w:lang w:eastAsia="ar-SA"/>
              </w:rPr>
            </w:pPr>
            <w:r w:rsidRPr="0084530D">
              <w:rPr>
                <w:spacing w:val="-10"/>
                <w:sz w:val="18"/>
                <w:szCs w:val="18"/>
                <w:lang w:eastAsia="ar-SA"/>
              </w:rPr>
              <w:t>Задача 3. Улучшение санитарного и экологического состояния поселения</w:t>
            </w:r>
          </w:p>
        </w:tc>
      </w:tr>
      <w:tr w:rsidR="001344E0" w:rsidRPr="0084530D" w:rsidTr="0084530D">
        <w:trPr>
          <w:trHeight w:val="481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7.Организация и содержание мест захоронения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1344E0" w:rsidRPr="0084530D" w:rsidTr="0084530D">
        <w:trPr>
          <w:trHeight w:val="1304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8.Прочие мероприятия по благоустройству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526,9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  <w:r w:rsidRPr="0084530D">
              <w:rPr>
                <w:i/>
                <w:sz w:val="18"/>
                <w:szCs w:val="18"/>
                <w:lang w:eastAsia="en-US"/>
              </w:rPr>
              <w:t>526,9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842,5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1285,2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458,0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526,9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530D">
              <w:rPr>
                <w:b/>
                <w:i/>
                <w:sz w:val="18"/>
                <w:szCs w:val="18"/>
                <w:lang w:eastAsia="en-US"/>
              </w:rPr>
              <w:t>526,9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2624,3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Средства из областного бюджета – всего: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84530D">
              <w:rPr>
                <w:i/>
                <w:sz w:val="18"/>
                <w:szCs w:val="18"/>
              </w:rPr>
              <w:t>в т.ч., за счёт стимулирующих субсидий</w:t>
            </w:r>
          </w:p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</w:rPr>
              <w:t>Средства из бюджета поселения</w:t>
            </w:r>
            <w:r w:rsidRPr="0084530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1344E0" w:rsidRPr="0084530D" w:rsidTr="0084530D">
        <w:trPr>
          <w:trHeight w:val="132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rPr>
                <w:sz w:val="18"/>
                <w:szCs w:val="18"/>
                <w:lang w:eastAsia="ar-SA"/>
              </w:rPr>
            </w:pPr>
            <w:r w:rsidRPr="0084530D">
              <w:rPr>
                <w:color w:val="000000"/>
                <w:sz w:val="18"/>
                <w:szCs w:val="18"/>
                <w:lang w:eastAsia="en-US"/>
              </w:rPr>
              <w:t>10.Предоставление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1344E0" w:rsidRPr="0084530D" w:rsidTr="0084530D">
        <w:trPr>
          <w:trHeight w:val="132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 w:rsidRPr="0084530D">
              <w:rPr>
                <w:color w:val="000000"/>
                <w:sz w:val="18"/>
                <w:szCs w:val="18"/>
                <w:lang w:eastAsia="en-US"/>
              </w:rPr>
              <w:t>11.Улучшение технического состояния отдельных объектов благоустройства (установка детской площадки)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1344E0" w:rsidRPr="0084530D" w:rsidTr="0084530D">
        <w:trPr>
          <w:trHeight w:val="132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 w:rsidRPr="0084530D">
              <w:rPr>
                <w:color w:val="000000"/>
                <w:sz w:val="18"/>
                <w:szCs w:val="18"/>
                <w:lang w:eastAsia="en-US"/>
              </w:rPr>
              <w:t>12.Установка и содержание камер видеонаблюдения на общественных территориях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1344E0" w:rsidRPr="0084530D" w:rsidTr="0084530D">
        <w:trPr>
          <w:trHeight w:val="132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 w:rsidRPr="0084530D">
              <w:rPr>
                <w:color w:val="000000"/>
                <w:sz w:val="18"/>
                <w:szCs w:val="18"/>
                <w:lang w:eastAsia="en-US"/>
              </w:rPr>
              <w:t>13.Строительство детской спортивной площадки в с.Черновка по ул.Садовой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Повышение уровня эстетики поселения</w:t>
            </w:r>
          </w:p>
        </w:tc>
      </w:tr>
      <w:tr w:rsidR="001344E0" w:rsidRPr="0084530D" w:rsidTr="0084530D">
        <w:trPr>
          <w:trHeight w:val="132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 w:rsidRPr="0084530D">
              <w:rPr>
                <w:color w:val="000000"/>
                <w:sz w:val="18"/>
                <w:szCs w:val="18"/>
                <w:lang w:eastAsia="en-US"/>
              </w:rPr>
              <w:t>14.Установка контейнерных площадок для ТКО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Улучшение санитарного и экологического состояния поселения</w:t>
            </w:r>
          </w:p>
        </w:tc>
      </w:tr>
      <w:tr w:rsidR="001344E0" w:rsidRPr="0084530D" w:rsidTr="0084530D">
        <w:trPr>
          <w:gridAfter w:val="1"/>
          <w:wAfter w:w="308" w:type="pct"/>
          <w:trHeight w:val="57"/>
          <w:jc w:val="center"/>
        </w:trPr>
        <w:tc>
          <w:tcPr>
            <w:tcW w:w="46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</w:rPr>
              <w:t>Задача 4. Реализация мероприятий, имеющих приоритетное значение для жителей сельского поселения</w:t>
            </w:r>
          </w:p>
        </w:tc>
      </w:tr>
      <w:tr w:rsidR="001344E0" w:rsidRPr="0084530D" w:rsidTr="0084530D">
        <w:trPr>
          <w:trHeight w:val="227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snapToGrid w:val="0"/>
              <w:ind w:left="-108" w:right="-108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15.Инициативный проект «Устройство детской площадки»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  <w:r w:rsidRPr="0084530D">
              <w:rPr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ind w:left="-108" w:right="-108"/>
              <w:rPr>
                <w:kern w:val="1"/>
                <w:sz w:val="18"/>
                <w:szCs w:val="18"/>
              </w:rPr>
            </w:pPr>
            <w:r w:rsidRPr="0084530D">
              <w:rPr>
                <w:kern w:val="1"/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outlineLvl w:val="0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</w:rPr>
              <w:t>Реализация инициативных проектов</w:t>
            </w:r>
          </w:p>
        </w:tc>
      </w:tr>
      <w:tr w:rsidR="001344E0" w:rsidRPr="0084530D" w:rsidTr="0084530D">
        <w:trPr>
          <w:trHeight w:val="227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rPr>
                <w:b/>
                <w:sz w:val="18"/>
                <w:szCs w:val="18"/>
                <w:lang w:eastAsia="ar-SA"/>
              </w:rPr>
            </w:pPr>
            <w:r w:rsidRPr="0084530D">
              <w:rPr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suppressAutoHyphens/>
              <w:ind w:left="-108" w:right="-108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3872,7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3789,0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2721,4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68,6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10 451,7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0" w:rsidRPr="0084530D" w:rsidRDefault="001344E0" w:rsidP="0084530D">
            <w:pPr>
              <w:keepNext/>
              <w:keepLines/>
              <w:ind w:left="-108" w:right="-108"/>
              <w:rPr>
                <w:sz w:val="18"/>
                <w:szCs w:val="18"/>
                <w:lang w:eastAsia="en-US"/>
              </w:rPr>
            </w:pPr>
          </w:p>
        </w:tc>
      </w:tr>
    </w:tbl>
    <w:p w:rsidR="001344E0" w:rsidRPr="0084530D" w:rsidRDefault="001344E0" w:rsidP="0084530D">
      <w:pPr>
        <w:tabs>
          <w:tab w:val="left" w:pos="14374"/>
        </w:tabs>
        <w:rPr>
          <w:sz w:val="18"/>
          <w:szCs w:val="18"/>
        </w:rPr>
      </w:pPr>
    </w:p>
    <w:p w:rsidR="001344E0" w:rsidRPr="0084530D" w:rsidRDefault="001344E0" w:rsidP="001344E0">
      <w:pPr>
        <w:jc w:val="center"/>
        <w:rPr>
          <w:b/>
        </w:rPr>
      </w:pPr>
      <w:r w:rsidRPr="0084530D">
        <w:rPr>
          <w:b/>
        </w:rPr>
        <w:t>ПОСТАНОВЛЕНИЕ</w:t>
      </w:r>
    </w:p>
    <w:p w:rsidR="001344E0" w:rsidRPr="0084530D" w:rsidRDefault="001344E0" w:rsidP="001344E0">
      <w:pPr>
        <w:jc w:val="center"/>
      </w:pPr>
      <w:r w:rsidRPr="0084530D">
        <w:t>Администрации сельского поселения Черновка</w:t>
      </w:r>
    </w:p>
    <w:p w:rsidR="001344E0" w:rsidRPr="0084530D" w:rsidRDefault="00FE181F" w:rsidP="001344E0">
      <w:pPr>
        <w:jc w:val="center"/>
      </w:pPr>
      <w:r>
        <w:t>от 04</w:t>
      </w:r>
      <w:r w:rsidR="001344E0" w:rsidRPr="0084530D">
        <w:t xml:space="preserve">.07.2022 № </w:t>
      </w:r>
      <w:r>
        <w:t>59</w:t>
      </w:r>
    </w:p>
    <w:p w:rsidR="00822E95" w:rsidRPr="0084530D" w:rsidRDefault="001344E0" w:rsidP="001344E0">
      <w:pPr>
        <w:tabs>
          <w:tab w:val="left" w:pos="7425"/>
        </w:tabs>
        <w:ind w:left="142" w:firstLine="567"/>
        <w:jc w:val="center"/>
        <w:rPr>
          <w:rFonts w:eastAsia="Calibri"/>
          <w:b/>
          <w:lang w:eastAsia="en-US"/>
        </w:rPr>
      </w:pPr>
      <w:r w:rsidRPr="0084530D">
        <w:rPr>
          <w:rFonts w:eastAsia="Calibri"/>
          <w:b/>
        </w:rPr>
        <w:t xml:space="preserve">О внесении изменений в постановление Администрации поселения Черновка от 09.12.2016 №103 «Об утверждении муниципальной программы </w:t>
      </w:r>
      <w:r w:rsidRPr="0084530D">
        <w:rPr>
          <w:rStyle w:val="af0"/>
          <w:b/>
        </w:rPr>
        <w:t>«</w:t>
      </w:r>
      <w:r w:rsidRPr="0084530D">
        <w:rPr>
          <w:b/>
          <w:bCs/>
        </w:rPr>
        <w:t xml:space="preserve">Повышение эффективности управления имуществом и распоряжения земельными участками сельского поселения Черновка </w:t>
      </w:r>
      <w:r w:rsidRPr="0084530D">
        <w:rPr>
          <w:b/>
        </w:rPr>
        <w:t>Кинель-Черкасского района Самарской области»</w:t>
      </w:r>
      <w:r w:rsidRPr="0084530D">
        <w:rPr>
          <w:b/>
          <w:bCs/>
        </w:rPr>
        <w:t xml:space="preserve"> на 2017-2025 годы</w:t>
      </w:r>
      <w:r w:rsidRPr="0084530D">
        <w:rPr>
          <w:rFonts w:eastAsia="Calibri"/>
          <w:b/>
          <w:lang w:eastAsia="en-US"/>
        </w:rPr>
        <w:t>»</w:t>
      </w:r>
    </w:p>
    <w:p w:rsidR="001344E0" w:rsidRPr="0084530D" w:rsidRDefault="001344E0" w:rsidP="0084530D">
      <w:pPr>
        <w:keepNext/>
        <w:keepLines/>
        <w:tabs>
          <w:tab w:val="left" w:pos="0"/>
          <w:tab w:val="right" w:pos="9214"/>
        </w:tabs>
        <w:ind w:right="-2" w:firstLine="709"/>
        <w:jc w:val="both"/>
        <w:rPr>
          <w:rFonts w:eastAsia="Calibri"/>
          <w:sz w:val="22"/>
          <w:szCs w:val="22"/>
          <w:lang w:eastAsia="en-US"/>
        </w:rPr>
      </w:pPr>
      <w:r w:rsidRPr="0084530D">
        <w:rPr>
          <w:rFonts w:eastAsia="Calibri"/>
          <w:sz w:val="22"/>
          <w:szCs w:val="22"/>
        </w:rPr>
        <w:t xml:space="preserve">Руководствуясь распоряжением Администрации поселения Черновка от 30.06.2022 № 8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  <w:r w:rsidRPr="0084530D">
        <w:rPr>
          <w:rFonts w:eastAsia="Calibri"/>
          <w:sz w:val="22"/>
          <w:szCs w:val="22"/>
          <w:lang w:eastAsia="en-US"/>
        </w:rPr>
        <w:t>ПОСТАНОВЛЯЮ:</w:t>
      </w:r>
    </w:p>
    <w:p w:rsidR="001344E0" w:rsidRPr="0084530D" w:rsidRDefault="001344E0" w:rsidP="0084530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2"/>
          <w:szCs w:val="22"/>
        </w:rPr>
      </w:pPr>
      <w:r w:rsidRPr="0084530D">
        <w:rPr>
          <w:rFonts w:eastAsia="Calibri"/>
          <w:sz w:val="22"/>
          <w:szCs w:val="22"/>
          <w:lang w:eastAsia="en-US"/>
        </w:rPr>
        <w:tab/>
        <w:t xml:space="preserve">1. </w:t>
      </w:r>
      <w:r w:rsidRPr="0084530D">
        <w:rPr>
          <w:rFonts w:eastAsia="Calibri"/>
          <w:sz w:val="22"/>
          <w:szCs w:val="22"/>
        </w:rPr>
        <w:t xml:space="preserve">Внести в постановление Администрации поселения Черновка от 09.12.2016 № 103 «Об утверждении муниципальной программы </w:t>
      </w:r>
      <w:r w:rsidRPr="0084530D">
        <w:rPr>
          <w:rStyle w:val="af0"/>
          <w:sz w:val="22"/>
          <w:szCs w:val="22"/>
        </w:rPr>
        <w:t>«</w:t>
      </w:r>
      <w:r w:rsidRPr="0084530D">
        <w:rPr>
          <w:bCs/>
          <w:sz w:val="22"/>
          <w:szCs w:val="22"/>
        </w:rPr>
        <w:t xml:space="preserve">Повышение эффективности управления имуществом и распоряжения земельными участками сельского поселения Черновка </w:t>
      </w:r>
      <w:r w:rsidRPr="0084530D">
        <w:rPr>
          <w:sz w:val="22"/>
          <w:szCs w:val="22"/>
        </w:rPr>
        <w:t>Кинель-Черкасского района Самарской области»</w:t>
      </w:r>
      <w:r w:rsidRPr="0084530D">
        <w:rPr>
          <w:bCs/>
          <w:sz w:val="22"/>
          <w:szCs w:val="22"/>
        </w:rPr>
        <w:t xml:space="preserve"> на 2017-2025 годы</w:t>
      </w:r>
      <w:r w:rsidRPr="0084530D">
        <w:rPr>
          <w:rFonts w:eastAsia="Calibri"/>
          <w:sz w:val="22"/>
          <w:szCs w:val="22"/>
        </w:rPr>
        <w:t>» следующие изменения:</w:t>
      </w:r>
    </w:p>
    <w:p w:rsidR="001344E0" w:rsidRPr="0084530D" w:rsidRDefault="001344E0" w:rsidP="0084530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84530D">
        <w:rPr>
          <w:color w:val="00000A"/>
          <w:sz w:val="22"/>
          <w:szCs w:val="22"/>
        </w:rPr>
        <w:t xml:space="preserve"> в </w:t>
      </w:r>
      <w:r w:rsidRPr="0084530D">
        <w:rPr>
          <w:sz w:val="22"/>
          <w:szCs w:val="22"/>
        </w:rPr>
        <w:t xml:space="preserve">муниципальной программе </w:t>
      </w:r>
      <w:r w:rsidRPr="0084530D">
        <w:rPr>
          <w:rStyle w:val="af0"/>
          <w:sz w:val="22"/>
          <w:szCs w:val="22"/>
        </w:rPr>
        <w:t>«</w:t>
      </w:r>
      <w:r w:rsidRPr="0084530D">
        <w:rPr>
          <w:bCs/>
          <w:sz w:val="22"/>
          <w:szCs w:val="22"/>
        </w:rPr>
        <w:t xml:space="preserve">Повышение эффективности управления имуществом и распоряжения земельными участками сельского поселения Черновка </w:t>
      </w:r>
      <w:r w:rsidRPr="0084530D">
        <w:rPr>
          <w:sz w:val="22"/>
          <w:szCs w:val="22"/>
        </w:rPr>
        <w:t>Кинель-Черкасского района Самарской области»</w:t>
      </w:r>
      <w:r w:rsidRPr="0084530D">
        <w:rPr>
          <w:bCs/>
          <w:sz w:val="22"/>
          <w:szCs w:val="22"/>
        </w:rPr>
        <w:t xml:space="preserve"> на 2017-2025 годы</w:t>
      </w:r>
      <w:r w:rsidRPr="0084530D">
        <w:rPr>
          <w:sz w:val="22"/>
          <w:szCs w:val="22"/>
        </w:rPr>
        <w:t xml:space="preserve"> (далее – муниципальная программа):</w:t>
      </w:r>
    </w:p>
    <w:p w:rsidR="001344E0" w:rsidRPr="0084530D" w:rsidRDefault="001344E0" w:rsidP="0084530D">
      <w:pPr>
        <w:keepNext/>
        <w:keepLines/>
        <w:tabs>
          <w:tab w:val="left" w:pos="0"/>
          <w:tab w:val="left" w:pos="708"/>
          <w:tab w:val="right" w:pos="9923"/>
        </w:tabs>
        <w:suppressAutoHyphens/>
        <w:ind w:right="-2" w:firstLine="709"/>
        <w:jc w:val="both"/>
        <w:rPr>
          <w:color w:val="00000A"/>
          <w:sz w:val="22"/>
          <w:szCs w:val="22"/>
        </w:rPr>
      </w:pPr>
      <w:r w:rsidRPr="0084530D">
        <w:rPr>
          <w:color w:val="00000A"/>
          <w:sz w:val="22"/>
          <w:szCs w:val="22"/>
        </w:rPr>
        <w:t>в паспорте муниципальной программы:</w:t>
      </w:r>
    </w:p>
    <w:p w:rsidR="001344E0" w:rsidRPr="0084530D" w:rsidRDefault="001344E0" w:rsidP="0084530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раздел «</w:t>
      </w:r>
      <w:r w:rsidRPr="0084530D">
        <w:rPr>
          <w:bCs/>
          <w:sz w:val="22"/>
          <w:szCs w:val="22"/>
          <w:lang w:eastAsia="ar-SA"/>
        </w:rPr>
        <w:t>Объемы бюджетных ассигнований муниципальной программы</w:t>
      </w:r>
      <w:r w:rsidRPr="0084530D">
        <w:rPr>
          <w:sz w:val="22"/>
          <w:szCs w:val="22"/>
        </w:rPr>
        <w:t>» изложить в следующей редакции: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eastAsia="ar-SA"/>
        </w:rPr>
        <w:t>«</w:t>
      </w:r>
      <w:r w:rsidRPr="0084530D">
        <w:rPr>
          <w:sz w:val="22"/>
          <w:szCs w:val="22"/>
          <w:lang w:val="x-none"/>
        </w:rPr>
        <w:t xml:space="preserve">Общий объем финансирования муниципальной программы составляет </w:t>
      </w:r>
      <w:r w:rsidRPr="0084530D">
        <w:rPr>
          <w:sz w:val="22"/>
          <w:szCs w:val="22"/>
        </w:rPr>
        <w:t xml:space="preserve">680,6 </w:t>
      </w:r>
      <w:r w:rsidRPr="0084530D">
        <w:rPr>
          <w:sz w:val="22"/>
          <w:szCs w:val="22"/>
          <w:lang w:val="x-none"/>
        </w:rPr>
        <w:t>тыс. рублей, в том числе по годам: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201</w:t>
      </w:r>
      <w:r w:rsidRPr="0084530D">
        <w:rPr>
          <w:sz w:val="22"/>
          <w:szCs w:val="22"/>
        </w:rPr>
        <w:t>7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>114,8</w:t>
      </w:r>
      <w:r w:rsidRPr="0084530D">
        <w:rPr>
          <w:sz w:val="22"/>
          <w:szCs w:val="22"/>
          <w:lang w:val="x-none"/>
        </w:rPr>
        <w:t xml:space="preserve">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201</w:t>
      </w:r>
      <w:r w:rsidRPr="0084530D">
        <w:rPr>
          <w:sz w:val="22"/>
          <w:szCs w:val="22"/>
        </w:rPr>
        <w:t>8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 xml:space="preserve">87,7 </w:t>
      </w:r>
      <w:r w:rsidRPr="0084530D">
        <w:rPr>
          <w:sz w:val="22"/>
          <w:szCs w:val="22"/>
          <w:lang w:val="x-none"/>
        </w:rPr>
        <w:t>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</w:t>
      </w:r>
      <w:r w:rsidRPr="0084530D">
        <w:rPr>
          <w:sz w:val="22"/>
          <w:szCs w:val="22"/>
        </w:rPr>
        <w:t>19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 xml:space="preserve">169,1 </w:t>
      </w:r>
      <w:r w:rsidRPr="0084530D">
        <w:rPr>
          <w:sz w:val="22"/>
          <w:szCs w:val="22"/>
          <w:lang w:val="x-none"/>
        </w:rPr>
        <w:t>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2020 год</w:t>
      </w:r>
      <w:r w:rsidRPr="0084530D">
        <w:rPr>
          <w:sz w:val="22"/>
          <w:szCs w:val="22"/>
          <w:lang w:val="x-none"/>
        </w:rPr>
        <w:t xml:space="preserve"> – </w:t>
      </w:r>
      <w:r w:rsidRPr="0084530D">
        <w:rPr>
          <w:sz w:val="22"/>
          <w:szCs w:val="22"/>
        </w:rPr>
        <w:t xml:space="preserve">135,0 </w:t>
      </w:r>
      <w:r w:rsidRPr="0084530D">
        <w:rPr>
          <w:sz w:val="22"/>
          <w:szCs w:val="22"/>
          <w:lang w:val="x-none"/>
        </w:rPr>
        <w:t>тыс. рублей</w:t>
      </w:r>
      <w:r w:rsidRPr="0084530D">
        <w:rPr>
          <w:sz w:val="22"/>
          <w:szCs w:val="22"/>
        </w:rPr>
        <w:t>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2021 год – 87,0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2022 год – 87,0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2023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2024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2025 год – 0,0 тыс. рублей.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Из них: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- за счет средств областного бюджета – 49,2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стимулирующих субсидий) – 49,2 тыс. рублей, в том числе по годам: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2017 год – 24,3 тыс. рублей, в т.ч. за счет стимулирующих субсидий – 24,3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2018 год – 0,0 тыс. рублей, в т.ч. за счет стимулирующих субсидий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2019 год – 24,9 тыс. рублей, в т.ч. за счет стимулирующих субсидий – 24,9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2020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2021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2022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2023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2024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2025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- объем средств бюджета поселения – 631,4 тыс. рублей, в том числе по годам: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201</w:t>
      </w:r>
      <w:r w:rsidRPr="0084530D">
        <w:rPr>
          <w:sz w:val="22"/>
          <w:szCs w:val="22"/>
        </w:rPr>
        <w:t>7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>90,5</w:t>
      </w:r>
      <w:r w:rsidRPr="0084530D">
        <w:rPr>
          <w:sz w:val="22"/>
          <w:szCs w:val="22"/>
          <w:lang w:val="x-none"/>
        </w:rPr>
        <w:t xml:space="preserve">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201</w:t>
      </w:r>
      <w:r w:rsidRPr="0084530D">
        <w:rPr>
          <w:sz w:val="22"/>
          <w:szCs w:val="22"/>
        </w:rPr>
        <w:t>8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 xml:space="preserve">87,7 </w:t>
      </w:r>
      <w:r w:rsidRPr="0084530D">
        <w:rPr>
          <w:sz w:val="22"/>
          <w:szCs w:val="22"/>
          <w:lang w:val="x-none"/>
        </w:rPr>
        <w:t>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</w:t>
      </w:r>
      <w:r w:rsidRPr="0084530D">
        <w:rPr>
          <w:sz w:val="22"/>
          <w:szCs w:val="22"/>
        </w:rPr>
        <w:t>19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 xml:space="preserve">144,2 </w:t>
      </w:r>
      <w:r w:rsidRPr="0084530D">
        <w:rPr>
          <w:sz w:val="22"/>
          <w:szCs w:val="22"/>
          <w:lang w:val="x-none"/>
        </w:rPr>
        <w:t>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2020 год</w:t>
      </w:r>
      <w:r w:rsidRPr="0084530D">
        <w:rPr>
          <w:sz w:val="22"/>
          <w:szCs w:val="22"/>
          <w:lang w:val="x-none"/>
        </w:rPr>
        <w:t xml:space="preserve"> – </w:t>
      </w:r>
      <w:r w:rsidRPr="0084530D">
        <w:rPr>
          <w:sz w:val="22"/>
          <w:szCs w:val="22"/>
        </w:rPr>
        <w:t xml:space="preserve">135,0 </w:t>
      </w:r>
      <w:r w:rsidRPr="0084530D">
        <w:rPr>
          <w:sz w:val="22"/>
          <w:szCs w:val="22"/>
          <w:lang w:val="x-none"/>
        </w:rPr>
        <w:t>тыс. рублей</w:t>
      </w:r>
      <w:r w:rsidRPr="0084530D">
        <w:rPr>
          <w:sz w:val="22"/>
          <w:szCs w:val="22"/>
        </w:rPr>
        <w:t>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2021 год – 87,0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2022 год – 87,0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2023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2024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2025 год – 0,0 тыс. рублей».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84530D">
        <w:rPr>
          <w:sz w:val="22"/>
          <w:szCs w:val="22"/>
          <w:lang w:eastAsia="ar-SA"/>
        </w:rPr>
        <w:t>в тексте муниципальной программы:</w:t>
      </w:r>
    </w:p>
    <w:p w:rsidR="001344E0" w:rsidRPr="0084530D" w:rsidRDefault="001344E0" w:rsidP="0084530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  <w:lang w:eastAsia="ar-SA"/>
        </w:rPr>
      </w:pPr>
      <w:r w:rsidRPr="0084530D">
        <w:rPr>
          <w:sz w:val="22"/>
          <w:szCs w:val="22"/>
          <w:lang w:eastAsia="ar-SA"/>
        </w:rPr>
        <w:tab/>
        <w:t>абзац 2 раздела 6 «Информация о ресурсном обеспечении муниципальной программы» изложить в следующей редакции: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eastAsia="ar-SA"/>
        </w:rPr>
        <w:t>«</w:t>
      </w:r>
      <w:r w:rsidRPr="0084530D">
        <w:rPr>
          <w:sz w:val="22"/>
          <w:szCs w:val="22"/>
          <w:lang w:val="x-none"/>
        </w:rPr>
        <w:t xml:space="preserve">Общий объем финансирования муниципальной программы составляет </w:t>
      </w:r>
      <w:r w:rsidRPr="0084530D">
        <w:rPr>
          <w:sz w:val="22"/>
          <w:szCs w:val="22"/>
        </w:rPr>
        <w:t xml:space="preserve">680,6 </w:t>
      </w:r>
      <w:r w:rsidRPr="0084530D">
        <w:rPr>
          <w:sz w:val="22"/>
          <w:szCs w:val="22"/>
          <w:lang w:val="x-none"/>
        </w:rPr>
        <w:t>тыс. рублей, в том числе по годам: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201</w:t>
      </w:r>
      <w:r w:rsidRPr="0084530D">
        <w:rPr>
          <w:sz w:val="22"/>
          <w:szCs w:val="22"/>
        </w:rPr>
        <w:t>7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>114,8</w:t>
      </w:r>
      <w:r w:rsidRPr="0084530D">
        <w:rPr>
          <w:sz w:val="22"/>
          <w:szCs w:val="22"/>
          <w:lang w:val="x-none"/>
        </w:rPr>
        <w:t xml:space="preserve">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201</w:t>
      </w:r>
      <w:r w:rsidRPr="0084530D">
        <w:rPr>
          <w:sz w:val="22"/>
          <w:szCs w:val="22"/>
        </w:rPr>
        <w:t>8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 xml:space="preserve">87,7 </w:t>
      </w:r>
      <w:r w:rsidRPr="0084530D">
        <w:rPr>
          <w:sz w:val="22"/>
          <w:szCs w:val="22"/>
          <w:lang w:val="x-none"/>
        </w:rPr>
        <w:t>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</w:t>
      </w:r>
      <w:r w:rsidRPr="0084530D">
        <w:rPr>
          <w:sz w:val="22"/>
          <w:szCs w:val="22"/>
        </w:rPr>
        <w:t>19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 xml:space="preserve">169,1 </w:t>
      </w:r>
      <w:r w:rsidRPr="0084530D">
        <w:rPr>
          <w:sz w:val="22"/>
          <w:szCs w:val="22"/>
          <w:lang w:val="x-none"/>
        </w:rPr>
        <w:t>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2020 год</w:t>
      </w:r>
      <w:r w:rsidRPr="0084530D">
        <w:rPr>
          <w:sz w:val="22"/>
          <w:szCs w:val="22"/>
          <w:lang w:val="x-none"/>
        </w:rPr>
        <w:t xml:space="preserve"> – </w:t>
      </w:r>
      <w:r w:rsidRPr="0084530D">
        <w:rPr>
          <w:sz w:val="22"/>
          <w:szCs w:val="22"/>
        </w:rPr>
        <w:t xml:space="preserve">135,0 </w:t>
      </w:r>
      <w:r w:rsidRPr="0084530D">
        <w:rPr>
          <w:sz w:val="22"/>
          <w:szCs w:val="22"/>
          <w:lang w:val="x-none"/>
        </w:rPr>
        <w:t>тыс. рублей</w:t>
      </w:r>
      <w:r w:rsidRPr="0084530D">
        <w:rPr>
          <w:sz w:val="22"/>
          <w:szCs w:val="22"/>
        </w:rPr>
        <w:t>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2021 год – 87,0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2022 год – 87,0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2023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2024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2025 год – 0,0 тыс. рублей.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Из них: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- за счет средств областного бюджета – 49,2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стимулирующих субсидий) – 49,2 тыс. рублей, в том числе по годам: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2017 год – 24,3 тыс. рублей, в т.ч. за счет стимулирующих субсидий – 24,3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2018 год – 0,0 тыс. рублей, в т.ч. за счет стимулирующих субсидий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2019 год – 24,9 тыс. рублей, в т.ч. за счет стимулирующих субсидий – 24,9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2020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2021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2022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2023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2024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2025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- объем средств бюджета поселения – 631,4 тыс. рублей, в том числе по годам: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201</w:t>
      </w:r>
      <w:r w:rsidRPr="0084530D">
        <w:rPr>
          <w:sz w:val="22"/>
          <w:szCs w:val="22"/>
        </w:rPr>
        <w:t>7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>90,5</w:t>
      </w:r>
      <w:r w:rsidRPr="0084530D">
        <w:rPr>
          <w:sz w:val="22"/>
          <w:szCs w:val="22"/>
          <w:lang w:val="x-none"/>
        </w:rPr>
        <w:t xml:space="preserve">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201</w:t>
      </w:r>
      <w:r w:rsidRPr="0084530D">
        <w:rPr>
          <w:sz w:val="22"/>
          <w:szCs w:val="22"/>
        </w:rPr>
        <w:t>8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 xml:space="preserve">87,7 </w:t>
      </w:r>
      <w:r w:rsidRPr="0084530D">
        <w:rPr>
          <w:sz w:val="22"/>
          <w:szCs w:val="22"/>
          <w:lang w:val="x-none"/>
        </w:rPr>
        <w:t>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/>
        </w:rPr>
      </w:pPr>
      <w:r w:rsidRPr="0084530D">
        <w:rPr>
          <w:sz w:val="22"/>
          <w:szCs w:val="22"/>
          <w:lang w:val="x-none"/>
        </w:rPr>
        <w:t>20</w:t>
      </w:r>
      <w:r w:rsidRPr="0084530D">
        <w:rPr>
          <w:sz w:val="22"/>
          <w:szCs w:val="22"/>
        </w:rPr>
        <w:t>19</w:t>
      </w:r>
      <w:r w:rsidRPr="0084530D">
        <w:rPr>
          <w:sz w:val="22"/>
          <w:szCs w:val="22"/>
          <w:lang w:val="x-none"/>
        </w:rPr>
        <w:t xml:space="preserve"> год – </w:t>
      </w:r>
      <w:r w:rsidRPr="0084530D">
        <w:rPr>
          <w:sz w:val="22"/>
          <w:szCs w:val="22"/>
        </w:rPr>
        <w:t xml:space="preserve">144,2 </w:t>
      </w:r>
      <w:r w:rsidRPr="0084530D">
        <w:rPr>
          <w:sz w:val="22"/>
          <w:szCs w:val="22"/>
          <w:lang w:val="x-none"/>
        </w:rPr>
        <w:t>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2020 год</w:t>
      </w:r>
      <w:r w:rsidRPr="0084530D">
        <w:rPr>
          <w:sz w:val="22"/>
          <w:szCs w:val="22"/>
          <w:lang w:val="x-none"/>
        </w:rPr>
        <w:t xml:space="preserve"> – </w:t>
      </w:r>
      <w:r w:rsidRPr="0084530D">
        <w:rPr>
          <w:sz w:val="22"/>
          <w:szCs w:val="22"/>
        </w:rPr>
        <w:t xml:space="preserve">135,0 </w:t>
      </w:r>
      <w:r w:rsidRPr="0084530D">
        <w:rPr>
          <w:sz w:val="22"/>
          <w:szCs w:val="22"/>
          <w:lang w:val="x-none"/>
        </w:rPr>
        <w:t>тыс. рублей</w:t>
      </w:r>
      <w:r w:rsidRPr="0084530D">
        <w:rPr>
          <w:sz w:val="22"/>
          <w:szCs w:val="22"/>
        </w:rPr>
        <w:t>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2021 год – 87,0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2022 год – 87,0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2023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2024 год – 0,0 тыс. рублей;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2025 год – 0,0 тыс. рублей».</w:t>
      </w:r>
    </w:p>
    <w:p w:rsidR="001344E0" w:rsidRPr="0084530D" w:rsidRDefault="001344E0" w:rsidP="0084530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84530D">
        <w:rPr>
          <w:rFonts w:eastAsia="Calibri"/>
          <w:sz w:val="22"/>
          <w:szCs w:val="22"/>
          <w:lang w:eastAsia="ar-SA"/>
        </w:rPr>
        <w:t>приложение 2 к муниципальной программе изложить в редакции приложения к настоящему постановлению.</w:t>
      </w:r>
    </w:p>
    <w:p w:rsidR="001344E0" w:rsidRPr="0084530D" w:rsidRDefault="001344E0" w:rsidP="0084530D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84530D">
        <w:rPr>
          <w:rFonts w:eastAsia="Calibri"/>
          <w:sz w:val="22"/>
          <w:szCs w:val="22"/>
          <w:lang w:eastAsia="ar-SA"/>
        </w:rPr>
        <w:t>2.Контроль за выполнением настоящего постановления оставляю за собой.</w:t>
      </w:r>
    </w:p>
    <w:p w:rsidR="001344E0" w:rsidRPr="0084530D" w:rsidRDefault="001344E0" w:rsidP="0084530D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84530D">
        <w:rPr>
          <w:rFonts w:eastAsia="Calibri"/>
          <w:sz w:val="22"/>
          <w:szCs w:val="22"/>
          <w:lang w:eastAsia="ar-SA"/>
        </w:rPr>
        <w:t>3.Опубликовать настоящее постановление в газете «</w:t>
      </w:r>
      <w:r w:rsidRPr="0084530D">
        <w:rPr>
          <w:rFonts w:eastAsia="Calibri"/>
          <w:noProof/>
          <w:sz w:val="22"/>
          <w:szCs w:val="22"/>
          <w:lang w:eastAsia="ar-SA"/>
        </w:rPr>
        <w:t>Черновские вести</w:t>
      </w:r>
      <w:r w:rsidRPr="0084530D">
        <w:rPr>
          <w:rFonts w:eastAsia="Calibri"/>
          <w:sz w:val="22"/>
          <w:szCs w:val="22"/>
          <w:lang w:eastAsia="ar-SA"/>
        </w:rPr>
        <w:t>».</w:t>
      </w:r>
    </w:p>
    <w:p w:rsidR="001344E0" w:rsidRPr="0084530D" w:rsidRDefault="001344E0" w:rsidP="0084530D">
      <w:pPr>
        <w:keepNext/>
        <w:keepLines/>
        <w:ind w:firstLine="709"/>
        <w:rPr>
          <w:rFonts w:eastAsia="Calibri"/>
          <w:sz w:val="22"/>
          <w:szCs w:val="22"/>
          <w:lang w:eastAsia="en-US"/>
        </w:rPr>
      </w:pPr>
      <w:r w:rsidRPr="0084530D">
        <w:rPr>
          <w:sz w:val="22"/>
          <w:szCs w:val="22"/>
        </w:rPr>
        <w:t>4.Настоящее постановление вступает в силу со дня его официального опубликования.</w:t>
      </w:r>
    </w:p>
    <w:p w:rsidR="001344E0" w:rsidRPr="0084530D" w:rsidRDefault="001344E0" w:rsidP="0084530D">
      <w:pPr>
        <w:keepNext/>
        <w:keepLines/>
        <w:jc w:val="both"/>
        <w:rPr>
          <w:rFonts w:eastAsia="Calibri"/>
          <w:sz w:val="22"/>
          <w:szCs w:val="22"/>
          <w:lang w:eastAsia="en-US"/>
        </w:rPr>
      </w:pPr>
    </w:p>
    <w:p w:rsidR="001344E0" w:rsidRPr="0084530D" w:rsidRDefault="001344E0" w:rsidP="0084530D">
      <w:pPr>
        <w:keepNext/>
        <w:keepLines/>
        <w:outlineLvl w:val="1"/>
        <w:rPr>
          <w:rFonts w:eastAsia="Calibri"/>
          <w:b/>
          <w:sz w:val="22"/>
          <w:szCs w:val="22"/>
        </w:rPr>
      </w:pPr>
      <w:r w:rsidRPr="0084530D">
        <w:rPr>
          <w:rFonts w:eastAsia="Calibri"/>
          <w:b/>
          <w:sz w:val="22"/>
          <w:szCs w:val="22"/>
        </w:rPr>
        <w:t>Глава сельского поселения Черновка А.Е. Казаев</w:t>
      </w:r>
    </w:p>
    <w:p w:rsidR="001344E0" w:rsidRPr="0084530D" w:rsidRDefault="001344E0" w:rsidP="0084530D">
      <w:pPr>
        <w:keepNext/>
        <w:keepLines/>
        <w:outlineLvl w:val="1"/>
        <w:rPr>
          <w:b/>
          <w:sz w:val="22"/>
          <w:szCs w:val="22"/>
        </w:rPr>
      </w:pPr>
    </w:p>
    <w:p w:rsidR="001344E0" w:rsidRPr="0084530D" w:rsidRDefault="001344E0" w:rsidP="001344E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0"/>
          <w:szCs w:val="20"/>
        </w:rPr>
      </w:pPr>
      <w:r w:rsidRPr="0084530D">
        <w:rPr>
          <w:bCs/>
          <w:color w:val="000000"/>
          <w:kern w:val="2"/>
          <w:sz w:val="20"/>
          <w:szCs w:val="20"/>
        </w:rPr>
        <w:t xml:space="preserve">Приложение </w:t>
      </w:r>
    </w:p>
    <w:p w:rsidR="001344E0" w:rsidRPr="0084530D" w:rsidRDefault="001344E0" w:rsidP="001344E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0"/>
          <w:szCs w:val="20"/>
        </w:rPr>
      </w:pPr>
      <w:r w:rsidRPr="0084530D">
        <w:rPr>
          <w:bCs/>
          <w:color w:val="000000"/>
          <w:kern w:val="2"/>
          <w:sz w:val="20"/>
          <w:szCs w:val="20"/>
        </w:rPr>
        <w:t xml:space="preserve"> к постановлению Администрации</w:t>
      </w:r>
    </w:p>
    <w:p w:rsidR="001344E0" w:rsidRPr="0084530D" w:rsidRDefault="001344E0" w:rsidP="001344E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0"/>
          <w:szCs w:val="20"/>
        </w:rPr>
      </w:pPr>
      <w:r w:rsidRPr="0084530D">
        <w:rPr>
          <w:bCs/>
          <w:color w:val="000000"/>
          <w:kern w:val="2"/>
          <w:sz w:val="20"/>
          <w:szCs w:val="20"/>
        </w:rPr>
        <w:t xml:space="preserve">сельского </w:t>
      </w:r>
      <w:r w:rsidR="00FE181F">
        <w:rPr>
          <w:bCs/>
          <w:color w:val="000000"/>
          <w:kern w:val="2"/>
          <w:sz w:val="20"/>
          <w:szCs w:val="20"/>
        </w:rPr>
        <w:t>поселения Черновка от  04.07.2022</w:t>
      </w:r>
      <w:r w:rsidRPr="0084530D">
        <w:rPr>
          <w:bCs/>
          <w:color w:val="000000"/>
          <w:kern w:val="2"/>
          <w:sz w:val="20"/>
          <w:szCs w:val="20"/>
        </w:rPr>
        <w:t>№</w:t>
      </w:r>
      <w:r w:rsidR="00FE181F">
        <w:rPr>
          <w:bCs/>
          <w:color w:val="000000"/>
          <w:kern w:val="2"/>
          <w:sz w:val="20"/>
          <w:szCs w:val="20"/>
        </w:rPr>
        <w:t xml:space="preserve"> 59</w:t>
      </w:r>
    </w:p>
    <w:p w:rsidR="001344E0" w:rsidRPr="0084530D" w:rsidRDefault="001344E0" w:rsidP="001344E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0"/>
          <w:szCs w:val="20"/>
        </w:rPr>
      </w:pPr>
      <w:r w:rsidRPr="0084530D">
        <w:rPr>
          <w:bCs/>
          <w:color w:val="000000"/>
          <w:kern w:val="2"/>
          <w:sz w:val="20"/>
          <w:szCs w:val="20"/>
        </w:rPr>
        <w:t>Приложение 2</w:t>
      </w:r>
    </w:p>
    <w:p w:rsidR="001344E0" w:rsidRPr="0084530D" w:rsidRDefault="001344E0" w:rsidP="001344E0">
      <w:pPr>
        <w:keepNext/>
        <w:keepLines/>
        <w:autoSpaceDE w:val="0"/>
        <w:autoSpaceDN w:val="0"/>
        <w:adjustRightInd w:val="0"/>
        <w:ind w:right="-29"/>
        <w:jc w:val="right"/>
        <w:rPr>
          <w:sz w:val="20"/>
          <w:szCs w:val="20"/>
        </w:rPr>
      </w:pPr>
      <w:r w:rsidRPr="0084530D">
        <w:rPr>
          <w:sz w:val="20"/>
          <w:szCs w:val="20"/>
        </w:rPr>
        <w:t xml:space="preserve">к муниципальной программе </w:t>
      </w:r>
    </w:p>
    <w:p w:rsidR="001344E0" w:rsidRPr="0084530D" w:rsidRDefault="001344E0" w:rsidP="001344E0">
      <w:pPr>
        <w:keepNext/>
        <w:keepLines/>
        <w:autoSpaceDE w:val="0"/>
        <w:autoSpaceDN w:val="0"/>
        <w:adjustRightInd w:val="0"/>
        <w:ind w:right="-29"/>
        <w:jc w:val="right"/>
        <w:rPr>
          <w:bCs/>
          <w:sz w:val="20"/>
          <w:szCs w:val="20"/>
        </w:rPr>
      </w:pPr>
      <w:r w:rsidRPr="0084530D">
        <w:rPr>
          <w:spacing w:val="-2"/>
          <w:sz w:val="20"/>
          <w:szCs w:val="20"/>
        </w:rPr>
        <w:t>«</w:t>
      </w:r>
      <w:r w:rsidRPr="0084530D">
        <w:rPr>
          <w:bCs/>
          <w:sz w:val="20"/>
          <w:szCs w:val="20"/>
        </w:rPr>
        <w:t>Повышение эффективности управления имуществом</w:t>
      </w:r>
    </w:p>
    <w:p w:rsidR="001344E0" w:rsidRPr="0084530D" w:rsidRDefault="001344E0" w:rsidP="001344E0">
      <w:pPr>
        <w:keepNext/>
        <w:keepLines/>
        <w:autoSpaceDE w:val="0"/>
        <w:autoSpaceDN w:val="0"/>
        <w:adjustRightInd w:val="0"/>
        <w:ind w:right="-29"/>
        <w:jc w:val="right"/>
        <w:rPr>
          <w:sz w:val="20"/>
          <w:szCs w:val="20"/>
        </w:rPr>
      </w:pPr>
      <w:r w:rsidRPr="0084530D">
        <w:rPr>
          <w:bCs/>
          <w:sz w:val="20"/>
          <w:szCs w:val="20"/>
        </w:rPr>
        <w:t xml:space="preserve"> и распоряжения земельными участками сельского поселения Черновка </w:t>
      </w:r>
      <w:r w:rsidRPr="0084530D">
        <w:rPr>
          <w:sz w:val="20"/>
          <w:szCs w:val="20"/>
        </w:rPr>
        <w:t>Кинель-</w:t>
      </w:r>
    </w:p>
    <w:p w:rsidR="001344E0" w:rsidRPr="0083578F" w:rsidRDefault="001344E0" w:rsidP="001344E0">
      <w:pPr>
        <w:keepNext/>
        <w:keepLines/>
        <w:autoSpaceDE w:val="0"/>
        <w:autoSpaceDN w:val="0"/>
        <w:adjustRightInd w:val="0"/>
        <w:ind w:right="-29"/>
        <w:jc w:val="right"/>
        <w:rPr>
          <w:spacing w:val="-2"/>
          <w:sz w:val="18"/>
          <w:szCs w:val="18"/>
        </w:rPr>
      </w:pPr>
      <w:r w:rsidRPr="0084530D">
        <w:rPr>
          <w:sz w:val="20"/>
          <w:szCs w:val="20"/>
        </w:rPr>
        <w:t>Черкасского района Самарской области»</w:t>
      </w:r>
      <w:r w:rsidRPr="0084530D">
        <w:rPr>
          <w:bCs/>
          <w:sz w:val="20"/>
          <w:szCs w:val="20"/>
        </w:rPr>
        <w:t xml:space="preserve"> на 2017-2025годы</w:t>
      </w:r>
    </w:p>
    <w:p w:rsidR="001344E0" w:rsidRPr="0084530D" w:rsidRDefault="001344E0" w:rsidP="001344E0">
      <w:pPr>
        <w:keepNext/>
        <w:keepLines/>
        <w:autoSpaceDE w:val="0"/>
        <w:autoSpaceDN w:val="0"/>
        <w:adjustRightInd w:val="0"/>
        <w:ind w:right="310"/>
        <w:jc w:val="right"/>
        <w:rPr>
          <w:spacing w:val="-2"/>
          <w:sz w:val="22"/>
          <w:szCs w:val="22"/>
        </w:rPr>
      </w:pPr>
    </w:p>
    <w:p w:rsidR="0084530D" w:rsidRPr="0084530D" w:rsidRDefault="001344E0" w:rsidP="0084530D">
      <w:pPr>
        <w:keepNext/>
        <w:keepLines/>
        <w:autoSpaceDE w:val="0"/>
        <w:autoSpaceDN w:val="0"/>
        <w:adjustRightInd w:val="0"/>
        <w:ind w:left="426" w:right="-29"/>
        <w:jc w:val="center"/>
        <w:outlineLvl w:val="1"/>
        <w:rPr>
          <w:bCs/>
          <w:sz w:val="22"/>
          <w:szCs w:val="22"/>
        </w:rPr>
      </w:pPr>
      <w:r w:rsidRPr="0084530D">
        <w:rPr>
          <w:bCs/>
          <w:kern w:val="2"/>
          <w:sz w:val="22"/>
          <w:szCs w:val="22"/>
        </w:rPr>
        <w:t>Перечень основных мероприятий</w:t>
      </w:r>
      <w:r w:rsidRPr="0084530D">
        <w:rPr>
          <w:b/>
          <w:bCs/>
          <w:kern w:val="2"/>
          <w:sz w:val="22"/>
          <w:szCs w:val="22"/>
        </w:rPr>
        <w:t xml:space="preserve"> </w:t>
      </w:r>
      <w:r w:rsidRPr="0084530D">
        <w:rPr>
          <w:bCs/>
          <w:kern w:val="2"/>
          <w:sz w:val="22"/>
          <w:szCs w:val="22"/>
        </w:rPr>
        <w:t xml:space="preserve">муниципальной программы </w:t>
      </w:r>
      <w:r w:rsidRPr="0084530D">
        <w:rPr>
          <w:spacing w:val="-2"/>
          <w:sz w:val="22"/>
          <w:szCs w:val="22"/>
        </w:rPr>
        <w:t>«</w:t>
      </w:r>
      <w:r w:rsidRPr="0084530D">
        <w:rPr>
          <w:bCs/>
          <w:sz w:val="22"/>
          <w:szCs w:val="22"/>
        </w:rPr>
        <w:t xml:space="preserve">Повышение эффективности управления имуществом и распоряжения земельными участками сельского поселения </w:t>
      </w:r>
      <w:r w:rsidRPr="0084530D">
        <w:rPr>
          <w:sz w:val="22"/>
          <w:szCs w:val="22"/>
        </w:rPr>
        <w:t>Черновка</w:t>
      </w:r>
      <w:r w:rsidRPr="0084530D">
        <w:rPr>
          <w:bCs/>
          <w:sz w:val="22"/>
          <w:szCs w:val="22"/>
        </w:rPr>
        <w:t xml:space="preserve"> </w:t>
      </w:r>
      <w:r w:rsidRPr="0084530D">
        <w:rPr>
          <w:sz w:val="22"/>
          <w:szCs w:val="22"/>
        </w:rPr>
        <w:t>Кинель-Черкасского района Самарской области»</w:t>
      </w:r>
      <w:r w:rsidRPr="0084530D">
        <w:rPr>
          <w:bCs/>
          <w:sz w:val="22"/>
          <w:szCs w:val="22"/>
        </w:rPr>
        <w:t xml:space="preserve"> на 2017-2025 годы</w:t>
      </w: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899"/>
        <w:gridCol w:w="695"/>
        <w:gridCol w:w="568"/>
        <w:gridCol w:w="566"/>
        <w:gridCol w:w="568"/>
        <w:gridCol w:w="424"/>
        <w:gridCol w:w="14"/>
        <w:gridCol w:w="553"/>
        <w:gridCol w:w="568"/>
        <w:gridCol w:w="568"/>
        <w:gridCol w:w="424"/>
        <w:gridCol w:w="570"/>
        <w:gridCol w:w="568"/>
        <w:gridCol w:w="424"/>
        <w:gridCol w:w="853"/>
        <w:gridCol w:w="707"/>
        <w:gridCol w:w="1031"/>
      </w:tblGrid>
      <w:tr w:rsidR="001344E0" w:rsidRPr="0084530D" w:rsidTr="00AF17CE">
        <w:trPr>
          <w:trHeight w:val="495"/>
        </w:trPr>
        <w:tc>
          <w:tcPr>
            <w:tcW w:w="121" w:type="pct"/>
            <w:vMerge w:val="restar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84530D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84530D">
              <w:rPr>
                <w:sz w:val="20"/>
                <w:szCs w:val="20"/>
                <w:lang w:eastAsia="en-US"/>
              </w:rPr>
              <w:t>Наименование цели, задачи, основных мероприятий</w:t>
            </w:r>
          </w:p>
        </w:tc>
        <w:tc>
          <w:tcPr>
            <w:tcW w:w="339" w:type="pct"/>
            <w:vMerge w:val="restar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84530D">
              <w:rPr>
                <w:sz w:val="20"/>
                <w:szCs w:val="20"/>
                <w:lang w:eastAsia="en-US"/>
              </w:rPr>
              <w:t>Ответственные исполнители (соисполнители) основных мероприятий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84530D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rFonts w:ascii="Calibri" w:hAnsi="Calibri"/>
                <w:sz w:val="20"/>
                <w:szCs w:val="20"/>
              </w:rPr>
            </w:pPr>
            <w:r w:rsidRPr="0084530D">
              <w:rPr>
                <w:sz w:val="20"/>
                <w:szCs w:val="20"/>
                <w:lang w:eastAsia="en-US"/>
              </w:rPr>
              <w:t>Форма бюджетных ассигнований</w:t>
            </w:r>
          </w:p>
        </w:tc>
        <w:tc>
          <w:tcPr>
            <w:tcW w:w="2699" w:type="pct"/>
            <w:gridSpan w:val="11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  <w:lang w:eastAsia="en-US"/>
              </w:rPr>
              <w:t>Ожидаемый результат</w:t>
            </w:r>
          </w:p>
        </w:tc>
      </w:tr>
      <w:tr w:rsidR="00AF17CE" w:rsidRPr="0084530D" w:rsidTr="00AF17CE">
        <w:trPr>
          <w:trHeight w:val="491"/>
        </w:trPr>
        <w:tc>
          <w:tcPr>
            <w:tcW w:w="121" w:type="pct"/>
            <w:vMerge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2017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2018</w:t>
            </w:r>
          </w:p>
        </w:tc>
        <w:tc>
          <w:tcPr>
            <w:tcW w:w="270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2019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2021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2022</w:t>
            </w:r>
          </w:p>
        </w:tc>
        <w:tc>
          <w:tcPr>
            <w:tcW w:w="278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2023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2024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2025</w:t>
            </w:r>
          </w:p>
        </w:tc>
        <w:tc>
          <w:tcPr>
            <w:tcW w:w="416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45" w:type="pct"/>
            <w:vMerge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</w:p>
        </w:tc>
      </w:tr>
      <w:tr w:rsidR="001344E0" w:rsidRPr="0084530D" w:rsidTr="004704DC">
        <w:tc>
          <w:tcPr>
            <w:tcW w:w="5000" w:type="pct"/>
            <w:gridSpan w:val="18"/>
            <w:shd w:val="clear" w:color="auto" w:fill="auto"/>
            <w:vAlign w:val="center"/>
          </w:tcPr>
          <w:p w:rsidR="001344E0" w:rsidRPr="0084530D" w:rsidRDefault="001344E0" w:rsidP="004704D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Цель. Повышение эффективности управления имуществом, его использования и распоряжения земельными участками сельского поселения Черновка</w:t>
            </w:r>
          </w:p>
        </w:tc>
      </w:tr>
      <w:tr w:rsidR="001344E0" w:rsidRPr="0084530D" w:rsidTr="004704DC">
        <w:tc>
          <w:tcPr>
            <w:tcW w:w="5000" w:type="pct"/>
            <w:gridSpan w:val="18"/>
            <w:shd w:val="clear" w:color="auto" w:fill="auto"/>
          </w:tcPr>
          <w:p w:rsidR="001344E0" w:rsidRPr="0084530D" w:rsidRDefault="001344E0" w:rsidP="004704DC">
            <w:pPr>
              <w:keepNext/>
              <w:keepLines/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 xml:space="preserve">Задачи. Обеспечение увеличения поступлений в бюджет поселения от использования и распоряжения муниципальным имуществом. Усиление контроля за эффективностью использования муниципального имущества и земельных участков </w:t>
            </w:r>
          </w:p>
        </w:tc>
      </w:tr>
      <w:tr w:rsidR="00AF17CE" w:rsidRPr="0084530D" w:rsidTr="00AF17CE">
        <w:tc>
          <w:tcPr>
            <w:tcW w:w="121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1.1</w:t>
            </w:r>
          </w:p>
        </w:tc>
        <w:tc>
          <w:tcPr>
            <w:tcW w:w="439" w:type="pct"/>
            <w:shd w:val="clear" w:color="auto" w:fill="auto"/>
          </w:tcPr>
          <w:p w:rsidR="001344E0" w:rsidRPr="0084530D" w:rsidRDefault="001344E0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  <w:lang w:eastAsia="en-US"/>
              </w:rPr>
            </w:pPr>
            <w:r w:rsidRPr="0084530D">
              <w:rPr>
                <w:rFonts w:eastAsia="Calibri"/>
                <w:sz w:val="20"/>
                <w:szCs w:val="20"/>
                <w:lang w:eastAsia="en-US"/>
              </w:rPr>
              <w:t>1.Оценка имущества, подготовка документации для проведения торгов на право заключения различного вида договоров</w:t>
            </w:r>
          </w:p>
        </w:tc>
        <w:tc>
          <w:tcPr>
            <w:tcW w:w="339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2017-2025</w:t>
            </w:r>
          </w:p>
        </w:tc>
        <w:tc>
          <w:tcPr>
            <w:tcW w:w="276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3,5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0,7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4,0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4530D">
              <w:rPr>
                <w:i/>
                <w:sz w:val="20"/>
                <w:szCs w:val="20"/>
              </w:rPr>
              <w:t>4,0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48,0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52,2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4,0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4530D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345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rFonts w:eastAsia="Calibri"/>
                <w:sz w:val="20"/>
                <w:szCs w:val="20"/>
                <w:lang w:eastAsia="en-US"/>
              </w:rPr>
              <w:t>Средства из бюджета поселения</w:t>
            </w:r>
            <w:r w:rsidRPr="0084530D">
              <w:rPr>
                <w:sz w:val="20"/>
                <w:szCs w:val="20"/>
              </w:rPr>
              <w:t xml:space="preserve"> 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Средства из областного бюджета – всего: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i/>
                <w:sz w:val="20"/>
                <w:szCs w:val="20"/>
              </w:rPr>
              <w:t>в т.ч., за счёт стимулирующих субсидий</w:t>
            </w:r>
          </w:p>
        </w:tc>
        <w:tc>
          <w:tcPr>
            <w:tcW w:w="504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Повышение эффективности управления муниципальной собственностью сельского поселения, с одновременным увеличением размера доходов бюджета, получаемых в результате аренды и приватизации муниципального имущества</w:t>
            </w:r>
          </w:p>
        </w:tc>
      </w:tr>
      <w:tr w:rsidR="00AF17CE" w:rsidRPr="0084530D" w:rsidTr="00AF17CE">
        <w:tc>
          <w:tcPr>
            <w:tcW w:w="121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1.2</w:t>
            </w:r>
          </w:p>
        </w:tc>
        <w:tc>
          <w:tcPr>
            <w:tcW w:w="439" w:type="pct"/>
            <w:shd w:val="clear" w:color="auto" w:fill="auto"/>
          </w:tcPr>
          <w:p w:rsidR="001344E0" w:rsidRPr="0084530D" w:rsidRDefault="001344E0" w:rsidP="004704DC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4530D">
              <w:rPr>
                <w:sz w:val="20"/>
                <w:szCs w:val="20"/>
                <w:lang w:eastAsia="en-US"/>
              </w:rPr>
              <w:t>2.Межевание земельных участков, подготовка землеустроительной документации</w:t>
            </w:r>
          </w:p>
        </w:tc>
        <w:tc>
          <w:tcPr>
            <w:tcW w:w="339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2017-2025</w:t>
            </w:r>
          </w:p>
        </w:tc>
        <w:tc>
          <w:tcPr>
            <w:tcW w:w="276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24,3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4530D">
              <w:rPr>
                <w:i/>
                <w:sz w:val="20"/>
                <w:szCs w:val="20"/>
              </w:rPr>
              <w:t>24,3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20,9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4530D">
              <w:rPr>
                <w:i/>
                <w:sz w:val="20"/>
                <w:szCs w:val="20"/>
              </w:rPr>
              <w:t>20,9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57,2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45,2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84530D">
              <w:rPr>
                <w:b/>
                <w:i/>
                <w:sz w:val="20"/>
                <w:szCs w:val="20"/>
              </w:rPr>
              <w:t>45,2</w:t>
            </w: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57,2</w:t>
            </w:r>
          </w:p>
        </w:tc>
        <w:tc>
          <w:tcPr>
            <w:tcW w:w="345" w:type="pct"/>
            <w:shd w:val="clear" w:color="auto" w:fill="auto"/>
          </w:tcPr>
          <w:p w:rsidR="001344E0" w:rsidRPr="0084530D" w:rsidRDefault="001344E0" w:rsidP="004704DC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4530D">
              <w:rPr>
                <w:rFonts w:eastAsia="Calibri"/>
                <w:sz w:val="20"/>
                <w:szCs w:val="20"/>
                <w:lang w:eastAsia="en-US"/>
              </w:rPr>
              <w:t>Средства областного бюджета, всего:</w:t>
            </w:r>
          </w:p>
          <w:p w:rsidR="001344E0" w:rsidRPr="0084530D" w:rsidRDefault="001344E0" w:rsidP="004704DC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4530D">
              <w:rPr>
                <w:rFonts w:eastAsia="Calibri"/>
                <w:i/>
                <w:sz w:val="20"/>
                <w:szCs w:val="20"/>
                <w:lang w:eastAsia="en-US"/>
              </w:rPr>
              <w:t>в т.ч. стимулирующие субсидии</w:t>
            </w:r>
          </w:p>
          <w:p w:rsidR="001344E0" w:rsidRPr="0084530D" w:rsidRDefault="001344E0" w:rsidP="004704DC">
            <w:pPr>
              <w:keepNext/>
              <w:keepLines/>
              <w:spacing w:line="120" w:lineRule="atLeast"/>
              <w:ind w:left="-108" w:right="-108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rFonts w:eastAsia="Calibri"/>
                <w:sz w:val="20"/>
                <w:szCs w:val="20"/>
                <w:lang w:eastAsia="en-US"/>
              </w:rPr>
              <w:t>Средства из бюджета поселения</w:t>
            </w:r>
          </w:p>
        </w:tc>
        <w:tc>
          <w:tcPr>
            <w:tcW w:w="504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Получение технической документации для регистрации права собственности сельского поселения на объекты недвижимости и земельные участки</w:t>
            </w:r>
          </w:p>
        </w:tc>
      </w:tr>
      <w:tr w:rsidR="00AF17CE" w:rsidRPr="0084530D" w:rsidTr="00AF17CE">
        <w:trPr>
          <w:trHeight w:val="163"/>
        </w:trPr>
        <w:tc>
          <w:tcPr>
            <w:tcW w:w="121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1.3</w:t>
            </w:r>
          </w:p>
        </w:tc>
        <w:tc>
          <w:tcPr>
            <w:tcW w:w="439" w:type="pct"/>
            <w:shd w:val="clear" w:color="auto" w:fill="auto"/>
          </w:tcPr>
          <w:p w:rsidR="001344E0" w:rsidRPr="0084530D" w:rsidRDefault="001344E0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  <w:lang w:eastAsia="en-US"/>
              </w:rPr>
            </w:pPr>
            <w:r w:rsidRPr="0084530D">
              <w:rPr>
                <w:sz w:val="20"/>
                <w:szCs w:val="20"/>
                <w:lang w:eastAsia="en-US"/>
              </w:rPr>
              <w:t>3.Прочие расходы</w:t>
            </w:r>
          </w:p>
        </w:tc>
        <w:tc>
          <w:tcPr>
            <w:tcW w:w="339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2017-2025</w:t>
            </w:r>
          </w:p>
        </w:tc>
        <w:tc>
          <w:tcPr>
            <w:tcW w:w="276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Повышение эффективности управления муниципальной собственностью сельского поселения, с одновременным увеличением размера доходов бюджета, получаемых в результате аренды и приватизации муниципального имущества</w:t>
            </w:r>
          </w:p>
        </w:tc>
      </w:tr>
      <w:tr w:rsidR="001344E0" w:rsidRPr="0084530D" w:rsidTr="004704DC">
        <w:tc>
          <w:tcPr>
            <w:tcW w:w="5000" w:type="pct"/>
            <w:gridSpan w:val="18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Задача 2. 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AF17CE" w:rsidRPr="0084530D" w:rsidTr="00AF17CE">
        <w:tc>
          <w:tcPr>
            <w:tcW w:w="121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2.1</w:t>
            </w:r>
          </w:p>
        </w:tc>
        <w:tc>
          <w:tcPr>
            <w:tcW w:w="439" w:type="pct"/>
            <w:shd w:val="clear" w:color="auto" w:fill="auto"/>
          </w:tcPr>
          <w:p w:rsidR="001344E0" w:rsidRPr="0084530D" w:rsidRDefault="001344E0" w:rsidP="004704DC">
            <w:pPr>
              <w:keepNext/>
              <w:keepLines/>
              <w:spacing w:line="120" w:lineRule="atLeast"/>
              <w:ind w:left="-108" w:right="-108"/>
              <w:rPr>
                <w:sz w:val="20"/>
                <w:szCs w:val="20"/>
                <w:lang w:eastAsia="en-US"/>
              </w:rPr>
            </w:pPr>
            <w:r w:rsidRPr="0084530D">
              <w:rPr>
                <w:bCs/>
                <w:sz w:val="20"/>
                <w:szCs w:val="20"/>
              </w:rPr>
              <w:t>4.</w:t>
            </w:r>
            <w:r w:rsidRPr="0084530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339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2017-2025</w:t>
            </w:r>
          </w:p>
        </w:tc>
        <w:tc>
          <w:tcPr>
            <w:tcW w:w="276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87,0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87,0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87,0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87,0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87,0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87,0</w:t>
            </w:r>
          </w:p>
        </w:tc>
        <w:tc>
          <w:tcPr>
            <w:tcW w:w="278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4530D"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522,0</w:t>
            </w:r>
          </w:p>
        </w:tc>
        <w:tc>
          <w:tcPr>
            <w:tcW w:w="345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rFonts w:eastAsia="Calibri"/>
                <w:sz w:val="20"/>
                <w:szCs w:val="20"/>
                <w:lang w:eastAsia="en-US"/>
              </w:rPr>
              <w:t>Средства из бюджета поселения</w:t>
            </w:r>
          </w:p>
        </w:tc>
        <w:tc>
          <w:tcPr>
            <w:tcW w:w="504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  <w:r w:rsidRPr="0084530D">
              <w:rPr>
                <w:rFonts w:eastAsia="Calibri"/>
                <w:bCs/>
                <w:sz w:val="20"/>
                <w:szCs w:val="20"/>
                <w:lang w:eastAsia="en-US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AF17CE" w:rsidRPr="0084530D" w:rsidTr="00AF17CE">
        <w:tc>
          <w:tcPr>
            <w:tcW w:w="121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1344E0" w:rsidRPr="0084530D" w:rsidRDefault="001344E0" w:rsidP="004704DC">
            <w:pPr>
              <w:keepNext/>
              <w:keepLines/>
              <w:spacing w:line="120" w:lineRule="atLeast"/>
              <w:ind w:left="-108" w:right="-108"/>
              <w:rPr>
                <w:b/>
                <w:bCs/>
                <w:sz w:val="20"/>
                <w:szCs w:val="20"/>
              </w:rPr>
            </w:pPr>
            <w:r w:rsidRPr="0084530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39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114,8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87,7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169,1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278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7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6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4530D">
              <w:rPr>
                <w:b/>
                <w:sz w:val="20"/>
                <w:szCs w:val="20"/>
              </w:rPr>
              <w:t>680,6</w:t>
            </w:r>
          </w:p>
        </w:tc>
        <w:tc>
          <w:tcPr>
            <w:tcW w:w="345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1344E0" w:rsidRPr="0084530D" w:rsidRDefault="001344E0" w:rsidP="004704DC">
            <w:pPr>
              <w:spacing w:line="120" w:lineRule="atLeast"/>
              <w:ind w:left="-108" w:right="-10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1344E0" w:rsidRPr="0084530D" w:rsidRDefault="001344E0" w:rsidP="0084530D">
      <w:pPr>
        <w:tabs>
          <w:tab w:val="left" w:pos="7425"/>
        </w:tabs>
        <w:rPr>
          <w:b/>
          <w:bCs/>
          <w:sz w:val="20"/>
          <w:szCs w:val="20"/>
        </w:rPr>
      </w:pPr>
    </w:p>
    <w:p w:rsidR="001E47C5" w:rsidRPr="0084530D" w:rsidRDefault="001E47C5" w:rsidP="001E47C5">
      <w:pPr>
        <w:jc w:val="center"/>
        <w:rPr>
          <w:b/>
        </w:rPr>
      </w:pPr>
      <w:r w:rsidRPr="0084530D">
        <w:rPr>
          <w:b/>
        </w:rPr>
        <w:t>ПОСТАНОВЛЕНИЕ</w:t>
      </w:r>
    </w:p>
    <w:p w:rsidR="001E47C5" w:rsidRPr="0084530D" w:rsidRDefault="001E47C5" w:rsidP="001E47C5">
      <w:pPr>
        <w:jc w:val="center"/>
      </w:pPr>
      <w:r w:rsidRPr="0084530D">
        <w:t>Администрации сельского поселения Черновка</w:t>
      </w:r>
    </w:p>
    <w:p w:rsidR="001E47C5" w:rsidRPr="0084530D" w:rsidRDefault="00FE181F" w:rsidP="001E47C5">
      <w:pPr>
        <w:jc w:val="center"/>
      </w:pPr>
      <w:r>
        <w:t>от 04</w:t>
      </w:r>
      <w:r w:rsidR="001E47C5" w:rsidRPr="0084530D">
        <w:t xml:space="preserve">.07.2022 № </w:t>
      </w:r>
      <w:r>
        <w:t>60</w:t>
      </w:r>
    </w:p>
    <w:p w:rsidR="00822E95" w:rsidRPr="0084530D" w:rsidRDefault="001E47C5" w:rsidP="001E47C5">
      <w:pPr>
        <w:tabs>
          <w:tab w:val="left" w:pos="7425"/>
        </w:tabs>
        <w:ind w:left="142" w:firstLine="567"/>
        <w:jc w:val="center"/>
        <w:rPr>
          <w:b/>
        </w:rPr>
      </w:pPr>
      <w:r w:rsidRPr="0084530D">
        <w:rPr>
          <w:b/>
        </w:rPr>
        <w:t>О внесении изменений в постановление Администрации сельского поселения Черновка от 27.04.2018 №49 «Об утверждении муниципальной программы «Первичные меры пожарной безопасности и защита населения и территорий населённых пунктов сельского поселения Черновка муниципального района Кинель-Черкасский Самарской области от чрезвычайных ситуаций» на 2019-2027 годы»</w:t>
      </w:r>
    </w:p>
    <w:p w:rsidR="001E47C5" w:rsidRPr="0084530D" w:rsidRDefault="001E47C5" w:rsidP="001E47C5">
      <w:pPr>
        <w:widowControl w:val="0"/>
        <w:tabs>
          <w:tab w:val="left" w:pos="0"/>
          <w:tab w:val="right" w:pos="9214"/>
        </w:tabs>
        <w:ind w:right="-2"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 xml:space="preserve">Руководствуясь распоряжением Администрации поселения Черновка от 30.06.2022 № 8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1E47C5" w:rsidRPr="0084530D" w:rsidRDefault="001E47C5" w:rsidP="001E47C5">
      <w:pPr>
        <w:widowControl w:val="0"/>
        <w:tabs>
          <w:tab w:val="left" w:pos="0"/>
          <w:tab w:val="right" w:pos="9923"/>
        </w:tabs>
        <w:ind w:right="-2" w:firstLine="567"/>
        <w:jc w:val="center"/>
        <w:rPr>
          <w:rFonts w:eastAsia="Calibri"/>
          <w:sz w:val="22"/>
          <w:szCs w:val="22"/>
          <w:lang w:eastAsia="en-US"/>
        </w:rPr>
      </w:pPr>
      <w:r w:rsidRPr="0084530D">
        <w:rPr>
          <w:rFonts w:eastAsia="Calibri"/>
          <w:sz w:val="22"/>
          <w:szCs w:val="22"/>
          <w:lang w:eastAsia="en-US"/>
        </w:rPr>
        <w:t>ПОСТАНОВЛЯЮ:</w:t>
      </w:r>
    </w:p>
    <w:p w:rsidR="001E47C5" w:rsidRPr="0084530D" w:rsidRDefault="001E47C5" w:rsidP="001E47C5">
      <w:pPr>
        <w:widowControl w:val="0"/>
        <w:tabs>
          <w:tab w:val="left" w:pos="0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1.Внести в постановление Администрации сельского поселения Черновка от 27.04.2018 №49 «Об утверждении муниципальной программы «Первичные меры пожарной безопасности и защита населения и территорий населённых пунктов сельского поселения Черновка муниципального района Кинель-Черкасский Самарской области от чрезвычайных ситуаций» на 2019-2027 годы» следующие изменения: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 xml:space="preserve"> в муниципальной программе </w:t>
      </w:r>
      <w:r w:rsidRPr="0084530D">
        <w:rPr>
          <w:rFonts w:cs="Calibri"/>
          <w:sz w:val="22"/>
          <w:szCs w:val="22"/>
        </w:rPr>
        <w:t>«</w:t>
      </w:r>
      <w:r w:rsidRPr="0084530D">
        <w:rPr>
          <w:sz w:val="22"/>
          <w:szCs w:val="22"/>
        </w:rPr>
        <w:t>Первичные меры пожарной безопасности и защита населения и территорий населённых пунктов сельского поселения Черновка муниципального района Кинель-Черкасский Самарской области от чрезвычайных ситуаций» на 2019-2027 годы</w:t>
      </w:r>
      <w:r w:rsidRPr="0084530D">
        <w:rPr>
          <w:rFonts w:cs="Calibri"/>
          <w:sz w:val="22"/>
          <w:szCs w:val="22"/>
        </w:rPr>
        <w:t xml:space="preserve"> (далее – муниципальная программа):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в паспорте муниципальной программы: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раздел «</w:t>
      </w:r>
      <w:r w:rsidRPr="0084530D">
        <w:rPr>
          <w:bCs/>
          <w:sz w:val="22"/>
          <w:szCs w:val="22"/>
        </w:rPr>
        <w:t>Объемы бюджетных ассигнований муниципальной программы</w:t>
      </w:r>
      <w:r w:rsidRPr="0084530D">
        <w:rPr>
          <w:sz w:val="22"/>
          <w:szCs w:val="22"/>
        </w:rPr>
        <w:t xml:space="preserve">» изложить в следующей редакции: 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«Общий объем бюджетных ассигнований муниципальной программы составляет 187,0 тыс. рублей, в том числе по годам: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2019 год – 16,9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2020 год – 13,9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2021 год – 156,2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2022 год – 0,0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2023 год – 0,0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2024 год – 0,0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2025 год – 0,0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2026 год – 0,0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2027 год – 0,0 тыс. рублей.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Из них: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- за счет средств областного бюджета в 2019 году – 13,9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 – 13,9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- за счет средств бюджета поселения – 173,1 тыс. рублей, в том числе по годам: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2019 год – 3,0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2020 год – 13,9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2021 год – 156,2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2022 год – 0,0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2023 год – 0,0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2024 год – 0,0 тыс. рублей;</w:t>
      </w:r>
    </w:p>
    <w:p w:rsidR="001E47C5" w:rsidRPr="0084530D" w:rsidRDefault="001E47C5" w:rsidP="001E47C5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2025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2026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2027 год – 0,0 тыс. рублей»;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в тексте муниципальной программы: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абзац 4 раздела 6 «Информация о ресурсном обеспечении муниципальной программы» изложить в следующей редакции: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«Общий объем бюджетных ассигнований муниципальной программы составляет 187,0 тыс. рублей, в том числе по годам: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2019 год – 16,9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2020 год – 13,9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2021 год – 156,2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2022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2023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2024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2025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2026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2027 год – 0,0 тыс. рублей.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Из них: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- за счет средств областного бюджета в 2019 году – 13,9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 – 13,9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- за счет средств бюджета поселения – 173,1 тыс. рублей, в том числе по годам: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2019 год – 3,0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2020 год – 13,9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2021 год – 156,2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2022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2023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2024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2025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2026 год – 0,0 тыс. рублей;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2027 год – 0,0 тыс. рублей»;</w:t>
      </w:r>
    </w:p>
    <w:p w:rsidR="001E47C5" w:rsidRPr="0084530D" w:rsidRDefault="001E47C5" w:rsidP="0084530D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приложение 1 к муниципальной программе изложить в редакции приложения к настоящему постановлению.</w:t>
      </w:r>
    </w:p>
    <w:p w:rsidR="001E47C5" w:rsidRPr="0084530D" w:rsidRDefault="001E47C5" w:rsidP="0084530D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</w:rPr>
      </w:pPr>
      <w:r w:rsidRPr="0084530D">
        <w:rPr>
          <w:rFonts w:eastAsia="Arial"/>
          <w:sz w:val="22"/>
          <w:szCs w:val="22"/>
        </w:rPr>
        <w:t>2.Контроль за выполнением настоящего постановления оставляю за собой.</w:t>
      </w:r>
    </w:p>
    <w:p w:rsidR="001E47C5" w:rsidRPr="0084530D" w:rsidRDefault="001E47C5" w:rsidP="0084530D">
      <w:pPr>
        <w:widowControl w:val="0"/>
        <w:tabs>
          <w:tab w:val="left" w:pos="0"/>
        </w:tabs>
        <w:ind w:firstLine="567"/>
        <w:jc w:val="both"/>
        <w:rPr>
          <w:rFonts w:eastAsia="Arial"/>
          <w:sz w:val="22"/>
          <w:szCs w:val="22"/>
        </w:rPr>
      </w:pPr>
      <w:r w:rsidRPr="0084530D">
        <w:rPr>
          <w:rFonts w:eastAsia="Arial"/>
          <w:sz w:val="22"/>
          <w:szCs w:val="22"/>
        </w:rPr>
        <w:t>3.Опубликовать настоящее постановление в газете «</w:t>
      </w:r>
      <w:r w:rsidRPr="0084530D">
        <w:rPr>
          <w:noProof/>
          <w:sz w:val="22"/>
          <w:szCs w:val="22"/>
        </w:rPr>
        <w:t>Черновские вести</w:t>
      </w:r>
      <w:r w:rsidRPr="0084530D">
        <w:rPr>
          <w:rFonts w:eastAsia="Arial"/>
          <w:sz w:val="22"/>
          <w:szCs w:val="22"/>
        </w:rPr>
        <w:t>».</w:t>
      </w:r>
    </w:p>
    <w:p w:rsidR="001E47C5" w:rsidRPr="0084530D" w:rsidRDefault="001E47C5" w:rsidP="0084530D">
      <w:pPr>
        <w:widowControl w:val="0"/>
        <w:ind w:firstLine="567"/>
        <w:jc w:val="both"/>
        <w:rPr>
          <w:sz w:val="22"/>
          <w:szCs w:val="22"/>
        </w:rPr>
      </w:pPr>
      <w:r w:rsidRPr="0084530D">
        <w:rPr>
          <w:sz w:val="22"/>
          <w:szCs w:val="22"/>
        </w:rPr>
        <w:t>4.Настоящее постановление вступает в силу со дня его официального опубликования.</w:t>
      </w:r>
    </w:p>
    <w:p w:rsidR="001E47C5" w:rsidRPr="0084530D" w:rsidRDefault="001E47C5" w:rsidP="0084530D">
      <w:pPr>
        <w:widowControl w:val="0"/>
        <w:ind w:firstLine="567"/>
        <w:jc w:val="both"/>
        <w:rPr>
          <w:sz w:val="22"/>
          <w:szCs w:val="22"/>
        </w:rPr>
      </w:pPr>
    </w:p>
    <w:p w:rsidR="001E47C5" w:rsidRPr="0084530D" w:rsidRDefault="001E47C5" w:rsidP="0084530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84530D">
        <w:rPr>
          <w:b/>
          <w:sz w:val="22"/>
          <w:szCs w:val="22"/>
        </w:rPr>
        <w:t>Глава сельского поселения Черновка А.Е. Казаев</w:t>
      </w:r>
    </w:p>
    <w:p w:rsidR="001E47C5" w:rsidRPr="0084530D" w:rsidRDefault="001E47C5" w:rsidP="001E47C5">
      <w:pPr>
        <w:widowControl w:val="0"/>
        <w:autoSpaceDE w:val="0"/>
        <w:autoSpaceDN w:val="0"/>
        <w:adjustRightInd w:val="0"/>
        <w:ind w:firstLine="567"/>
        <w:jc w:val="both"/>
        <w:rPr>
          <w:rFonts w:eastAsia="Lucida Sans Unicode" w:cs="Tahoma"/>
          <w:b/>
          <w:kern w:val="3"/>
          <w:sz w:val="22"/>
          <w:szCs w:val="22"/>
        </w:rPr>
      </w:pPr>
    </w:p>
    <w:p w:rsidR="001E47C5" w:rsidRPr="0084530D" w:rsidRDefault="001E47C5" w:rsidP="001E47C5">
      <w:pPr>
        <w:widowControl w:val="0"/>
        <w:ind w:firstLine="567"/>
        <w:jc w:val="both"/>
        <w:rPr>
          <w:color w:val="5F5F5F"/>
          <w:sz w:val="22"/>
          <w:szCs w:val="22"/>
        </w:rPr>
      </w:pPr>
      <w:r w:rsidRPr="0084530D">
        <w:rPr>
          <w:color w:val="5F5F5F"/>
          <w:sz w:val="22"/>
          <w:szCs w:val="22"/>
        </w:rPr>
        <w:t xml:space="preserve"> </w:t>
      </w:r>
    </w:p>
    <w:p w:rsidR="001E47C5" w:rsidRPr="0084530D" w:rsidRDefault="001E47C5" w:rsidP="001E47C5">
      <w:pPr>
        <w:keepNext/>
        <w:keepLines/>
        <w:jc w:val="right"/>
        <w:rPr>
          <w:sz w:val="20"/>
          <w:szCs w:val="20"/>
        </w:rPr>
      </w:pPr>
      <w:r w:rsidRPr="0084530D">
        <w:rPr>
          <w:sz w:val="20"/>
          <w:szCs w:val="20"/>
        </w:rPr>
        <w:t xml:space="preserve">Приложение </w:t>
      </w:r>
    </w:p>
    <w:p w:rsidR="001E47C5" w:rsidRPr="0084530D" w:rsidRDefault="001E47C5" w:rsidP="001E47C5">
      <w:pPr>
        <w:keepNext/>
        <w:keepLines/>
        <w:jc w:val="right"/>
        <w:rPr>
          <w:sz w:val="20"/>
          <w:szCs w:val="20"/>
        </w:rPr>
      </w:pPr>
      <w:r w:rsidRPr="0084530D">
        <w:rPr>
          <w:sz w:val="20"/>
          <w:szCs w:val="20"/>
        </w:rPr>
        <w:t xml:space="preserve">к постановлению Администрации </w:t>
      </w:r>
    </w:p>
    <w:p w:rsidR="001E47C5" w:rsidRPr="0084530D" w:rsidRDefault="001E47C5" w:rsidP="001E47C5">
      <w:pPr>
        <w:keepNext/>
        <w:keepLines/>
        <w:jc w:val="right"/>
        <w:rPr>
          <w:sz w:val="20"/>
          <w:szCs w:val="20"/>
        </w:rPr>
      </w:pPr>
      <w:r w:rsidRPr="0084530D">
        <w:rPr>
          <w:sz w:val="20"/>
          <w:szCs w:val="20"/>
        </w:rPr>
        <w:t>поселения Черновка от</w:t>
      </w:r>
      <w:r w:rsidR="00FE181F">
        <w:rPr>
          <w:sz w:val="20"/>
          <w:szCs w:val="20"/>
        </w:rPr>
        <w:t xml:space="preserve"> 04.07.</w:t>
      </w:r>
      <w:r w:rsidRPr="0084530D">
        <w:rPr>
          <w:sz w:val="20"/>
          <w:szCs w:val="20"/>
        </w:rPr>
        <w:t xml:space="preserve">2022 № </w:t>
      </w:r>
      <w:r w:rsidR="00FE181F">
        <w:rPr>
          <w:sz w:val="20"/>
          <w:szCs w:val="20"/>
        </w:rPr>
        <w:t xml:space="preserve"> 60</w:t>
      </w:r>
      <w:bookmarkStart w:id="0" w:name="_GoBack"/>
      <w:bookmarkEnd w:id="0"/>
    </w:p>
    <w:p w:rsidR="001E47C5" w:rsidRPr="0084530D" w:rsidRDefault="001E47C5" w:rsidP="001E47C5">
      <w:pPr>
        <w:jc w:val="right"/>
        <w:rPr>
          <w:sz w:val="20"/>
          <w:szCs w:val="20"/>
        </w:rPr>
      </w:pPr>
      <w:r w:rsidRPr="0084530D">
        <w:rPr>
          <w:sz w:val="20"/>
          <w:szCs w:val="20"/>
        </w:rPr>
        <w:t>Приложение 1</w:t>
      </w:r>
    </w:p>
    <w:p w:rsidR="001E47C5" w:rsidRPr="0084530D" w:rsidRDefault="001E47C5" w:rsidP="001E47C5">
      <w:pPr>
        <w:jc w:val="right"/>
        <w:rPr>
          <w:sz w:val="20"/>
          <w:szCs w:val="20"/>
        </w:rPr>
      </w:pPr>
      <w:r w:rsidRPr="0084530D">
        <w:rPr>
          <w:sz w:val="20"/>
          <w:szCs w:val="20"/>
        </w:rPr>
        <w:t>к муниципальной программе «Первичные меры пожарной</w:t>
      </w:r>
    </w:p>
    <w:p w:rsidR="001E47C5" w:rsidRPr="0084530D" w:rsidRDefault="001E47C5" w:rsidP="001E47C5">
      <w:pPr>
        <w:jc w:val="right"/>
        <w:rPr>
          <w:sz w:val="20"/>
          <w:szCs w:val="20"/>
        </w:rPr>
      </w:pPr>
      <w:r w:rsidRPr="0084530D">
        <w:rPr>
          <w:sz w:val="20"/>
          <w:szCs w:val="20"/>
        </w:rPr>
        <w:t>безопасности и защита населения и территорий</w:t>
      </w:r>
    </w:p>
    <w:p w:rsidR="001E47C5" w:rsidRPr="0084530D" w:rsidRDefault="001E47C5" w:rsidP="001E47C5">
      <w:pPr>
        <w:jc w:val="right"/>
        <w:rPr>
          <w:sz w:val="20"/>
          <w:szCs w:val="20"/>
        </w:rPr>
      </w:pPr>
      <w:r w:rsidRPr="0084530D">
        <w:rPr>
          <w:sz w:val="20"/>
          <w:szCs w:val="20"/>
        </w:rPr>
        <w:t>населённых пунктов сельского поселения Черновка</w:t>
      </w:r>
    </w:p>
    <w:p w:rsidR="001E47C5" w:rsidRPr="0084530D" w:rsidRDefault="001E47C5" w:rsidP="001E47C5">
      <w:pPr>
        <w:jc w:val="right"/>
        <w:rPr>
          <w:sz w:val="20"/>
          <w:szCs w:val="20"/>
        </w:rPr>
      </w:pPr>
      <w:r w:rsidRPr="0084530D">
        <w:rPr>
          <w:sz w:val="20"/>
          <w:szCs w:val="20"/>
        </w:rPr>
        <w:t>муниципального района Кинель-Черкасский</w:t>
      </w:r>
    </w:p>
    <w:p w:rsidR="001E47C5" w:rsidRPr="0084530D" w:rsidRDefault="001E47C5" w:rsidP="001E47C5">
      <w:pPr>
        <w:jc w:val="right"/>
        <w:rPr>
          <w:sz w:val="20"/>
          <w:szCs w:val="20"/>
        </w:rPr>
      </w:pPr>
      <w:r w:rsidRPr="0084530D">
        <w:rPr>
          <w:sz w:val="20"/>
          <w:szCs w:val="20"/>
        </w:rPr>
        <w:t>Самарской области от чрезвычайных ситуаций»</w:t>
      </w:r>
    </w:p>
    <w:p w:rsidR="001E47C5" w:rsidRDefault="001E47C5" w:rsidP="001E47C5">
      <w:pPr>
        <w:jc w:val="right"/>
        <w:rPr>
          <w:sz w:val="20"/>
          <w:szCs w:val="20"/>
        </w:rPr>
      </w:pPr>
      <w:r w:rsidRPr="0084530D">
        <w:rPr>
          <w:sz w:val="20"/>
          <w:szCs w:val="20"/>
        </w:rPr>
        <w:t xml:space="preserve"> на 2019-2027 годы</w:t>
      </w:r>
    </w:p>
    <w:p w:rsidR="0084530D" w:rsidRPr="00080CEA" w:rsidRDefault="0084530D" w:rsidP="001E47C5">
      <w:pPr>
        <w:jc w:val="right"/>
        <w:rPr>
          <w:sz w:val="16"/>
          <w:szCs w:val="16"/>
        </w:rPr>
      </w:pPr>
    </w:p>
    <w:p w:rsidR="0084530D" w:rsidRPr="0084530D" w:rsidRDefault="001E47C5" w:rsidP="0084530D">
      <w:pPr>
        <w:ind w:left="-284" w:right="-315"/>
        <w:jc w:val="center"/>
        <w:rPr>
          <w:b/>
          <w:bCs/>
          <w:spacing w:val="-2"/>
          <w:sz w:val="22"/>
          <w:szCs w:val="22"/>
        </w:rPr>
      </w:pPr>
      <w:r w:rsidRPr="0084530D">
        <w:rPr>
          <w:b/>
          <w:bCs/>
          <w:spacing w:val="-2"/>
          <w:sz w:val="22"/>
          <w:szCs w:val="22"/>
        </w:rPr>
        <w:t>Перечень основных мероприятий муниципальной программы «Первичные меры пожарной безопасности и защита населения и территорий населённых пунктов сельского поселения Черновка муниципального района Кинель-Черкасский Самарской области от чрезвычайных ситуаций» на 2019-2027 годы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289"/>
        <w:gridCol w:w="709"/>
        <w:gridCol w:w="567"/>
        <w:gridCol w:w="710"/>
        <w:gridCol w:w="426"/>
        <w:gridCol w:w="424"/>
        <w:gridCol w:w="426"/>
        <w:gridCol w:w="424"/>
        <w:gridCol w:w="426"/>
        <w:gridCol w:w="426"/>
        <w:gridCol w:w="424"/>
        <w:gridCol w:w="426"/>
        <w:gridCol w:w="406"/>
        <w:gridCol w:w="464"/>
        <w:gridCol w:w="796"/>
        <w:gridCol w:w="1418"/>
      </w:tblGrid>
      <w:tr w:rsidR="0084530D" w:rsidRPr="0084530D" w:rsidTr="0084530D">
        <w:trPr>
          <w:trHeight w:val="423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21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Ожидаемый результат</w:t>
            </w:r>
          </w:p>
        </w:tc>
      </w:tr>
      <w:tr w:rsidR="0084530D" w:rsidRPr="0084530D" w:rsidTr="0084530D">
        <w:trPr>
          <w:trHeight w:val="417"/>
          <w:jc w:val="center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</w:tr>
      <w:tr w:rsidR="001E47C5" w:rsidRPr="0084530D" w:rsidTr="004704DC">
        <w:trPr>
          <w:trHeight w:val="41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5" w:rsidRPr="0084530D" w:rsidRDefault="001E47C5" w:rsidP="004704DC">
            <w:pPr>
              <w:pStyle w:val="a7"/>
              <w:spacing w:line="120" w:lineRule="atLeast"/>
              <w:ind w:left="-108" w:right="-108"/>
              <w:jc w:val="center"/>
              <w:rPr>
                <w:noProof/>
                <w:sz w:val="18"/>
                <w:szCs w:val="18"/>
              </w:rPr>
            </w:pPr>
            <w:r w:rsidRPr="0084530D">
              <w:rPr>
                <w:noProof/>
                <w:sz w:val="18"/>
                <w:szCs w:val="18"/>
              </w:rPr>
              <w:t xml:space="preserve">Цель. Повышение уровня защиты населения и территорий сельского поселения Черновка от пожаров и чрезвычайных ситуаций природного и техногенного характера, </w:t>
            </w:r>
            <w:r w:rsidRPr="0084530D">
              <w:rPr>
                <w:sz w:val="18"/>
                <w:szCs w:val="18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1E47C5" w:rsidRPr="0084530D" w:rsidTr="004704DC">
        <w:trPr>
          <w:trHeight w:val="11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5" w:rsidRPr="0084530D" w:rsidRDefault="001E47C5" w:rsidP="004704DC">
            <w:pPr>
              <w:pStyle w:val="a7"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Задача 1.Информирование населения о правилах поведения и действиях в чрезвычайных ситуациях</w:t>
            </w:r>
          </w:p>
        </w:tc>
      </w:tr>
      <w:tr w:rsidR="0084530D" w:rsidRPr="0084530D" w:rsidTr="0084530D">
        <w:trPr>
          <w:trHeight w:val="945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  <w:lang w:eastAsia="en-US"/>
              </w:rPr>
              <w:t>1.У</w:t>
            </w:r>
            <w:r w:rsidRPr="0084530D">
              <w:rPr>
                <w:sz w:val="18"/>
                <w:szCs w:val="18"/>
              </w:rPr>
              <w:t>частие в предупреждении и ликвидации последствий чрезвычайных ситуаций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13,9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  <w:r w:rsidRPr="0084530D">
              <w:rPr>
                <w:i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13,9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0,0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13,9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13,9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i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Средства из бюджета поселения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Средства из областного бюджета – всего:</w:t>
            </w:r>
          </w:p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i/>
                <w:sz w:val="18"/>
                <w:szCs w:val="18"/>
              </w:rPr>
              <w:t>в т.ч., за счёт стимулирующих субсидий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pStyle w:val="a7"/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84530D" w:rsidRPr="0084530D" w:rsidTr="0084530D">
        <w:trPr>
          <w:trHeight w:val="170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3. 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и составлении акта преддекларационного обследования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84530D">
              <w:rPr>
                <w:noProof/>
                <w:sz w:val="18"/>
                <w:szCs w:val="18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1E47C5" w:rsidRPr="0084530D" w:rsidTr="004704DC">
        <w:trPr>
          <w:trHeight w:val="209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pStyle w:val="a7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Задача 2. Создание условий для оперативного реагирования на случаи возникновения пожаров,</w:t>
            </w:r>
            <w:r w:rsidRPr="0084530D">
              <w:rPr>
                <w:noProof/>
                <w:sz w:val="18"/>
                <w:szCs w:val="18"/>
              </w:rPr>
              <w:t xml:space="preserve"> </w:t>
            </w:r>
            <w:r w:rsidRPr="0084530D">
              <w:rPr>
                <w:sz w:val="18"/>
                <w:szCs w:val="18"/>
              </w:rPr>
              <w:t>снижение рисков их возникновения и смягчение последствий возгорания</w:t>
            </w:r>
          </w:p>
        </w:tc>
      </w:tr>
      <w:tr w:rsidR="0084530D" w:rsidRPr="0084530D" w:rsidTr="0084530D">
        <w:trPr>
          <w:trHeight w:val="945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autoSpaceDE w:val="0"/>
              <w:autoSpaceDN w:val="0"/>
              <w:adjustRightInd w:val="0"/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color w:val="000000"/>
                <w:sz w:val="18"/>
                <w:szCs w:val="18"/>
              </w:rPr>
              <w:t>2.О</w:t>
            </w:r>
            <w:r w:rsidRPr="0084530D">
              <w:rPr>
                <w:bCs/>
                <w:sz w:val="18"/>
                <w:szCs w:val="18"/>
              </w:rPr>
              <w:t>беспечение первичных мер пожарной безопасности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2019-2027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156,2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156,2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  <w:r w:rsidRPr="0084530D">
              <w:rPr>
                <w:sz w:val="18"/>
                <w:szCs w:val="18"/>
                <w:lang w:eastAsia="en-US"/>
              </w:rPr>
              <w:t>Средства из бюджета поселения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pStyle w:val="a7"/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1E47C5" w:rsidRPr="0084530D" w:rsidTr="004704DC">
        <w:trPr>
          <w:trHeight w:val="2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pStyle w:val="a7"/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Задача 3. Социальная поддержка населения, проживающего на территории сельского поселения Черновка</w:t>
            </w:r>
          </w:p>
        </w:tc>
      </w:tr>
      <w:tr w:rsidR="0084530D" w:rsidRPr="0084530D" w:rsidTr="0084530D">
        <w:trPr>
          <w:trHeight w:val="945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pStyle w:val="a7"/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3.1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4. Приобретение автономных дымовых пожарных извещателей для многодетных семей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Администрация сельского поселения Черновка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2019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3,0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jc w:val="center"/>
              <w:rPr>
                <w:b/>
                <w:noProof/>
                <w:sz w:val="18"/>
                <w:szCs w:val="18"/>
              </w:rPr>
            </w:pPr>
            <w:r w:rsidRPr="0084530D">
              <w:rPr>
                <w:b/>
                <w:noProof/>
                <w:sz w:val="18"/>
                <w:szCs w:val="18"/>
              </w:rPr>
              <w:t>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84530D">
              <w:rPr>
                <w:sz w:val="18"/>
                <w:szCs w:val="18"/>
              </w:rPr>
              <w:t>Средства из бюджета поселения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keepNext/>
              <w:keepLines/>
              <w:spacing w:line="120" w:lineRule="atLeast"/>
              <w:ind w:left="-108" w:right="-108"/>
              <w:rPr>
                <w:sz w:val="18"/>
                <w:szCs w:val="18"/>
              </w:rPr>
            </w:pPr>
            <w:r w:rsidRPr="0084530D">
              <w:rPr>
                <w:noProof/>
                <w:sz w:val="18"/>
                <w:szCs w:val="18"/>
              </w:rPr>
              <w:t>Повышение уровня защиты населения и территорий сельского поселения Черновка от пожаров и чрезвычайных ситуаций природного и техногенного характера</w:t>
            </w:r>
          </w:p>
        </w:tc>
      </w:tr>
      <w:tr w:rsidR="0084530D" w:rsidRPr="0084530D" w:rsidTr="0084530D">
        <w:trPr>
          <w:trHeight w:val="57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84530D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156,2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84530D">
              <w:rPr>
                <w:b/>
                <w:sz w:val="18"/>
                <w:szCs w:val="18"/>
                <w:lang w:eastAsia="en-US"/>
              </w:rPr>
              <w:t>187,0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5" w:rsidRPr="0084530D" w:rsidRDefault="001E47C5" w:rsidP="004704DC">
            <w:pPr>
              <w:spacing w:line="120" w:lineRule="atLeast"/>
              <w:ind w:left="-108" w:right="-108"/>
              <w:rPr>
                <w:sz w:val="18"/>
                <w:szCs w:val="18"/>
                <w:lang w:eastAsia="en-US"/>
              </w:rPr>
            </w:pPr>
          </w:p>
        </w:tc>
      </w:tr>
    </w:tbl>
    <w:p w:rsidR="007263E8" w:rsidRDefault="007263E8" w:rsidP="007263E8">
      <w:pPr>
        <w:rPr>
          <w:sz w:val="18"/>
          <w:szCs w:val="18"/>
        </w:rPr>
      </w:pPr>
    </w:p>
    <w:p w:rsidR="00FE181F" w:rsidRDefault="00FE181F" w:rsidP="007263E8">
      <w:pPr>
        <w:rPr>
          <w:sz w:val="18"/>
          <w:szCs w:val="18"/>
        </w:rPr>
      </w:pPr>
    </w:p>
    <w:p w:rsidR="00FE181F" w:rsidRDefault="00FE181F" w:rsidP="007263E8">
      <w:pPr>
        <w:rPr>
          <w:sz w:val="18"/>
          <w:szCs w:val="18"/>
        </w:rPr>
      </w:pPr>
    </w:p>
    <w:p w:rsidR="0084530D" w:rsidRPr="0084530D" w:rsidRDefault="0084530D" w:rsidP="007263E8">
      <w:pPr>
        <w:rPr>
          <w:sz w:val="18"/>
          <w:szCs w:val="18"/>
        </w:rPr>
      </w:pPr>
    </w:p>
    <w:p w:rsidR="007263E8" w:rsidRPr="00AA3730" w:rsidRDefault="007B58D3" w:rsidP="007B58D3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ИНФОРМАЦИЯ САМАРСКОГО РОСРЕЕСТРА</w:t>
      </w:r>
    </w:p>
    <w:p w:rsidR="001E47C5" w:rsidRDefault="001E47C5" w:rsidP="001E47C5">
      <w:pPr>
        <w:tabs>
          <w:tab w:val="left" w:pos="7425"/>
        </w:tabs>
        <w:ind w:left="142" w:firstLine="567"/>
        <w:jc w:val="center"/>
        <w:rPr>
          <w:bCs/>
          <w:sz w:val="22"/>
          <w:szCs w:val="22"/>
        </w:rPr>
      </w:pPr>
    </w:p>
    <w:p w:rsidR="007263E8" w:rsidRPr="00B00A83" w:rsidRDefault="007263E8" w:rsidP="007263E8">
      <w:pPr>
        <w:rPr>
          <w:sz w:val="22"/>
          <w:szCs w:val="22"/>
        </w:rPr>
      </w:pPr>
    </w:p>
    <w:p w:rsidR="007263E8" w:rsidRPr="00B00A83" w:rsidRDefault="007263E8" w:rsidP="007263E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263E8" w:rsidRPr="00FE181F" w:rsidTr="004704DC">
        <w:tc>
          <w:tcPr>
            <w:tcW w:w="3652" w:type="dxa"/>
          </w:tcPr>
          <w:p w:rsidR="007263E8" w:rsidRPr="00B00A83" w:rsidRDefault="007B58D3" w:rsidP="004704DC">
            <w:r w:rsidRPr="00B00A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3C413CF9" wp14:editId="2DCCEF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-2050415</wp:posOffset>
                  </wp:positionV>
                  <wp:extent cx="1896745" cy="1935480"/>
                  <wp:effectExtent l="0" t="0" r="0" b="0"/>
                  <wp:wrapSquare wrapText="bothSides"/>
                  <wp:docPr id="7" name="Рисунок 7" descr="Основной логотип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Основной логотип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</w:tcPr>
          <w:p w:rsidR="007263E8" w:rsidRPr="00B00A83" w:rsidRDefault="007263E8" w:rsidP="004704DC">
            <w:pPr>
              <w:jc w:val="right"/>
            </w:pPr>
          </w:p>
          <w:p w:rsidR="007263E8" w:rsidRPr="004704DC" w:rsidRDefault="007263E8" w:rsidP="004704DC"/>
          <w:p w:rsidR="007263E8" w:rsidRPr="004704DC" w:rsidRDefault="007263E8" w:rsidP="004704DC">
            <w:pPr>
              <w:pStyle w:val="ac"/>
              <w:jc w:val="center"/>
              <w:rPr>
                <w:bCs/>
                <w:color w:val="000000"/>
              </w:rPr>
            </w:pPr>
          </w:p>
          <w:p w:rsidR="007263E8" w:rsidRPr="00B00A83" w:rsidRDefault="007263E8" w:rsidP="004704DC">
            <w:pPr>
              <w:pStyle w:val="ac"/>
              <w:jc w:val="center"/>
              <w:rPr>
                <w:bCs/>
                <w:color w:val="000000"/>
                <w:lang w:val="en-US"/>
              </w:rPr>
            </w:pPr>
            <w:r w:rsidRPr="00B00A83">
              <w:rPr>
                <w:bCs/>
                <w:color w:val="000000"/>
                <w:sz w:val="22"/>
                <w:szCs w:val="22"/>
              </w:rPr>
              <w:t xml:space="preserve">г. Самара, ул. Ленинская, 25а, корп.  </w:t>
            </w:r>
            <w:r w:rsidRPr="00B00A83">
              <w:rPr>
                <w:bCs/>
                <w:color w:val="000000"/>
                <w:sz w:val="22"/>
                <w:szCs w:val="22"/>
                <w:lang w:val="en-US"/>
              </w:rPr>
              <w:t>№ 1</w:t>
            </w:r>
          </w:p>
          <w:p w:rsidR="007263E8" w:rsidRPr="00B00A83" w:rsidRDefault="007263E8" w:rsidP="004704DC">
            <w:pPr>
              <w:jc w:val="center"/>
              <w:rPr>
                <w:bCs/>
                <w:color w:val="000000"/>
                <w:lang w:val="en-US"/>
              </w:rPr>
            </w:pPr>
            <w:r w:rsidRPr="00B00A83">
              <w:rPr>
                <w:bCs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B00A83">
                <w:rPr>
                  <w:rStyle w:val="a6"/>
                  <w:bCs/>
                  <w:color w:val="000000"/>
                  <w:sz w:val="22"/>
                  <w:szCs w:val="22"/>
                  <w:lang w:val="en-US"/>
                </w:rPr>
                <w:t>pr</w:t>
              </w:r>
              <w:r w:rsidRPr="007263E8">
                <w:rPr>
                  <w:rStyle w:val="a6"/>
                  <w:bCs/>
                  <w:color w:val="000000"/>
                  <w:sz w:val="22"/>
                  <w:szCs w:val="22"/>
                  <w:lang w:val="en-US"/>
                </w:rPr>
                <w:t>_</w:t>
              </w:r>
              <w:r w:rsidRPr="00B00A83">
                <w:rPr>
                  <w:rStyle w:val="a6"/>
                  <w:bCs/>
                  <w:color w:val="000000"/>
                  <w:sz w:val="22"/>
                  <w:szCs w:val="22"/>
                  <w:lang w:val="en-US"/>
                </w:rPr>
                <w:t>fkp</w:t>
              </w:r>
              <w:r w:rsidRPr="007263E8">
                <w:rPr>
                  <w:rStyle w:val="a6"/>
                  <w:bCs/>
                  <w:color w:val="000000"/>
                  <w:sz w:val="22"/>
                  <w:szCs w:val="22"/>
                  <w:lang w:val="en-US"/>
                </w:rPr>
                <w:t>@</w:t>
              </w:r>
              <w:r w:rsidRPr="00B00A83">
                <w:rPr>
                  <w:rStyle w:val="a6"/>
                  <w:bCs/>
                  <w:color w:val="000000"/>
                  <w:sz w:val="22"/>
                  <w:szCs w:val="22"/>
                  <w:lang w:val="en-US"/>
                </w:rPr>
                <w:t>mail</w:t>
              </w:r>
              <w:r w:rsidRPr="007263E8">
                <w:rPr>
                  <w:rStyle w:val="a6"/>
                  <w:bCs/>
                  <w:color w:val="000000"/>
                  <w:sz w:val="22"/>
                  <w:szCs w:val="22"/>
                  <w:lang w:val="en-US"/>
                </w:rPr>
                <w:t>.</w:t>
              </w:r>
              <w:r w:rsidRPr="00B00A83">
                <w:rPr>
                  <w:rStyle w:val="a6"/>
                  <w:bCs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 w:rsidRPr="00B00A83">
              <w:rPr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:rsidR="007263E8" w:rsidRPr="00B00A83" w:rsidRDefault="007263E8" w:rsidP="004704DC">
            <w:pPr>
              <w:jc w:val="center"/>
              <w:rPr>
                <w:bCs/>
                <w:color w:val="000000"/>
                <w:lang w:val="en-US"/>
              </w:rPr>
            </w:pPr>
            <w:r w:rsidRPr="00B00A83">
              <w:rPr>
                <w:bCs/>
                <w:color w:val="000000"/>
                <w:sz w:val="22"/>
                <w:szCs w:val="22"/>
              </w:rPr>
              <w:t>ВК</w:t>
            </w:r>
            <w:r w:rsidRPr="00B00A83">
              <w:rPr>
                <w:bCs/>
                <w:color w:val="000000"/>
                <w:sz w:val="22"/>
                <w:szCs w:val="22"/>
                <w:lang w:val="en-US"/>
              </w:rPr>
              <w:t xml:space="preserve">: vk.com/fkp_samara, </w:t>
            </w:r>
            <w:hyperlink r:id="rId12" w:history="1">
              <w:r w:rsidRPr="00B00A83">
                <w:rPr>
                  <w:rStyle w:val="a6"/>
                  <w:bCs/>
                  <w:sz w:val="22"/>
                  <w:szCs w:val="22"/>
                  <w:lang w:val="en-US"/>
                </w:rPr>
                <w:t>www.kadastr.ru</w:t>
              </w:r>
            </w:hyperlink>
          </w:p>
          <w:p w:rsidR="007263E8" w:rsidRPr="00B00A83" w:rsidRDefault="007263E8" w:rsidP="004704DC">
            <w:pPr>
              <w:jc w:val="center"/>
              <w:rPr>
                <w:lang w:val="en-US"/>
              </w:rPr>
            </w:pPr>
          </w:p>
        </w:tc>
      </w:tr>
    </w:tbl>
    <w:p w:rsidR="007263E8" w:rsidRPr="00B00A83" w:rsidRDefault="007263E8" w:rsidP="007263E8">
      <w:pPr>
        <w:rPr>
          <w:sz w:val="22"/>
          <w:szCs w:val="22"/>
          <w:lang w:val="en-US"/>
        </w:rPr>
      </w:pPr>
    </w:p>
    <w:p w:rsidR="007263E8" w:rsidRPr="00B00A83" w:rsidRDefault="007263E8" w:rsidP="007263E8">
      <w:pPr>
        <w:jc w:val="right"/>
        <w:rPr>
          <w:sz w:val="22"/>
          <w:szCs w:val="22"/>
          <w:lang w:val="en-US"/>
        </w:rPr>
      </w:pPr>
    </w:p>
    <w:p w:rsidR="007263E8" w:rsidRPr="0084530D" w:rsidRDefault="007263E8" w:rsidP="007263E8">
      <w:pPr>
        <w:spacing w:line="360" w:lineRule="auto"/>
        <w:jc w:val="center"/>
        <w:rPr>
          <w:b/>
          <w:color w:val="003366"/>
        </w:rPr>
      </w:pPr>
      <w:r w:rsidRPr="0084530D">
        <w:rPr>
          <w:b/>
          <w:color w:val="003366"/>
        </w:rPr>
        <w:t>В Самарской области переоценят более миллиона земельных участков</w:t>
      </w:r>
    </w:p>
    <w:p w:rsidR="007263E8" w:rsidRPr="00B00A83" w:rsidRDefault="00C80E86" w:rsidP="007263E8">
      <w:pPr>
        <w:spacing w:line="360" w:lineRule="auto"/>
        <w:ind w:firstLine="709"/>
        <w:jc w:val="both"/>
        <w:rPr>
          <w:color w:val="334059"/>
          <w:sz w:val="22"/>
          <w:szCs w:val="22"/>
        </w:rPr>
      </w:pPr>
      <w:hyperlink r:id="rId13" w:tgtFrame="_blank" w:history="1"/>
      <w:hyperlink r:id="rId14" w:tgtFrame="_blank" w:history="1"/>
    </w:p>
    <w:p w:rsidR="007263E8" w:rsidRPr="0084530D" w:rsidRDefault="007263E8" w:rsidP="007263E8">
      <w:pPr>
        <w:spacing w:line="360" w:lineRule="auto"/>
        <w:ind w:firstLine="709"/>
        <w:jc w:val="both"/>
        <w:rPr>
          <w:b/>
        </w:rPr>
      </w:pPr>
      <w:r w:rsidRPr="0084530D">
        <w:rPr>
          <w:b/>
        </w:rPr>
        <w:t>Кадастровая палата напоминает самарцам, что в этом году впервые во всех субъектах России одновременно проходит массовая государственная кадастровая оценка всех земельных участков. В Самарской области переоценят 1 миллион 384 тысяч 615 земельных участков.</w:t>
      </w:r>
    </w:p>
    <w:p w:rsidR="007263E8" w:rsidRPr="00AF17CE" w:rsidRDefault="007263E8" w:rsidP="007263E8">
      <w:pPr>
        <w:spacing w:line="360" w:lineRule="auto"/>
        <w:ind w:firstLine="709"/>
        <w:jc w:val="both"/>
        <w:rPr>
          <w:sz w:val="22"/>
          <w:szCs w:val="22"/>
        </w:rPr>
      </w:pPr>
      <w:r w:rsidRPr="00AF17CE">
        <w:rPr>
          <w:sz w:val="22"/>
          <w:szCs w:val="22"/>
        </w:rPr>
        <w:t xml:space="preserve">Работы по расчету кадастровой стоимости на территории Самарской области выполняет ГБУ СО «Центр кадастровой оценки». При определении кадастровой стоимости земельных участков учитываются сведения о местоположении земельного участка, нахождении объекта недвижимости в границах зоны с особыми условиями использования территории, а также иные ценообразующие факторы, предусмотренные методическими указаниями о государственной кадастровой оценке. </w:t>
      </w:r>
    </w:p>
    <w:p w:rsidR="007263E8" w:rsidRPr="00AF17CE" w:rsidRDefault="007263E8" w:rsidP="007263E8">
      <w:pPr>
        <w:spacing w:line="360" w:lineRule="auto"/>
        <w:ind w:firstLine="709"/>
        <w:jc w:val="both"/>
        <w:rPr>
          <w:sz w:val="22"/>
          <w:szCs w:val="22"/>
        </w:rPr>
      </w:pPr>
      <w:r w:rsidRPr="00AF17CE">
        <w:rPr>
          <w:i/>
          <w:sz w:val="22"/>
          <w:szCs w:val="22"/>
        </w:rPr>
        <w:t xml:space="preserve">«В соответствии с действующим законодательством в 2022 году во всех субъектах Российской Федерации должна быть проведена государственная кадастровая оценка земельных участков, а 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машино-мест», </w:t>
      </w:r>
      <w:r w:rsidRPr="00AF17CE">
        <w:rPr>
          <w:sz w:val="22"/>
          <w:szCs w:val="22"/>
        </w:rPr>
        <w:t xml:space="preserve">- рассказала начальник отдела определения кадастровой стоимости Кадастровой палаты по Самарской области </w:t>
      </w:r>
      <w:r w:rsidRPr="00AF17CE">
        <w:rPr>
          <w:b/>
          <w:sz w:val="22"/>
          <w:szCs w:val="22"/>
        </w:rPr>
        <w:t>Зоя Анашкина</w:t>
      </w:r>
      <w:r w:rsidRPr="00AF17CE">
        <w:rPr>
          <w:sz w:val="22"/>
          <w:szCs w:val="22"/>
        </w:rPr>
        <w:t>.</w:t>
      </w:r>
    </w:p>
    <w:p w:rsidR="007263E8" w:rsidRPr="00AF17CE" w:rsidRDefault="007263E8" w:rsidP="007263E8">
      <w:pPr>
        <w:spacing w:line="360" w:lineRule="auto"/>
        <w:ind w:firstLine="709"/>
        <w:jc w:val="both"/>
        <w:rPr>
          <w:sz w:val="22"/>
          <w:szCs w:val="22"/>
        </w:rPr>
      </w:pPr>
      <w:r w:rsidRPr="00AF17CE">
        <w:rPr>
          <w:sz w:val="22"/>
          <w:szCs w:val="22"/>
        </w:rPr>
        <w:t>Узнать кадастровую стоимость недвижимости можно заказав выписку на официальном сайте Кадастровой палаты. Для удобства граждан предлагается несколько способов получения из ЕГРН информации о кадастровой стоимости объекта недвижимости. Сервис Росреестра «Справочная информация по объектам недвижимости в режиме online» позволяет бесплатно получить выписку из ЕГРН о кадастровой стоимости объекта недвижимости, заполнив специальную форму запроса. Собственники недвижимости могут оперативно узнать кадастровую стоимость принадлежащих им объектов в личном кабинете Росреестра.</w:t>
      </w:r>
    </w:p>
    <w:p w:rsidR="007263E8" w:rsidRPr="00AF17CE" w:rsidRDefault="007263E8" w:rsidP="007263E8">
      <w:pPr>
        <w:spacing w:line="360" w:lineRule="auto"/>
        <w:ind w:firstLine="709"/>
        <w:jc w:val="both"/>
        <w:rPr>
          <w:sz w:val="22"/>
          <w:szCs w:val="22"/>
        </w:rPr>
      </w:pPr>
      <w:r w:rsidRPr="00AF17CE">
        <w:rPr>
          <w:sz w:val="22"/>
          <w:szCs w:val="22"/>
        </w:rPr>
        <w:t xml:space="preserve"> За пять месяцев 2022 года жители Самарской области заказали 110 тыс. 549 справок о кадастровой стоимости объекта недвижимого имущества. Выписка позволяет узнать собственникам сведения о кадастровой стоимости объекта недвижимости и проверить правильность расчета налога на имущество. </w:t>
      </w:r>
    </w:p>
    <w:p w:rsidR="007263E8" w:rsidRPr="00AF17CE" w:rsidRDefault="007263E8" w:rsidP="007263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AF17CE">
        <w:rPr>
          <w:sz w:val="22"/>
          <w:szCs w:val="22"/>
        </w:rPr>
        <w:t>Налог подлежит уплате налогоплательщиками в срок не позднее 1 декабря года, следующего за истекшим налоговым периодом. Например, если право собственности на земельный участок возникло в 2021 году, то уведомление должно прийти в 2022 году, а уплатить налог следует до 1 декабря 2022 года. Следовательно, для кадастровой стоимости, применяемой с 1 января 2023 года, оплата налога будет осуществляться не позднее 1 декабря следующего - 2024 года.</w:t>
      </w:r>
    </w:p>
    <w:p w:rsidR="007263E8" w:rsidRPr="00B00A83" w:rsidRDefault="007263E8" w:rsidP="007263E8">
      <w:pPr>
        <w:spacing w:line="360" w:lineRule="auto"/>
        <w:ind w:firstLine="709"/>
        <w:jc w:val="both"/>
        <w:rPr>
          <w:color w:val="003366"/>
          <w:sz w:val="22"/>
          <w:szCs w:val="22"/>
        </w:rPr>
      </w:pPr>
      <w:r w:rsidRPr="00B00A83">
        <w:rPr>
          <w:sz w:val="22"/>
          <w:szCs w:val="22"/>
        </w:rPr>
        <w:t> </w:t>
      </w:r>
    </w:p>
    <w:p w:rsidR="007263E8" w:rsidRPr="00B00A83" w:rsidRDefault="007263E8" w:rsidP="007263E8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color w:val="003366"/>
          <w:sz w:val="22"/>
          <w:szCs w:val="22"/>
        </w:rPr>
      </w:pPr>
      <w:r w:rsidRPr="00B00A83">
        <w:rPr>
          <w:i/>
          <w:color w:val="003366"/>
          <w:sz w:val="22"/>
          <w:szCs w:val="22"/>
        </w:rPr>
        <w:t xml:space="preserve">Кадастровая палата </w:t>
      </w:r>
    </w:p>
    <w:p w:rsidR="007263E8" w:rsidRDefault="00AF17CE" w:rsidP="00AF17CE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color w:val="003366"/>
          <w:sz w:val="22"/>
          <w:szCs w:val="22"/>
        </w:rPr>
      </w:pPr>
      <w:r>
        <w:rPr>
          <w:i/>
          <w:color w:val="003366"/>
          <w:sz w:val="22"/>
          <w:szCs w:val="22"/>
        </w:rPr>
        <w:t xml:space="preserve">по Самарской области </w:t>
      </w:r>
    </w:p>
    <w:p w:rsidR="00AF17CE" w:rsidRDefault="00AF17CE" w:rsidP="00FE181F">
      <w:pPr>
        <w:pStyle w:val="a8"/>
        <w:spacing w:before="0" w:beforeAutospacing="0" w:after="0" w:afterAutospacing="0" w:line="360" w:lineRule="auto"/>
        <w:jc w:val="both"/>
        <w:rPr>
          <w:i/>
          <w:color w:val="003366"/>
          <w:sz w:val="22"/>
          <w:szCs w:val="22"/>
        </w:rPr>
      </w:pPr>
    </w:p>
    <w:p w:rsidR="00AF17CE" w:rsidRPr="00AF17CE" w:rsidRDefault="00AF17CE" w:rsidP="00AF17CE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color w:val="003366"/>
          <w:sz w:val="22"/>
          <w:szCs w:val="22"/>
        </w:rPr>
      </w:pPr>
    </w:p>
    <w:p w:rsidR="00EA0F8E" w:rsidRPr="00160D97" w:rsidRDefault="00EA0F8E" w:rsidP="00AF17CE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A0F8E">
        <w:rPr>
          <w:b/>
        </w:rPr>
        <w:t>Соучредители газеты «Черновские вести»:</w:t>
      </w:r>
      <w:r w:rsidRPr="00EA0F8E">
        <w:t xml:space="preserve"> Администрация сельского поселения Черновка муниципального</w:t>
      </w:r>
      <w:r w:rsidRPr="00160D97">
        <w:rPr>
          <w:sz w:val="20"/>
          <w:szCs w:val="20"/>
        </w:rPr>
        <w:t xml:space="preserve"> района Кинель-Черкасский Самарской области, Собрание представителей сельского поселения Черновка муниципального</w:t>
      </w:r>
      <w:r>
        <w:rPr>
          <w:sz w:val="20"/>
          <w:szCs w:val="20"/>
        </w:rPr>
        <w:t xml:space="preserve"> </w:t>
      </w:r>
      <w:r w:rsidRPr="00160D97">
        <w:rPr>
          <w:sz w:val="20"/>
          <w:szCs w:val="20"/>
        </w:rPr>
        <w:t>района Кинель-Черкасский Самарской области.</w:t>
      </w:r>
    </w:p>
    <w:p w:rsidR="00EA0F8E" w:rsidRPr="0084372E" w:rsidRDefault="00EA0F8E" w:rsidP="00AF17CE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160D97">
        <w:rPr>
          <w:b/>
          <w:sz w:val="20"/>
          <w:szCs w:val="20"/>
        </w:rPr>
        <w:t>Издатель</w:t>
      </w:r>
      <w:r w:rsidRPr="00160D97">
        <w:rPr>
          <w:sz w:val="20"/>
          <w:szCs w:val="20"/>
        </w:rPr>
        <w:t xml:space="preserve"> Администрация сельского поселения Черновка муниципального района</w:t>
      </w:r>
      <w:r>
        <w:rPr>
          <w:sz w:val="20"/>
          <w:szCs w:val="20"/>
        </w:rPr>
        <w:t xml:space="preserve"> </w:t>
      </w:r>
      <w:r w:rsidR="00794638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Кинель-Черкасский </w:t>
      </w:r>
      <w:r w:rsidRPr="00160D97">
        <w:rPr>
          <w:sz w:val="20"/>
          <w:szCs w:val="20"/>
        </w:rPr>
        <w:t>Самарской области</w:t>
      </w:r>
      <w:r w:rsidRPr="00160D97">
        <w:rPr>
          <w:i/>
          <w:sz w:val="20"/>
          <w:szCs w:val="20"/>
        </w:rPr>
        <w:t>.</w:t>
      </w:r>
    </w:p>
    <w:p w:rsidR="00EA0F8E" w:rsidRPr="00160D97" w:rsidRDefault="00EA0F8E" w:rsidP="00AF17CE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160D97">
        <w:rPr>
          <w:b/>
          <w:spacing w:val="-10"/>
          <w:sz w:val="20"/>
          <w:szCs w:val="20"/>
        </w:rPr>
        <w:t>Адрес редакции</w:t>
      </w:r>
      <w:r w:rsidRPr="00160D97">
        <w:rPr>
          <w:b/>
          <w:sz w:val="20"/>
          <w:szCs w:val="20"/>
        </w:rPr>
        <w:t>:</w:t>
      </w:r>
      <w:r>
        <w:rPr>
          <w:i/>
          <w:sz w:val="20"/>
          <w:szCs w:val="20"/>
        </w:rPr>
        <w:t xml:space="preserve"> Самарская обл., Кинель-</w:t>
      </w:r>
      <w:r w:rsidRPr="00160D97">
        <w:rPr>
          <w:i/>
          <w:sz w:val="20"/>
          <w:szCs w:val="20"/>
        </w:rPr>
        <w:t>Черкасский р-н, с. Черновка, ул. Школьная, 30. тел. 2-66-43</w:t>
      </w:r>
    </w:p>
    <w:p w:rsidR="00EA0F8E" w:rsidRPr="00160D97" w:rsidRDefault="00EA0F8E" w:rsidP="00AF17CE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val="en-US" w:eastAsia="en-US"/>
        </w:rPr>
        <w:t>E</w:t>
      </w:r>
      <w:r w:rsidRPr="00160D97">
        <w:rPr>
          <w:rFonts w:eastAsiaTheme="minorHAnsi"/>
          <w:sz w:val="20"/>
          <w:szCs w:val="20"/>
          <w:lang w:val="en-US" w:eastAsia="en-US"/>
        </w:rPr>
        <w:t>ail</w:t>
      </w:r>
      <w:r w:rsidRPr="00160D97">
        <w:rPr>
          <w:rFonts w:eastAsiaTheme="minorHAnsi"/>
          <w:sz w:val="20"/>
          <w:szCs w:val="20"/>
          <w:lang w:eastAsia="en-US"/>
        </w:rPr>
        <w:t>:</w:t>
      </w:r>
      <w:r w:rsidRPr="00160D97">
        <w:rPr>
          <w:rFonts w:eastAsiaTheme="minorHAnsi"/>
          <w:sz w:val="20"/>
          <w:szCs w:val="20"/>
          <w:lang w:val="en-US" w:eastAsia="en-US"/>
        </w:rPr>
        <w:t>adm</w:t>
      </w:r>
      <w:r w:rsidRPr="00160D97">
        <w:rPr>
          <w:rFonts w:eastAsiaTheme="minorHAnsi"/>
          <w:sz w:val="20"/>
          <w:szCs w:val="20"/>
          <w:lang w:eastAsia="en-US"/>
        </w:rPr>
        <w:t>.</w:t>
      </w:r>
      <w:r w:rsidRPr="00160D97">
        <w:rPr>
          <w:rFonts w:eastAsiaTheme="minorHAnsi"/>
          <w:sz w:val="20"/>
          <w:szCs w:val="20"/>
          <w:lang w:val="en-US" w:eastAsia="en-US"/>
        </w:rPr>
        <w:t>s</w:t>
      </w:r>
      <w:r w:rsidRPr="00160D97">
        <w:rPr>
          <w:rFonts w:eastAsiaTheme="minorHAnsi"/>
          <w:sz w:val="20"/>
          <w:szCs w:val="20"/>
          <w:lang w:eastAsia="en-US"/>
        </w:rPr>
        <w:t>.</w:t>
      </w:r>
      <w:r w:rsidRPr="00160D97">
        <w:rPr>
          <w:rFonts w:eastAsiaTheme="minorHAnsi"/>
          <w:sz w:val="20"/>
          <w:szCs w:val="20"/>
          <w:lang w:val="en-US" w:eastAsia="en-US"/>
        </w:rPr>
        <w:t>p</w:t>
      </w:r>
      <w:r w:rsidRPr="00160D97">
        <w:rPr>
          <w:rFonts w:eastAsiaTheme="minorHAnsi"/>
          <w:sz w:val="20"/>
          <w:szCs w:val="20"/>
          <w:lang w:eastAsia="en-US"/>
        </w:rPr>
        <w:t>.</w:t>
      </w:r>
      <w:r w:rsidRPr="00160D97">
        <w:rPr>
          <w:rFonts w:eastAsiaTheme="minorHAnsi"/>
          <w:sz w:val="20"/>
          <w:szCs w:val="20"/>
          <w:lang w:val="en-US" w:eastAsia="en-US"/>
        </w:rPr>
        <w:t>chernowka</w:t>
      </w:r>
      <w:r w:rsidRPr="00160D97">
        <w:rPr>
          <w:rFonts w:eastAsiaTheme="minorHAnsi"/>
          <w:sz w:val="20"/>
          <w:szCs w:val="20"/>
          <w:lang w:eastAsia="en-US"/>
        </w:rPr>
        <w:t>@</w:t>
      </w:r>
      <w:r w:rsidRPr="00160D97">
        <w:rPr>
          <w:rFonts w:eastAsiaTheme="minorHAnsi"/>
          <w:sz w:val="20"/>
          <w:szCs w:val="20"/>
          <w:lang w:val="en-US" w:eastAsia="en-US"/>
        </w:rPr>
        <w:t>yandex</w:t>
      </w:r>
      <w:r w:rsidRPr="00160D97">
        <w:rPr>
          <w:rFonts w:eastAsiaTheme="minorHAnsi"/>
          <w:sz w:val="20"/>
          <w:szCs w:val="20"/>
          <w:lang w:eastAsia="en-US"/>
        </w:rPr>
        <w:t>.</w:t>
      </w:r>
      <w:r w:rsidRPr="00160D97">
        <w:rPr>
          <w:rFonts w:eastAsiaTheme="minorHAnsi"/>
          <w:sz w:val="20"/>
          <w:szCs w:val="20"/>
          <w:lang w:val="en-US" w:eastAsia="en-US"/>
        </w:rPr>
        <w:t>ru</w:t>
      </w:r>
    </w:p>
    <w:p w:rsidR="00EA0F8E" w:rsidRDefault="00EA0F8E" w:rsidP="00AF17CE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Газета выпускается не ре</w:t>
      </w:r>
      <w:r w:rsidRPr="00160D97">
        <w:rPr>
          <w:sz w:val="20"/>
          <w:szCs w:val="20"/>
        </w:rPr>
        <w:t>же одного раза в месяц.</w:t>
      </w:r>
    </w:p>
    <w:p w:rsidR="00EA0F8E" w:rsidRDefault="00EA0F8E" w:rsidP="00AF17CE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160D97">
        <w:rPr>
          <w:sz w:val="20"/>
          <w:szCs w:val="20"/>
        </w:rPr>
        <w:t>Газета распространяется бесплатно</w:t>
      </w:r>
      <w:r w:rsidR="00C80E8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61" type="#_x0000_t32" style="position:absolute;left:0;text-align:left;margin-left:560.35pt;margin-top:515.9pt;width:472.5pt;height:0;z-index:251664384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>
        <w:rPr>
          <w:sz w:val="20"/>
          <w:szCs w:val="20"/>
        </w:rPr>
        <w:t>.</w:t>
      </w:r>
    </w:p>
    <w:p w:rsidR="00E00673" w:rsidRPr="0071543B" w:rsidRDefault="00EA0F8E" w:rsidP="00AF17CE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160D97">
        <w:rPr>
          <w:b/>
          <w:sz w:val="20"/>
          <w:szCs w:val="20"/>
        </w:rPr>
        <w:t xml:space="preserve">Тираж </w:t>
      </w:r>
      <w:r>
        <w:rPr>
          <w:b/>
          <w:sz w:val="20"/>
          <w:szCs w:val="20"/>
        </w:rPr>
        <w:t>10</w:t>
      </w:r>
      <w:r w:rsidRPr="00160D97">
        <w:rPr>
          <w:b/>
          <w:sz w:val="20"/>
          <w:szCs w:val="20"/>
        </w:rPr>
        <w:t>0 экз.</w:t>
      </w:r>
    </w:p>
    <w:sectPr w:rsidR="00E00673" w:rsidRPr="0071543B" w:rsidSect="00563169">
      <w:footerReference w:type="default" r:id="rId15"/>
      <w:pgSz w:w="11906" w:h="16838"/>
      <w:pgMar w:top="568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86" w:rsidRDefault="00C80E86" w:rsidP="00B11DEB">
      <w:r>
        <w:separator/>
      </w:r>
    </w:p>
  </w:endnote>
  <w:endnote w:type="continuationSeparator" w:id="0">
    <w:p w:rsidR="00C80E86" w:rsidRDefault="00C80E86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93865"/>
      <w:docPartObj>
        <w:docPartGallery w:val="Page Numbers (Bottom of Page)"/>
        <w:docPartUnique/>
      </w:docPartObj>
    </w:sdtPr>
    <w:sdtContent>
      <w:p w:rsidR="00FE181F" w:rsidRDefault="00FE18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E86">
          <w:rPr>
            <w:noProof/>
          </w:rPr>
          <w:t>1</w:t>
        </w:r>
        <w:r>
          <w:fldChar w:fldCharType="end"/>
        </w:r>
      </w:p>
    </w:sdtContent>
  </w:sdt>
  <w:p w:rsidR="004704DC" w:rsidRDefault="00470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86" w:rsidRDefault="00C80E86" w:rsidP="00B11DEB">
      <w:r>
        <w:separator/>
      </w:r>
    </w:p>
  </w:footnote>
  <w:footnote w:type="continuationSeparator" w:id="0">
    <w:p w:rsidR="00C80E86" w:rsidRDefault="00C80E86" w:rsidP="00B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0047"/>
    <w:rsid w:val="000011A5"/>
    <w:rsid w:val="00007459"/>
    <w:rsid w:val="00016C3D"/>
    <w:rsid w:val="000225ED"/>
    <w:rsid w:val="000305C8"/>
    <w:rsid w:val="000360E0"/>
    <w:rsid w:val="00047384"/>
    <w:rsid w:val="000502F1"/>
    <w:rsid w:val="00055677"/>
    <w:rsid w:val="00064062"/>
    <w:rsid w:val="00072316"/>
    <w:rsid w:val="000760B4"/>
    <w:rsid w:val="00077245"/>
    <w:rsid w:val="00082AA5"/>
    <w:rsid w:val="00093350"/>
    <w:rsid w:val="000945C7"/>
    <w:rsid w:val="000A3CA3"/>
    <w:rsid w:val="000A4CE1"/>
    <w:rsid w:val="000A5F4D"/>
    <w:rsid w:val="000B21D4"/>
    <w:rsid w:val="000B5EEB"/>
    <w:rsid w:val="000C65AC"/>
    <w:rsid w:val="000C6CC0"/>
    <w:rsid w:val="000E088D"/>
    <w:rsid w:val="000E188E"/>
    <w:rsid w:val="000E62D3"/>
    <w:rsid w:val="000F074A"/>
    <w:rsid w:val="000F13F9"/>
    <w:rsid w:val="000F39D8"/>
    <w:rsid w:val="000F3AAF"/>
    <w:rsid w:val="000F48A0"/>
    <w:rsid w:val="000F7301"/>
    <w:rsid w:val="00105FC7"/>
    <w:rsid w:val="00110784"/>
    <w:rsid w:val="0012347A"/>
    <w:rsid w:val="00127212"/>
    <w:rsid w:val="0012738E"/>
    <w:rsid w:val="00130117"/>
    <w:rsid w:val="00132521"/>
    <w:rsid w:val="001344E0"/>
    <w:rsid w:val="00140DF6"/>
    <w:rsid w:val="001449C6"/>
    <w:rsid w:val="0014603D"/>
    <w:rsid w:val="00160D97"/>
    <w:rsid w:val="00164FB0"/>
    <w:rsid w:val="00170385"/>
    <w:rsid w:val="00173CD7"/>
    <w:rsid w:val="001837F5"/>
    <w:rsid w:val="001869E0"/>
    <w:rsid w:val="00186A73"/>
    <w:rsid w:val="00197241"/>
    <w:rsid w:val="001A27DB"/>
    <w:rsid w:val="001A6278"/>
    <w:rsid w:val="001A66D9"/>
    <w:rsid w:val="001B41ED"/>
    <w:rsid w:val="001B6044"/>
    <w:rsid w:val="001C65D4"/>
    <w:rsid w:val="001D6ACA"/>
    <w:rsid w:val="001E0C4D"/>
    <w:rsid w:val="001E3421"/>
    <w:rsid w:val="001E47C5"/>
    <w:rsid w:val="001E5474"/>
    <w:rsid w:val="001E5CC5"/>
    <w:rsid w:val="001F3D50"/>
    <w:rsid w:val="001F57AC"/>
    <w:rsid w:val="001F7BD8"/>
    <w:rsid w:val="002113E3"/>
    <w:rsid w:val="00211E22"/>
    <w:rsid w:val="0021406E"/>
    <w:rsid w:val="00222863"/>
    <w:rsid w:val="002257F0"/>
    <w:rsid w:val="00231544"/>
    <w:rsid w:val="00231E41"/>
    <w:rsid w:val="00243BB5"/>
    <w:rsid w:val="00245934"/>
    <w:rsid w:val="00250633"/>
    <w:rsid w:val="00250EF6"/>
    <w:rsid w:val="00254251"/>
    <w:rsid w:val="002572FB"/>
    <w:rsid w:val="002615F0"/>
    <w:rsid w:val="00262132"/>
    <w:rsid w:val="00264B3D"/>
    <w:rsid w:val="00271060"/>
    <w:rsid w:val="00273882"/>
    <w:rsid w:val="002762C6"/>
    <w:rsid w:val="0028023C"/>
    <w:rsid w:val="00281AF8"/>
    <w:rsid w:val="002869C4"/>
    <w:rsid w:val="00287F0C"/>
    <w:rsid w:val="00291961"/>
    <w:rsid w:val="00291D4E"/>
    <w:rsid w:val="002950AD"/>
    <w:rsid w:val="002B0C7E"/>
    <w:rsid w:val="002C6A07"/>
    <w:rsid w:val="002C6CC4"/>
    <w:rsid w:val="002D3622"/>
    <w:rsid w:val="002D68CB"/>
    <w:rsid w:val="002E0052"/>
    <w:rsid w:val="002E1E48"/>
    <w:rsid w:val="002E4640"/>
    <w:rsid w:val="002F0EA3"/>
    <w:rsid w:val="002F2606"/>
    <w:rsid w:val="002F301B"/>
    <w:rsid w:val="002F6A28"/>
    <w:rsid w:val="003012E4"/>
    <w:rsid w:val="00301F1F"/>
    <w:rsid w:val="00315C4B"/>
    <w:rsid w:val="00333E82"/>
    <w:rsid w:val="00335181"/>
    <w:rsid w:val="00344F55"/>
    <w:rsid w:val="00350B46"/>
    <w:rsid w:val="00351F8C"/>
    <w:rsid w:val="00354A0B"/>
    <w:rsid w:val="00361F85"/>
    <w:rsid w:val="003655A9"/>
    <w:rsid w:val="003721A1"/>
    <w:rsid w:val="003774F0"/>
    <w:rsid w:val="003908B9"/>
    <w:rsid w:val="0039404E"/>
    <w:rsid w:val="003D0056"/>
    <w:rsid w:val="003D27D2"/>
    <w:rsid w:val="003E0ED5"/>
    <w:rsid w:val="003E3CC0"/>
    <w:rsid w:val="003F104F"/>
    <w:rsid w:val="0042466C"/>
    <w:rsid w:val="00426938"/>
    <w:rsid w:val="00435227"/>
    <w:rsid w:val="00437CC3"/>
    <w:rsid w:val="00443744"/>
    <w:rsid w:val="004438B1"/>
    <w:rsid w:val="004456F7"/>
    <w:rsid w:val="0045555E"/>
    <w:rsid w:val="004562A5"/>
    <w:rsid w:val="00463929"/>
    <w:rsid w:val="00466CD0"/>
    <w:rsid w:val="00466ECF"/>
    <w:rsid w:val="00467B6E"/>
    <w:rsid w:val="004704DC"/>
    <w:rsid w:val="00472418"/>
    <w:rsid w:val="0047319D"/>
    <w:rsid w:val="00482250"/>
    <w:rsid w:val="0048393B"/>
    <w:rsid w:val="00494B47"/>
    <w:rsid w:val="00497FB4"/>
    <w:rsid w:val="004A2F20"/>
    <w:rsid w:val="004B1DCA"/>
    <w:rsid w:val="004B40CD"/>
    <w:rsid w:val="004B5A7F"/>
    <w:rsid w:val="004C2688"/>
    <w:rsid w:val="004C332D"/>
    <w:rsid w:val="004C4FA4"/>
    <w:rsid w:val="004D1347"/>
    <w:rsid w:val="004E7BB8"/>
    <w:rsid w:val="004F2DA0"/>
    <w:rsid w:val="00500B9A"/>
    <w:rsid w:val="00507CD8"/>
    <w:rsid w:val="00513E2F"/>
    <w:rsid w:val="00526226"/>
    <w:rsid w:val="00526CE1"/>
    <w:rsid w:val="00527F19"/>
    <w:rsid w:val="00530A4F"/>
    <w:rsid w:val="00536E09"/>
    <w:rsid w:val="00541D70"/>
    <w:rsid w:val="00554986"/>
    <w:rsid w:val="005572E5"/>
    <w:rsid w:val="0056178E"/>
    <w:rsid w:val="00563169"/>
    <w:rsid w:val="005B19F2"/>
    <w:rsid w:val="005B37BB"/>
    <w:rsid w:val="005B3AE3"/>
    <w:rsid w:val="005B546D"/>
    <w:rsid w:val="005C025D"/>
    <w:rsid w:val="005C1E71"/>
    <w:rsid w:val="005C4498"/>
    <w:rsid w:val="005C4808"/>
    <w:rsid w:val="005C7947"/>
    <w:rsid w:val="005D3E10"/>
    <w:rsid w:val="005F0BE8"/>
    <w:rsid w:val="005F4364"/>
    <w:rsid w:val="005F5314"/>
    <w:rsid w:val="005F724F"/>
    <w:rsid w:val="005F7829"/>
    <w:rsid w:val="00606269"/>
    <w:rsid w:val="0061794B"/>
    <w:rsid w:val="00630C80"/>
    <w:rsid w:val="006366DF"/>
    <w:rsid w:val="00646845"/>
    <w:rsid w:val="00647AA3"/>
    <w:rsid w:val="00657145"/>
    <w:rsid w:val="006605A2"/>
    <w:rsid w:val="00662172"/>
    <w:rsid w:val="006626D3"/>
    <w:rsid w:val="00672717"/>
    <w:rsid w:val="00683959"/>
    <w:rsid w:val="00687407"/>
    <w:rsid w:val="00687589"/>
    <w:rsid w:val="006932F0"/>
    <w:rsid w:val="00694872"/>
    <w:rsid w:val="006955BC"/>
    <w:rsid w:val="00696B32"/>
    <w:rsid w:val="006A3BD8"/>
    <w:rsid w:val="006A527A"/>
    <w:rsid w:val="006B348B"/>
    <w:rsid w:val="006B4952"/>
    <w:rsid w:val="006B7150"/>
    <w:rsid w:val="006C4257"/>
    <w:rsid w:val="006C6435"/>
    <w:rsid w:val="006D3CAA"/>
    <w:rsid w:val="006F1024"/>
    <w:rsid w:val="006F2DCC"/>
    <w:rsid w:val="006F4FFE"/>
    <w:rsid w:val="00700201"/>
    <w:rsid w:val="00702241"/>
    <w:rsid w:val="00705A89"/>
    <w:rsid w:val="00705A9E"/>
    <w:rsid w:val="00707EC7"/>
    <w:rsid w:val="0071543B"/>
    <w:rsid w:val="0071767F"/>
    <w:rsid w:val="007224BD"/>
    <w:rsid w:val="007263E8"/>
    <w:rsid w:val="00726953"/>
    <w:rsid w:val="007368FE"/>
    <w:rsid w:val="00737334"/>
    <w:rsid w:val="00742FCA"/>
    <w:rsid w:val="00744666"/>
    <w:rsid w:val="007501CF"/>
    <w:rsid w:val="00754305"/>
    <w:rsid w:val="007702A4"/>
    <w:rsid w:val="00776BAD"/>
    <w:rsid w:val="007804E3"/>
    <w:rsid w:val="00790C15"/>
    <w:rsid w:val="0079271F"/>
    <w:rsid w:val="00794638"/>
    <w:rsid w:val="00794B6F"/>
    <w:rsid w:val="00795CD7"/>
    <w:rsid w:val="00795E56"/>
    <w:rsid w:val="00796317"/>
    <w:rsid w:val="007A21CF"/>
    <w:rsid w:val="007A29C1"/>
    <w:rsid w:val="007B08E3"/>
    <w:rsid w:val="007B4427"/>
    <w:rsid w:val="007B58D3"/>
    <w:rsid w:val="007B5DDB"/>
    <w:rsid w:val="007C0448"/>
    <w:rsid w:val="007D0F05"/>
    <w:rsid w:val="007D240E"/>
    <w:rsid w:val="007E1736"/>
    <w:rsid w:val="007E5258"/>
    <w:rsid w:val="007F4890"/>
    <w:rsid w:val="007F56C4"/>
    <w:rsid w:val="00805EF6"/>
    <w:rsid w:val="008076BA"/>
    <w:rsid w:val="008139B5"/>
    <w:rsid w:val="008143C0"/>
    <w:rsid w:val="00822E95"/>
    <w:rsid w:val="00830BB6"/>
    <w:rsid w:val="00837A0D"/>
    <w:rsid w:val="008422BB"/>
    <w:rsid w:val="008423E7"/>
    <w:rsid w:val="0084372E"/>
    <w:rsid w:val="008448E1"/>
    <w:rsid w:val="0084530D"/>
    <w:rsid w:val="0085053E"/>
    <w:rsid w:val="00855856"/>
    <w:rsid w:val="00860581"/>
    <w:rsid w:val="00862173"/>
    <w:rsid w:val="00864B6B"/>
    <w:rsid w:val="0087686E"/>
    <w:rsid w:val="00877236"/>
    <w:rsid w:val="00884A96"/>
    <w:rsid w:val="008863A7"/>
    <w:rsid w:val="0089501F"/>
    <w:rsid w:val="008A0121"/>
    <w:rsid w:val="008A0439"/>
    <w:rsid w:val="008A0DBC"/>
    <w:rsid w:val="008B20E0"/>
    <w:rsid w:val="008C5061"/>
    <w:rsid w:val="008C701C"/>
    <w:rsid w:val="008D312B"/>
    <w:rsid w:val="008E14C1"/>
    <w:rsid w:val="008E7921"/>
    <w:rsid w:val="008F794D"/>
    <w:rsid w:val="00902586"/>
    <w:rsid w:val="009048DA"/>
    <w:rsid w:val="00905606"/>
    <w:rsid w:val="00906146"/>
    <w:rsid w:val="009205AB"/>
    <w:rsid w:val="009233DC"/>
    <w:rsid w:val="00930B90"/>
    <w:rsid w:val="009360A7"/>
    <w:rsid w:val="00936824"/>
    <w:rsid w:val="00936A17"/>
    <w:rsid w:val="009417ED"/>
    <w:rsid w:val="009656DC"/>
    <w:rsid w:val="00967200"/>
    <w:rsid w:val="00967283"/>
    <w:rsid w:val="0097090D"/>
    <w:rsid w:val="00971C61"/>
    <w:rsid w:val="00974295"/>
    <w:rsid w:val="00976ED1"/>
    <w:rsid w:val="00977EE9"/>
    <w:rsid w:val="00985F20"/>
    <w:rsid w:val="009911EE"/>
    <w:rsid w:val="00992712"/>
    <w:rsid w:val="009A0CC3"/>
    <w:rsid w:val="009A4A80"/>
    <w:rsid w:val="009A7605"/>
    <w:rsid w:val="009B0A3B"/>
    <w:rsid w:val="009F3A5B"/>
    <w:rsid w:val="009F6C8F"/>
    <w:rsid w:val="00A008DD"/>
    <w:rsid w:val="00A13837"/>
    <w:rsid w:val="00A170FE"/>
    <w:rsid w:val="00A27267"/>
    <w:rsid w:val="00A40CE6"/>
    <w:rsid w:val="00A4568E"/>
    <w:rsid w:val="00A45D1A"/>
    <w:rsid w:val="00A54CF6"/>
    <w:rsid w:val="00A602CB"/>
    <w:rsid w:val="00A606CB"/>
    <w:rsid w:val="00A67790"/>
    <w:rsid w:val="00A703CB"/>
    <w:rsid w:val="00A75706"/>
    <w:rsid w:val="00A7584C"/>
    <w:rsid w:val="00A843D3"/>
    <w:rsid w:val="00A8555B"/>
    <w:rsid w:val="00A86076"/>
    <w:rsid w:val="00A86731"/>
    <w:rsid w:val="00A90326"/>
    <w:rsid w:val="00A928AB"/>
    <w:rsid w:val="00AA0A18"/>
    <w:rsid w:val="00AA3730"/>
    <w:rsid w:val="00AB1E57"/>
    <w:rsid w:val="00AB663B"/>
    <w:rsid w:val="00AB736A"/>
    <w:rsid w:val="00AC61F3"/>
    <w:rsid w:val="00AD34A6"/>
    <w:rsid w:val="00AD3D20"/>
    <w:rsid w:val="00AD5259"/>
    <w:rsid w:val="00AE571C"/>
    <w:rsid w:val="00AF1094"/>
    <w:rsid w:val="00AF17CE"/>
    <w:rsid w:val="00AF38B1"/>
    <w:rsid w:val="00AF459F"/>
    <w:rsid w:val="00B0540F"/>
    <w:rsid w:val="00B11952"/>
    <w:rsid w:val="00B11DEB"/>
    <w:rsid w:val="00B214DD"/>
    <w:rsid w:val="00B220EF"/>
    <w:rsid w:val="00B25305"/>
    <w:rsid w:val="00B25EE0"/>
    <w:rsid w:val="00B36DEA"/>
    <w:rsid w:val="00B41617"/>
    <w:rsid w:val="00B41AD9"/>
    <w:rsid w:val="00B425DA"/>
    <w:rsid w:val="00B4780D"/>
    <w:rsid w:val="00B62631"/>
    <w:rsid w:val="00B628FE"/>
    <w:rsid w:val="00B66398"/>
    <w:rsid w:val="00B67EA5"/>
    <w:rsid w:val="00B70D76"/>
    <w:rsid w:val="00B742E4"/>
    <w:rsid w:val="00B82142"/>
    <w:rsid w:val="00B83FD5"/>
    <w:rsid w:val="00B840B5"/>
    <w:rsid w:val="00B94F07"/>
    <w:rsid w:val="00BA7E58"/>
    <w:rsid w:val="00BC66C3"/>
    <w:rsid w:val="00BD12C8"/>
    <w:rsid w:val="00BD6A28"/>
    <w:rsid w:val="00BE0B67"/>
    <w:rsid w:val="00BE28B7"/>
    <w:rsid w:val="00BE580F"/>
    <w:rsid w:val="00BE5AE8"/>
    <w:rsid w:val="00BF3DD1"/>
    <w:rsid w:val="00BF4729"/>
    <w:rsid w:val="00C0351F"/>
    <w:rsid w:val="00C070CE"/>
    <w:rsid w:val="00C118C4"/>
    <w:rsid w:val="00C12944"/>
    <w:rsid w:val="00C151F9"/>
    <w:rsid w:val="00C1792E"/>
    <w:rsid w:val="00C34D79"/>
    <w:rsid w:val="00C548CE"/>
    <w:rsid w:val="00C57A7E"/>
    <w:rsid w:val="00C7269B"/>
    <w:rsid w:val="00C748DD"/>
    <w:rsid w:val="00C762E5"/>
    <w:rsid w:val="00C80E86"/>
    <w:rsid w:val="00C82150"/>
    <w:rsid w:val="00CA4045"/>
    <w:rsid w:val="00CA447C"/>
    <w:rsid w:val="00CB20FC"/>
    <w:rsid w:val="00CB2BD0"/>
    <w:rsid w:val="00CB7D87"/>
    <w:rsid w:val="00CC7C23"/>
    <w:rsid w:val="00CD0C34"/>
    <w:rsid w:val="00CD5FDA"/>
    <w:rsid w:val="00CE3602"/>
    <w:rsid w:val="00CE5450"/>
    <w:rsid w:val="00CE5B04"/>
    <w:rsid w:val="00CE727A"/>
    <w:rsid w:val="00CF0E35"/>
    <w:rsid w:val="00CF259D"/>
    <w:rsid w:val="00D0787C"/>
    <w:rsid w:val="00D174CB"/>
    <w:rsid w:val="00D210CE"/>
    <w:rsid w:val="00D2570C"/>
    <w:rsid w:val="00D34A77"/>
    <w:rsid w:val="00D364B8"/>
    <w:rsid w:val="00D37D33"/>
    <w:rsid w:val="00D4384B"/>
    <w:rsid w:val="00D44EA0"/>
    <w:rsid w:val="00D45005"/>
    <w:rsid w:val="00D50D48"/>
    <w:rsid w:val="00D513DB"/>
    <w:rsid w:val="00D52373"/>
    <w:rsid w:val="00D5406C"/>
    <w:rsid w:val="00D551F2"/>
    <w:rsid w:val="00D71579"/>
    <w:rsid w:val="00D7456B"/>
    <w:rsid w:val="00D76378"/>
    <w:rsid w:val="00D8290F"/>
    <w:rsid w:val="00D855DE"/>
    <w:rsid w:val="00D93470"/>
    <w:rsid w:val="00D9379D"/>
    <w:rsid w:val="00D97D0D"/>
    <w:rsid w:val="00DB2A9E"/>
    <w:rsid w:val="00DB65DE"/>
    <w:rsid w:val="00DB7825"/>
    <w:rsid w:val="00DC060B"/>
    <w:rsid w:val="00DC1227"/>
    <w:rsid w:val="00DC5842"/>
    <w:rsid w:val="00DC61FE"/>
    <w:rsid w:val="00DD31DE"/>
    <w:rsid w:val="00DD5C79"/>
    <w:rsid w:val="00DD6DED"/>
    <w:rsid w:val="00DE4BCF"/>
    <w:rsid w:val="00DE7A29"/>
    <w:rsid w:val="00DF0602"/>
    <w:rsid w:val="00DF45AF"/>
    <w:rsid w:val="00E00371"/>
    <w:rsid w:val="00E00673"/>
    <w:rsid w:val="00E110C5"/>
    <w:rsid w:val="00E1122E"/>
    <w:rsid w:val="00E163B3"/>
    <w:rsid w:val="00E20B26"/>
    <w:rsid w:val="00E24EAF"/>
    <w:rsid w:val="00E33FBD"/>
    <w:rsid w:val="00E36DA5"/>
    <w:rsid w:val="00E37329"/>
    <w:rsid w:val="00E41531"/>
    <w:rsid w:val="00E44CEB"/>
    <w:rsid w:val="00E46C40"/>
    <w:rsid w:val="00E479F9"/>
    <w:rsid w:val="00E64155"/>
    <w:rsid w:val="00E76DBA"/>
    <w:rsid w:val="00E77D84"/>
    <w:rsid w:val="00E81903"/>
    <w:rsid w:val="00E9164D"/>
    <w:rsid w:val="00E916E8"/>
    <w:rsid w:val="00E922F9"/>
    <w:rsid w:val="00E95E20"/>
    <w:rsid w:val="00EA0F8E"/>
    <w:rsid w:val="00EA43E9"/>
    <w:rsid w:val="00EA4F5F"/>
    <w:rsid w:val="00EA7D87"/>
    <w:rsid w:val="00EB4262"/>
    <w:rsid w:val="00EB6703"/>
    <w:rsid w:val="00EB68C6"/>
    <w:rsid w:val="00EC138C"/>
    <w:rsid w:val="00EC3BF2"/>
    <w:rsid w:val="00EC6883"/>
    <w:rsid w:val="00EC6BA0"/>
    <w:rsid w:val="00ED1B47"/>
    <w:rsid w:val="00EF0EB2"/>
    <w:rsid w:val="00EF154B"/>
    <w:rsid w:val="00EF388B"/>
    <w:rsid w:val="00F0432A"/>
    <w:rsid w:val="00F07F64"/>
    <w:rsid w:val="00F13BDC"/>
    <w:rsid w:val="00F33C0A"/>
    <w:rsid w:val="00F358E6"/>
    <w:rsid w:val="00F35BE6"/>
    <w:rsid w:val="00F445E5"/>
    <w:rsid w:val="00F47E7A"/>
    <w:rsid w:val="00F540FC"/>
    <w:rsid w:val="00F7200D"/>
    <w:rsid w:val="00F741A5"/>
    <w:rsid w:val="00F757E8"/>
    <w:rsid w:val="00F84233"/>
    <w:rsid w:val="00F90253"/>
    <w:rsid w:val="00FA0001"/>
    <w:rsid w:val="00FA0BF0"/>
    <w:rsid w:val="00FA6556"/>
    <w:rsid w:val="00FB7036"/>
    <w:rsid w:val="00FB7973"/>
    <w:rsid w:val="00FD08B6"/>
    <w:rsid w:val="00FD55AD"/>
    <w:rsid w:val="00FD7085"/>
    <w:rsid w:val="00FE07C9"/>
    <w:rsid w:val="00FE181F"/>
    <w:rsid w:val="00FE40A9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F4FFE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qFormat/>
    <w:rsid w:val="006F4FFE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E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548CE"/>
    <w:pPr>
      <w:ind w:left="720"/>
      <w:contextualSpacing/>
    </w:pPr>
  </w:style>
  <w:style w:type="table" w:styleId="a5">
    <w:name w:val="Table Grid"/>
    <w:basedOn w:val="a1"/>
    <w:uiPriority w:val="9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7">
    <w:name w:val="No Spacing"/>
    <w:uiPriority w:val="1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nhideWhenUsed/>
    <w:qFormat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basedOn w:val="a0"/>
    <w:qFormat/>
    <w:rsid w:val="00B11DE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B11D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rsid w:val="0048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C701C"/>
    <w:rPr>
      <w:b/>
      <w:bCs/>
      <w:color w:val="106BBE"/>
    </w:rPr>
  </w:style>
  <w:style w:type="character" w:customStyle="1" w:styleId="30">
    <w:name w:val="Заголовок 3 Знак"/>
    <w:basedOn w:val="a0"/>
    <w:link w:val="3"/>
    <w:rsid w:val="006F4FF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F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FFE"/>
  </w:style>
  <w:style w:type="table" w:customStyle="1" w:styleId="12">
    <w:name w:val="Сетка таблицы1"/>
    <w:basedOn w:val="a1"/>
    <w:next w:val="a5"/>
    <w:uiPriority w:val="59"/>
    <w:rsid w:val="006F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0"/>
    <w:unhideWhenUsed/>
    <w:rsid w:val="006F4FF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2BD0"/>
    <w:pPr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Без интервала1"/>
    <w:rsid w:val="00A6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1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3">
    <w:name w:val="Strong"/>
    <w:basedOn w:val="a0"/>
    <w:qFormat/>
    <w:rsid w:val="00DC1227"/>
    <w:rPr>
      <w:b/>
      <w:bCs/>
    </w:rPr>
  </w:style>
  <w:style w:type="paragraph" w:customStyle="1" w:styleId="formattexttopleveltext">
    <w:name w:val="formattext topleveltext"/>
    <w:basedOn w:val="a"/>
    <w:rsid w:val="00AF38B1"/>
    <w:pPr>
      <w:spacing w:before="100" w:beforeAutospacing="1" w:after="100" w:afterAutospacing="1"/>
    </w:pPr>
  </w:style>
  <w:style w:type="paragraph" w:customStyle="1" w:styleId="af4">
    <w:name w:val="Знак Знак Знак Знак Знак Знак"/>
    <w:basedOn w:val="a"/>
    <w:rsid w:val="006874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51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fst">
    <w:name w:val="sfst"/>
    <w:basedOn w:val="a"/>
    <w:rsid w:val="00BC66C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46C40"/>
    <w:pPr>
      <w:widowControl w:val="0"/>
      <w:autoSpaceDE w:val="0"/>
      <w:autoSpaceDN w:val="0"/>
      <w:adjustRightInd w:val="0"/>
      <w:spacing w:line="315" w:lineRule="exact"/>
      <w:ind w:firstLine="590"/>
      <w:jc w:val="both"/>
    </w:pPr>
  </w:style>
  <w:style w:type="character" w:customStyle="1" w:styleId="FontStyle16">
    <w:name w:val="Font Style16"/>
    <w:uiPriority w:val="99"/>
    <w:rsid w:val="00E46C40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Цветовое выделение"/>
    <w:uiPriority w:val="99"/>
    <w:rsid w:val="00E9164D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uiPriority w:val="99"/>
    <w:rsid w:val="00E9164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AA3730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15">
    <w:name w:val="1ÚÔÛ ¥Ó_˜¼¬ÿ"/>
    <w:basedOn w:val="a"/>
    <w:uiPriority w:val="99"/>
    <w:rsid w:val="00463929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7">
    <w:name w:val="Основной текст_"/>
    <w:link w:val="16"/>
    <w:rsid w:val="00361F85"/>
    <w:rPr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7"/>
    <w:rsid w:val="00361F85"/>
    <w:pPr>
      <w:widowControl w:val="0"/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styleId="af8">
    <w:name w:val="footnote text"/>
    <w:basedOn w:val="a"/>
    <w:link w:val="af9"/>
    <w:uiPriority w:val="99"/>
    <w:rsid w:val="00696B3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696B32"/>
    <w:rPr>
      <w:vertAlign w:val="superscript"/>
    </w:rPr>
  </w:style>
  <w:style w:type="character" w:styleId="afb">
    <w:name w:val="page number"/>
    <w:basedOn w:val="a0"/>
    <w:uiPriority w:val="99"/>
    <w:rsid w:val="00696B32"/>
  </w:style>
  <w:style w:type="paragraph" w:customStyle="1" w:styleId="17">
    <w:name w:val="Обычный (веб)1"/>
    <w:aliases w:val="_а_Е’__ (дќа) И’ц_1,_а_Е’__ (дќа) И’ц_ И’ц_,___С¬__ (_x_) ÷¬__1,___С¬__ (_x_) ÷¬__ ÷¬__"/>
    <w:basedOn w:val="a"/>
    <w:link w:val="afc"/>
    <w:uiPriority w:val="99"/>
    <w:unhideWhenUsed/>
    <w:rsid w:val="00696B32"/>
    <w:pPr>
      <w:spacing w:before="100" w:beforeAutospacing="1" w:after="100" w:afterAutospacing="1"/>
    </w:pPr>
    <w:rPr>
      <w:color w:val="000000"/>
    </w:rPr>
  </w:style>
  <w:style w:type="character" w:customStyle="1" w:styleId="afc">
    <w:name w:val="Обычный (веб) Знак"/>
    <w:aliases w:val="_а_Е’__ (дќа) И’ц_1 Знак,_а_Е’__ (дќа) И’ц_ И’ц_ Знак,___С¬__ (_x_) ÷¬__1 Знак,___С¬__ (_x_) ÷¬__ ÷¬__ Знак"/>
    <w:link w:val="17"/>
    <w:uiPriority w:val="99"/>
    <w:locked/>
    <w:rsid w:val="00696B3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696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annotation reference"/>
    <w:uiPriority w:val="99"/>
    <w:rsid w:val="00696B32"/>
    <w:rPr>
      <w:sz w:val="18"/>
      <w:szCs w:val="18"/>
    </w:rPr>
  </w:style>
  <w:style w:type="paragraph" w:styleId="afe">
    <w:name w:val="annotation text"/>
    <w:basedOn w:val="a"/>
    <w:link w:val="aff"/>
    <w:uiPriority w:val="99"/>
    <w:rsid w:val="00696B32"/>
  </w:style>
  <w:style w:type="character" w:customStyle="1" w:styleId="aff">
    <w:name w:val="Текст примечания Знак"/>
    <w:basedOn w:val="a0"/>
    <w:link w:val="afe"/>
    <w:uiPriority w:val="99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696B3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696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2">
    <w:name w:val="FollowedHyperlink"/>
    <w:uiPriority w:val="99"/>
    <w:rsid w:val="00696B32"/>
    <w:rPr>
      <w:color w:val="800080"/>
      <w:u w:val="single"/>
    </w:rPr>
  </w:style>
  <w:style w:type="paragraph" w:customStyle="1" w:styleId="aff3">
    <w:name w:val="Знак Знак Знак Знак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96B32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ма примечания Знак1"/>
    <w:uiPriority w:val="99"/>
    <w:locked/>
    <w:rsid w:val="00696B32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696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96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5">
    <w:name w:val="endnote text"/>
    <w:basedOn w:val="a"/>
    <w:link w:val="aff6"/>
    <w:rsid w:val="00696B32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696B32"/>
    <w:rPr>
      <w:vertAlign w:val="superscript"/>
    </w:rPr>
  </w:style>
  <w:style w:type="paragraph" w:customStyle="1" w:styleId="ConsPlusNonformat">
    <w:name w:val="ConsPlusNonformat"/>
    <w:qFormat/>
    <w:rsid w:val="00696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96B32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96B32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96B32"/>
    <w:rPr>
      <w:sz w:val="24"/>
    </w:rPr>
  </w:style>
  <w:style w:type="paragraph" w:styleId="31">
    <w:name w:val="Body Text Indent 3"/>
    <w:basedOn w:val="a"/>
    <w:link w:val="32"/>
    <w:rsid w:val="00696B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6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96B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96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6B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МУ Обычный стиль"/>
    <w:basedOn w:val="a"/>
    <w:autoRedefine/>
    <w:rsid w:val="00696B3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96B32"/>
  </w:style>
  <w:style w:type="paragraph" w:customStyle="1" w:styleId="81">
    <w:name w:val="Стиль8"/>
    <w:basedOn w:val="a"/>
    <w:rsid w:val="00696B32"/>
    <w:rPr>
      <w:rFonts w:eastAsia="Calibri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itle"/>
    <w:basedOn w:val="a"/>
    <w:next w:val="a"/>
    <w:link w:val="affb"/>
    <w:qFormat/>
    <w:rsid w:val="00696B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link w:val="affa"/>
    <w:rsid w:val="00696B3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s16">
    <w:name w:val="s_16"/>
    <w:basedOn w:val="a"/>
    <w:rsid w:val="00696B32"/>
    <w:pPr>
      <w:spacing w:before="100" w:beforeAutospacing="1" w:after="100" w:afterAutospacing="1"/>
    </w:pPr>
  </w:style>
  <w:style w:type="paragraph" w:customStyle="1" w:styleId="ConsTitle">
    <w:name w:val="ConsTitle"/>
    <w:rsid w:val="00FE0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22E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WW-">
    <w:name w:val="WW-Базовый"/>
    <w:rsid w:val="001344E0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affc">
    <w:name w:val="Знак Знак Знак Знак Знак Знак"/>
    <w:basedOn w:val="a"/>
    <w:rsid w:val="007263E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60688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hare.php?url=https%3A%2F%2Fkadastr.ru%2Fmagazine%2Fnews%2Fopredeleny-novye-polnomochiya-kadastrovoy-palaty%2F&amp;title=%D0%9E%D0%BF%D1%80%D0%B5%D0%B4%D0%B5%D0%BB%D0%B5%D0%BD%D1%8B+%D0%BD%D0%BE%D0%B2%D1%8B%D0%B5+%D0%BF%D0%BE%D0%BB%D0%BD%D0%BE%D0%BC%D0%BE%D1%87%D0%B8%D1%8F+%D0%9A%D0%B0%D0%B4%D0%B0%D1%81%D1%82%D1%80%D0%BE%D0%B2%D0%BE%D0%B9+%D0%BF%D0%B0%D0%BB%D0%B0%D1%82%D1%8B+%7C+%D0%9F%D0%BE%D1%81%D0%BB%D0%B5%D0%B4%D0%BD%D0%B8%D0%B5+%D0%BD%D0%BE%D0%B2%D0%BE%D1%81%D1%82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_fkp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onnect.ok.ru/offer?url=https%3A%2F%2Fkadastr.ru%2Fmagazine%2Fnews%2Fopredeleny-novye-polnomochiya-kadastrovoy-palaty%2F&amp;title=%D0%9E%D0%BF%D1%80%D0%B5%D0%B4%D0%B5%D0%BB%D0%B5%D0%BD%D1%8B+%D0%BD%D0%BE%D0%B2%D1%8B%D0%B5+%D0%BF%D0%BE%D0%BB%D0%BD%D0%BE%D0%BC%D0%BE%D1%87%D0%B8%D1%8F+%D0%9A%D0%B0%D0%B4%D0%B0%D1%81%D1%82%D1%80%D0%BE%D0%B2%D0%BE%D0%B9+%D0%BF%D0%B0%D0%BB%D0%B0%D1%82%D1%8B+%7C+%D0%9F%D0%BE%D1%81%D0%BB%D0%B5%D0%B4%D0%BD%D0%B8%D0%B5+%D0%BD%D0%BE%D0%B2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6692-187D-439D-99E4-4276788E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6765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Accord</cp:lastModifiedBy>
  <cp:revision>23</cp:revision>
  <cp:lastPrinted>2022-05-04T11:52:00Z</cp:lastPrinted>
  <dcterms:created xsi:type="dcterms:W3CDTF">2022-06-16T16:17:00Z</dcterms:created>
  <dcterms:modified xsi:type="dcterms:W3CDTF">2022-07-04T13:49:00Z</dcterms:modified>
</cp:coreProperties>
</file>