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595"/>
        <w:tblW w:w="10035" w:type="dxa"/>
        <w:tblLayout w:type="fixed"/>
        <w:tblLook w:val="01E0" w:firstRow="1" w:lastRow="1" w:firstColumn="1" w:lastColumn="1" w:noHBand="0" w:noVBand="0"/>
      </w:tblPr>
      <w:tblGrid>
        <w:gridCol w:w="6859"/>
        <w:gridCol w:w="3176"/>
      </w:tblGrid>
      <w:tr w:rsidR="00B11DEB" w:rsidTr="00541D70">
        <w:trPr>
          <w:trHeight w:val="2258"/>
        </w:trPr>
        <w:tc>
          <w:tcPr>
            <w:tcW w:w="6859" w:type="dxa"/>
          </w:tcPr>
          <w:p w:rsidR="00B11DEB" w:rsidRDefault="00000F7C" w:rsidP="00A170FE">
            <w:pPr>
              <w:spacing w:line="256" w:lineRule="auto"/>
              <w:rPr>
                <w:lang w:eastAsia="en-US"/>
              </w:rPr>
            </w:pPr>
            <w:r>
              <w:rPr>
                <w:lang w:eastAsia="en-US"/>
              </w:rPr>
            </w:r>
            <w:r w:rsidR="00D2752F">
              <w:rPr>
                <w:lang w:eastAsia="en-US"/>
              </w:rPr>
              <w:pict>
                <v:shapetype id="_x0000_t202" coordsize="21600,21600" o:spt="202" path="m,l,21600r21600,l21600,xe">
                  <v:stroke joinstyle="miter"/>
                  <v:path gradientshapeok="t" o:connecttype="rect"/>
                </v:shapetype>
                <v:shape id="Надпись 2" o:spid="_x0000_s1062" type="#_x0000_t202" style="width:330.75pt;height:116.7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D92BD5" w:rsidRDefault="00D92BD5" w:rsidP="00B11DEB">
                        <w:pPr>
                          <w:pStyle w:val="a9"/>
                          <w:spacing w:before="0" w:beforeAutospacing="0" w:after="0" w:afterAutospacing="0"/>
                        </w:pPr>
                        <w:r w:rsidRPr="00B11DEB">
                          <w:rPr>
                            <w:b/>
                            <w:bCs/>
                            <w:color w:val="969696"/>
                            <w:spacing w:val="-48"/>
                            <w:sz w:val="96"/>
                            <w:szCs w:val="96"/>
                          </w:rPr>
                          <w:t>Черновские</w:t>
                        </w:r>
                      </w:p>
                      <w:p w:rsidR="00D92BD5" w:rsidRDefault="00D92BD5" w:rsidP="00B11DEB">
                        <w:pPr>
                          <w:pStyle w:val="a9"/>
                          <w:spacing w:before="0" w:beforeAutospacing="0" w:after="0" w:afterAutospacing="0"/>
                        </w:pPr>
                        <w:r w:rsidRPr="00B11DEB">
                          <w:rPr>
                            <w:b/>
                            <w:bCs/>
                            <w:color w:val="969696"/>
                            <w:spacing w:val="-48"/>
                            <w:sz w:val="96"/>
                            <w:szCs w:val="96"/>
                          </w:rPr>
                          <w:t>вести</w:t>
                        </w:r>
                      </w:p>
                    </w:txbxContent>
                  </v:textbox>
                  <w10:wrap type="none"/>
                  <w10:anchorlock/>
                </v:shape>
              </w:pict>
            </w:r>
          </w:p>
        </w:tc>
        <w:tc>
          <w:tcPr>
            <w:tcW w:w="3176" w:type="dxa"/>
            <w:hideMark/>
          </w:tcPr>
          <w:p w:rsidR="00B11DEB" w:rsidRDefault="00B11DEB" w:rsidP="00A170FE">
            <w:pPr>
              <w:spacing w:line="256" w:lineRule="auto"/>
              <w:rPr>
                <w:lang w:eastAsia="en-US"/>
              </w:rPr>
            </w:pPr>
            <w:r>
              <w:rPr>
                <w:noProof/>
              </w:rPr>
              <w:drawing>
                <wp:inline distT="0" distB="0" distL="0" distR="0">
                  <wp:extent cx="1962150" cy="1390650"/>
                  <wp:effectExtent l="0" t="0" r="0" b="0"/>
                  <wp:docPr id="3"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11DEB" w:rsidTr="00541D70">
        <w:trPr>
          <w:trHeight w:val="821"/>
        </w:trPr>
        <w:tc>
          <w:tcPr>
            <w:tcW w:w="6859" w:type="dxa"/>
            <w:hideMark/>
          </w:tcPr>
          <w:p w:rsidR="00B11DEB" w:rsidRDefault="00B11DEB" w:rsidP="00A170FE">
            <w:pPr>
              <w:spacing w:line="256" w:lineRule="auto"/>
              <w:rPr>
                <w:lang w:eastAsia="en-US"/>
              </w:rPr>
            </w:pPr>
            <w:r>
              <w:rPr>
                <w:lang w:eastAsia="en-US"/>
              </w:rPr>
              <w:t>Газета Администрации сельского поселения Черновка</w:t>
            </w:r>
          </w:p>
          <w:p w:rsidR="00B11DEB" w:rsidRDefault="00B11DEB" w:rsidP="00A170FE">
            <w:pPr>
              <w:spacing w:line="256" w:lineRule="auto"/>
              <w:rPr>
                <w:lang w:eastAsia="en-US"/>
              </w:rPr>
            </w:pPr>
            <w:r>
              <w:rPr>
                <w:lang w:eastAsia="en-US"/>
              </w:rPr>
              <w:t>муниципального района Кинель-Черкасский  Самарской области</w:t>
            </w:r>
          </w:p>
        </w:tc>
        <w:tc>
          <w:tcPr>
            <w:tcW w:w="3176" w:type="dxa"/>
            <w:hideMark/>
          </w:tcPr>
          <w:p w:rsidR="00173CD7" w:rsidRDefault="00B11DEB" w:rsidP="00C34D79">
            <w:pPr>
              <w:spacing w:line="256" w:lineRule="auto"/>
              <w:jc w:val="right"/>
              <w:rPr>
                <w:b/>
                <w:lang w:eastAsia="en-US"/>
              </w:rPr>
            </w:pPr>
            <w:r>
              <w:rPr>
                <w:b/>
                <w:lang w:eastAsia="en-US"/>
              </w:rPr>
              <w:t xml:space="preserve">№ </w:t>
            </w:r>
            <w:r w:rsidR="00151407">
              <w:rPr>
                <w:b/>
                <w:lang w:eastAsia="en-US"/>
              </w:rPr>
              <w:t>43</w:t>
            </w:r>
            <w:r w:rsidR="00957C14">
              <w:rPr>
                <w:b/>
                <w:lang w:eastAsia="en-US"/>
              </w:rPr>
              <w:t xml:space="preserve"> </w:t>
            </w:r>
            <w:r w:rsidR="00351F8C">
              <w:rPr>
                <w:b/>
                <w:lang w:eastAsia="en-US"/>
              </w:rPr>
              <w:t>(4</w:t>
            </w:r>
            <w:r w:rsidR="00151407">
              <w:rPr>
                <w:b/>
                <w:lang w:eastAsia="en-US"/>
              </w:rPr>
              <w:t>41</w:t>
            </w:r>
            <w:r>
              <w:rPr>
                <w:b/>
                <w:lang w:eastAsia="en-US"/>
              </w:rPr>
              <w:t>)</w:t>
            </w:r>
          </w:p>
          <w:p w:rsidR="00B11DEB" w:rsidRPr="00173CD7" w:rsidRDefault="00151407" w:rsidP="00C34D79">
            <w:pPr>
              <w:spacing w:line="256" w:lineRule="auto"/>
              <w:jc w:val="right"/>
              <w:rPr>
                <w:b/>
                <w:lang w:eastAsia="en-US"/>
              </w:rPr>
            </w:pPr>
            <w:r>
              <w:rPr>
                <w:b/>
                <w:i/>
                <w:lang w:eastAsia="en-US"/>
              </w:rPr>
              <w:t>02</w:t>
            </w:r>
            <w:r w:rsidR="00D14C28">
              <w:rPr>
                <w:b/>
                <w:i/>
                <w:lang w:eastAsia="en-US"/>
              </w:rPr>
              <w:t xml:space="preserve"> </w:t>
            </w:r>
            <w:r>
              <w:rPr>
                <w:b/>
                <w:i/>
                <w:lang w:eastAsia="en-US"/>
              </w:rPr>
              <w:t>августа</w:t>
            </w:r>
            <w:r w:rsidR="00AF459F">
              <w:rPr>
                <w:b/>
                <w:i/>
                <w:lang w:eastAsia="en-US"/>
              </w:rPr>
              <w:t xml:space="preserve"> 2022</w:t>
            </w:r>
            <w:r w:rsidR="00B11DEB">
              <w:rPr>
                <w:b/>
                <w:i/>
                <w:lang w:eastAsia="en-US"/>
              </w:rPr>
              <w:t xml:space="preserve"> года</w:t>
            </w:r>
          </w:p>
        </w:tc>
      </w:tr>
    </w:tbl>
    <w:p w:rsidR="00EA0F8E" w:rsidRDefault="00EA0F8E" w:rsidP="00794638"/>
    <w:p w:rsidR="00EA0F8E" w:rsidRPr="00AA3730" w:rsidRDefault="00EA0F8E" w:rsidP="00EA0F8E">
      <w:pPr>
        <w:pBdr>
          <w:top w:val="double" w:sz="4" w:space="1" w:color="auto"/>
          <w:left w:val="double" w:sz="4" w:space="5" w:color="auto"/>
          <w:bottom w:val="double" w:sz="4" w:space="1" w:color="auto"/>
          <w:right w:val="double" w:sz="4" w:space="0" w:color="auto"/>
        </w:pBdr>
        <w:jc w:val="center"/>
        <w:rPr>
          <w:b/>
          <w:bCs/>
        </w:rPr>
      </w:pPr>
      <w:r>
        <w:rPr>
          <w:b/>
          <w:bCs/>
        </w:rPr>
        <w:t>ОФИЦИАЛЬНОЕ ОПУБЛИКОВАНИЕ</w:t>
      </w:r>
    </w:p>
    <w:p w:rsidR="00CB0BC7" w:rsidRPr="00CB0BC7" w:rsidRDefault="00CB0BC7" w:rsidP="00CB0BC7">
      <w:pPr>
        <w:jc w:val="center"/>
        <w:rPr>
          <w:b/>
          <w:bCs/>
          <w:sz w:val="36"/>
          <w:szCs w:val="36"/>
        </w:rPr>
      </w:pPr>
    </w:p>
    <w:p w:rsidR="00CB0BC7" w:rsidRPr="00CB0BC7" w:rsidRDefault="00CB0BC7" w:rsidP="00CB0BC7">
      <w:pPr>
        <w:jc w:val="center"/>
        <w:rPr>
          <w:b/>
          <w:bCs/>
          <w:sz w:val="20"/>
          <w:szCs w:val="20"/>
        </w:rPr>
      </w:pPr>
      <w:r w:rsidRPr="00CB0BC7">
        <w:rPr>
          <w:b/>
          <w:bCs/>
          <w:sz w:val="20"/>
          <w:szCs w:val="20"/>
        </w:rPr>
        <w:t xml:space="preserve">Управление Министерства юстиции Российской Федерации по Самарской области </w:t>
      </w:r>
    </w:p>
    <w:p w:rsidR="00CB0BC7" w:rsidRPr="00CB0BC7" w:rsidRDefault="00CB0BC7" w:rsidP="00CB0BC7">
      <w:pPr>
        <w:jc w:val="center"/>
        <w:rPr>
          <w:b/>
          <w:bCs/>
          <w:sz w:val="20"/>
          <w:szCs w:val="20"/>
        </w:rPr>
      </w:pPr>
      <w:r w:rsidRPr="00CB0BC7">
        <w:rPr>
          <w:b/>
          <w:bCs/>
          <w:sz w:val="20"/>
          <w:szCs w:val="20"/>
        </w:rPr>
        <w:t xml:space="preserve">21 июля 2022 года </w:t>
      </w:r>
    </w:p>
    <w:p w:rsidR="00CB0BC7" w:rsidRPr="00CB0BC7" w:rsidRDefault="00CB0BC7" w:rsidP="00CB0BC7">
      <w:pPr>
        <w:jc w:val="center"/>
        <w:rPr>
          <w:b/>
          <w:bCs/>
          <w:sz w:val="20"/>
          <w:szCs w:val="20"/>
        </w:rPr>
      </w:pPr>
      <w:r w:rsidRPr="00CB0BC7">
        <w:rPr>
          <w:b/>
          <w:bCs/>
          <w:sz w:val="20"/>
          <w:szCs w:val="20"/>
        </w:rPr>
        <w:t xml:space="preserve">Зарегистрирован Устав </w:t>
      </w:r>
    </w:p>
    <w:p w:rsidR="00CB0BC7" w:rsidRPr="00CB0BC7" w:rsidRDefault="00CB0BC7" w:rsidP="00CB0BC7">
      <w:pPr>
        <w:jc w:val="center"/>
        <w:rPr>
          <w:b/>
          <w:bCs/>
          <w:sz w:val="20"/>
          <w:szCs w:val="20"/>
        </w:rPr>
      </w:pPr>
      <w:r w:rsidRPr="00CB0BC7">
        <w:rPr>
          <w:b/>
          <w:sz w:val="20"/>
          <w:szCs w:val="20"/>
        </w:rPr>
        <w:t xml:space="preserve">Государственный регистрационный № </w:t>
      </w:r>
      <w:r w:rsidRPr="00CB0BC7">
        <w:rPr>
          <w:b/>
          <w:sz w:val="20"/>
          <w:szCs w:val="20"/>
          <w:lang w:val="en-US"/>
        </w:rPr>
        <w:t>RU</w:t>
      </w:r>
      <w:r w:rsidRPr="00CB0BC7">
        <w:rPr>
          <w:b/>
          <w:sz w:val="20"/>
          <w:szCs w:val="20"/>
        </w:rPr>
        <w:t xml:space="preserve"> 635123132022001                                                                                                                                </w:t>
      </w:r>
    </w:p>
    <w:p w:rsidR="005D6CEC" w:rsidRDefault="005D6CEC" w:rsidP="005D6CEC">
      <w:pPr>
        <w:jc w:val="center"/>
        <w:rPr>
          <w:b/>
        </w:rPr>
      </w:pPr>
    </w:p>
    <w:p w:rsidR="005D6CEC" w:rsidRPr="005D6CEC" w:rsidRDefault="005D6CEC" w:rsidP="005D6CEC">
      <w:pPr>
        <w:jc w:val="center"/>
        <w:rPr>
          <w:b/>
        </w:rPr>
      </w:pPr>
      <w:r w:rsidRPr="005D6CEC">
        <w:rPr>
          <w:b/>
        </w:rPr>
        <w:t>РЕШЕНИЕ</w:t>
      </w:r>
    </w:p>
    <w:p w:rsidR="005D6CEC" w:rsidRPr="005D6CEC" w:rsidRDefault="005D6CEC" w:rsidP="005D6CEC">
      <w:pPr>
        <w:jc w:val="center"/>
        <w:rPr>
          <w:b/>
        </w:rPr>
      </w:pPr>
      <w:r w:rsidRPr="005D6CEC">
        <w:rPr>
          <w:b/>
        </w:rPr>
        <w:t>Собрания представителей сельского поселения Черновка</w:t>
      </w:r>
    </w:p>
    <w:p w:rsidR="005D6CEC" w:rsidRPr="005D6CEC" w:rsidRDefault="005D6CEC" w:rsidP="005D6CEC">
      <w:r w:rsidRPr="005D6CEC">
        <w:t xml:space="preserve">от </w:t>
      </w:r>
      <w:r>
        <w:t>21 июн</w:t>
      </w:r>
      <w:r w:rsidRPr="005D6CEC">
        <w:t xml:space="preserve">я 2022 года                                                                                      </w:t>
      </w:r>
      <w:r>
        <w:t xml:space="preserve">                            № 44</w:t>
      </w:r>
      <w:r w:rsidRPr="005D6CEC">
        <w:t>-1</w:t>
      </w:r>
    </w:p>
    <w:p w:rsidR="005D6CEC" w:rsidRPr="005D6CEC" w:rsidRDefault="005D6CEC" w:rsidP="005D6CEC">
      <w:pPr>
        <w:jc w:val="right"/>
        <w:rPr>
          <w:sz w:val="20"/>
          <w:szCs w:val="20"/>
        </w:rPr>
      </w:pPr>
      <w:r w:rsidRPr="005D6CEC">
        <w:rPr>
          <w:sz w:val="20"/>
          <w:szCs w:val="20"/>
        </w:rPr>
        <w:t>Принято</w:t>
      </w:r>
    </w:p>
    <w:p w:rsidR="005D6CEC" w:rsidRPr="005D6CEC" w:rsidRDefault="005D6CEC" w:rsidP="005D6CEC">
      <w:pPr>
        <w:spacing w:line="200" w:lineRule="atLeast"/>
        <w:jc w:val="right"/>
        <w:rPr>
          <w:sz w:val="20"/>
          <w:szCs w:val="20"/>
        </w:rPr>
      </w:pPr>
      <w:r w:rsidRPr="005D6CEC">
        <w:rPr>
          <w:sz w:val="20"/>
          <w:szCs w:val="20"/>
        </w:rPr>
        <w:t>Собранием представителей</w:t>
      </w:r>
    </w:p>
    <w:p w:rsidR="005D6CEC" w:rsidRPr="005D6CEC" w:rsidRDefault="005D6CEC" w:rsidP="005D6CEC">
      <w:pPr>
        <w:spacing w:line="200" w:lineRule="atLeast"/>
        <w:jc w:val="right"/>
        <w:rPr>
          <w:sz w:val="20"/>
          <w:szCs w:val="20"/>
        </w:rPr>
      </w:pPr>
      <w:r w:rsidRPr="005D6CEC">
        <w:rPr>
          <w:sz w:val="20"/>
          <w:szCs w:val="20"/>
        </w:rPr>
        <w:t>сельского поселения Черновка</w:t>
      </w:r>
    </w:p>
    <w:p w:rsidR="005D6CEC" w:rsidRPr="005D6CEC" w:rsidRDefault="005D6CEC" w:rsidP="005D6CEC">
      <w:pPr>
        <w:spacing w:line="200" w:lineRule="atLeast"/>
        <w:jc w:val="right"/>
        <w:rPr>
          <w:sz w:val="20"/>
          <w:szCs w:val="20"/>
        </w:rPr>
      </w:pPr>
      <w:r w:rsidRPr="005D6CEC">
        <w:rPr>
          <w:sz w:val="20"/>
          <w:szCs w:val="20"/>
        </w:rPr>
        <w:t>муниципального района Кинель-</w:t>
      </w:r>
    </w:p>
    <w:p w:rsidR="005D6CEC" w:rsidRPr="005D6CEC" w:rsidRDefault="005D6CEC" w:rsidP="005D6CEC">
      <w:pPr>
        <w:spacing w:line="200" w:lineRule="atLeast"/>
        <w:jc w:val="right"/>
        <w:rPr>
          <w:sz w:val="20"/>
          <w:szCs w:val="20"/>
        </w:rPr>
      </w:pPr>
      <w:r w:rsidRPr="005D6CEC">
        <w:rPr>
          <w:sz w:val="20"/>
          <w:szCs w:val="20"/>
        </w:rPr>
        <w:t>Черкасский Самарской области</w:t>
      </w:r>
    </w:p>
    <w:p w:rsidR="005D6CEC" w:rsidRPr="00CB0BC7" w:rsidRDefault="005D6CEC" w:rsidP="00CB0BC7">
      <w:pPr>
        <w:spacing w:line="200" w:lineRule="atLeast"/>
        <w:jc w:val="right"/>
        <w:rPr>
          <w:sz w:val="20"/>
          <w:szCs w:val="20"/>
        </w:rPr>
      </w:pPr>
      <w:r w:rsidRPr="005D6CEC">
        <w:rPr>
          <w:sz w:val="20"/>
          <w:szCs w:val="20"/>
        </w:rPr>
        <w:t>«</w:t>
      </w:r>
      <w:r>
        <w:rPr>
          <w:sz w:val="20"/>
          <w:szCs w:val="20"/>
        </w:rPr>
        <w:t>21» 06</w:t>
      </w:r>
      <w:r w:rsidRPr="005D6CEC">
        <w:rPr>
          <w:sz w:val="20"/>
          <w:szCs w:val="20"/>
        </w:rPr>
        <w:t>. 2022 года</w:t>
      </w:r>
    </w:p>
    <w:p w:rsidR="00CB0BC7" w:rsidRDefault="00D92BD5" w:rsidP="00CB0BC7">
      <w:pPr>
        <w:jc w:val="center"/>
        <w:rPr>
          <w:b/>
          <w:bCs/>
          <w:iCs/>
          <w:sz w:val="22"/>
          <w:szCs w:val="22"/>
        </w:rPr>
      </w:pPr>
      <w:r>
        <w:rPr>
          <w:b/>
          <w:bCs/>
          <w:iCs/>
          <w:sz w:val="22"/>
          <w:szCs w:val="22"/>
        </w:rPr>
        <w:t>«</w:t>
      </w:r>
      <w:r w:rsidR="005D6CEC" w:rsidRPr="005D6CEC">
        <w:rPr>
          <w:b/>
          <w:bCs/>
          <w:iCs/>
          <w:sz w:val="22"/>
          <w:szCs w:val="22"/>
        </w:rPr>
        <w:t xml:space="preserve">О внесении изменений в Устав сельского поселения </w:t>
      </w:r>
      <w:r w:rsidR="005D6CEC" w:rsidRPr="005D6CEC">
        <w:rPr>
          <w:b/>
          <w:iCs/>
          <w:sz w:val="22"/>
          <w:szCs w:val="22"/>
        </w:rPr>
        <w:t>Черновка</w:t>
      </w:r>
      <w:r w:rsidR="005D6CEC" w:rsidRPr="005D6CEC">
        <w:rPr>
          <w:b/>
          <w:bCs/>
          <w:iCs/>
          <w:sz w:val="22"/>
          <w:szCs w:val="22"/>
        </w:rPr>
        <w:t xml:space="preserve"> муниципального района Кинель-Черкасский Самарской области</w:t>
      </w:r>
      <w:r>
        <w:rPr>
          <w:b/>
          <w:bCs/>
          <w:iCs/>
          <w:sz w:val="22"/>
          <w:szCs w:val="22"/>
        </w:rPr>
        <w:t>»</w:t>
      </w:r>
    </w:p>
    <w:p w:rsidR="00CB0BC7" w:rsidRDefault="005D6CEC" w:rsidP="00CB0BC7">
      <w:pPr>
        <w:ind w:firstLine="709"/>
        <w:jc w:val="both"/>
        <w:rPr>
          <w:b/>
          <w:bCs/>
          <w:sz w:val="22"/>
          <w:szCs w:val="22"/>
        </w:rPr>
      </w:pPr>
      <w:r w:rsidRPr="00D92BD5">
        <w:rPr>
          <w:sz w:val="22"/>
          <w:szCs w:val="2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67ADB" w:rsidRPr="00D92BD5">
        <w:rPr>
          <w:sz w:val="22"/>
          <w:szCs w:val="22"/>
        </w:rPr>
        <w:t xml:space="preserve"> </w:t>
      </w:r>
      <w:r w:rsidRPr="00D92BD5">
        <w:rPr>
          <w:bCs/>
          <w:sz w:val="22"/>
          <w:szCs w:val="22"/>
        </w:rPr>
        <w:t xml:space="preserve">сельского поселения </w:t>
      </w:r>
      <w:r w:rsidRPr="00D92BD5">
        <w:rPr>
          <w:noProof/>
          <w:sz w:val="22"/>
          <w:szCs w:val="22"/>
        </w:rPr>
        <w:t>Черновка</w:t>
      </w:r>
      <w:r w:rsidRPr="00D92BD5">
        <w:rPr>
          <w:sz w:val="22"/>
          <w:szCs w:val="22"/>
        </w:rPr>
        <w:t xml:space="preserve"> муниципального района </w:t>
      </w:r>
      <w:r w:rsidRPr="00D92BD5">
        <w:rPr>
          <w:noProof/>
          <w:sz w:val="22"/>
          <w:szCs w:val="22"/>
        </w:rPr>
        <w:t>Кинель-Черкасский</w:t>
      </w:r>
      <w:r w:rsidRPr="00D92BD5">
        <w:rPr>
          <w:sz w:val="22"/>
          <w:szCs w:val="22"/>
        </w:rPr>
        <w:t xml:space="preserve"> Самарской области «О внесении изменений в Устав </w:t>
      </w:r>
      <w:r w:rsidRPr="00D92BD5">
        <w:rPr>
          <w:bCs/>
          <w:sz w:val="22"/>
          <w:szCs w:val="22"/>
        </w:rPr>
        <w:t xml:space="preserve">сельского поселения </w:t>
      </w:r>
      <w:r w:rsidRPr="00D92BD5">
        <w:rPr>
          <w:noProof/>
          <w:sz w:val="22"/>
          <w:szCs w:val="22"/>
        </w:rPr>
        <w:t>Черновка</w:t>
      </w:r>
      <w:r w:rsidRPr="00D92BD5">
        <w:rPr>
          <w:sz w:val="22"/>
          <w:szCs w:val="22"/>
        </w:rPr>
        <w:t xml:space="preserve"> муниципального района </w:t>
      </w:r>
      <w:r w:rsidRPr="00D92BD5">
        <w:rPr>
          <w:noProof/>
          <w:sz w:val="22"/>
          <w:szCs w:val="22"/>
        </w:rPr>
        <w:t>Кинель-Черкасский</w:t>
      </w:r>
      <w:r w:rsidRPr="00D92BD5">
        <w:rPr>
          <w:sz w:val="22"/>
          <w:szCs w:val="22"/>
        </w:rPr>
        <w:t xml:space="preserve"> Самарской области»  от 17 июня 2022 года, Собрание представителей </w:t>
      </w:r>
      <w:r w:rsidRPr="00D92BD5">
        <w:rPr>
          <w:bCs/>
          <w:sz w:val="22"/>
          <w:szCs w:val="22"/>
        </w:rPr>
        <w:t xml:space="preserve">сельского поселения </w:t>
      </w:r>
      <w:r w:rsidRPr="00D92BD5">
        <w:rPr>
          <w:noProof/>
          <w:sz w:val="22"/>
          <w:szCs w:val="22"/>
        </w:rPr>
        <w:t>Черновка м</w:t>
      </w:r>
      <w:r w:rsidRPr="00D92BD5">
        <w:rPr>
          <w:sz w:val="22"/>
          <w:szCs w:val="22"/>
        </w:rPr>
        <w:t xml:space="preserve">униципального района </w:t>
      </w:r>
      <w:r w:rsidRPr="00D92BD5">
        <w:rPr>
          <w:noProof/>
          <w:sz w:val="22"/>
          <w:szCs w:val="22"/>
        </w:rPr>
        <w:t>Кинель-Черкасский</w:t>
      </w:r>
      <w:r w:rsidRPr="00D92BD5">
        <w:rPr>
          <w:sz w:val="22"/>
          <w:szCs w:val="22"/>
        </w:rPr>
        <w:t xml:space="preserve"> Самарской области</w:t>
      </w:r>
    </w:p>
    <w:p w:rsidR="005D6CEC" w:rsidRPr="00CB0BC7" w:rsidRDefault="00CB0BC7" w:rsidP="00CB0BC7">
      <w:pPr>
        <w:ind w:firstLine="709"/>
        <w:jc w:val="both"/>
        <w:rPr>
          <w:b/>
          <w:bCs/>
          <w:sz w:val="22"/>
          <w:szCs w:val="22"/>
        </w:rPr>
      </w:pPr>
      <w:r>
        <w:rPr>
          <w:b/>
          <w:bCs/>
          <w:sz w:val="22"/>
          <w:szCs w:val="22"/>
        </w:rPr>
        <w:t xml:space="preserve">                                                                       </w:t>
      </w:r>
      <w:r w:rsidR="005D6CEC" w:rsidRPr="00D92BD5">
        <w:rPr>
          <w:sz w:val="22"/>
          <w:szCs w:val="22"/>
        </w:rPr>
        <w:t xml:space="preserve"> РЕШИЛО:</w:t>
      </w:r>
    </w:p>
    <w:p w:rsidR="005D6CEC" w:rsidRPr="00D92BD5" w:rsidRDefault="005D6CEC" w:rsidP="005D6CEC">
      <w:pPr>
        <w:numPr>
          <w:ilvl w:val="0"/>
          <w:numId w:val="9"/>
        </w:numPr>
        <w:tabs>
          <w:tab w:val="num" w:pos="200"/>
          <w:tab w:val="left" w:pos="1200"/>
        </w:tabs>
        <w:autoSpaceDN w:val="0"/>
        <w:adjustRightInd w:val="0"/>
        <w:ind w:left="0" w:firstLine="700"/>
        <w:jc w:val="both"/>
        <w:rPr>
          <w:sz w:val="22"/>
          <w:szCs w:val="22"/>
        </w:rPr>
      </w:pPr>
      <w:r w:rsidRPr="00D92BD5">
        <w:rPr>
          <w:sz w:val="22"/>
          <w:szCs w:val="22"/>
        </w:rPr>
        <w:t xml:space="preserve">Внести следующие изменения в Устав </w:t>
      </w:r>
      <w:r w:rsidRPr="00D92BD5">
        <w:rPr>
          <w:bCs/>
          <w:sz w:val="22"/>
          <w:szCs w:val="22"/>
        </w:rPr>
        <w:t xml:space="preserve">сельского поселения </w:t>
      </w:r>
      <w:r w:rsidRPr="00D92BD5">
        <w:rPr>
          <w:noProof/>
          <w:sz w:val="22"/>
          <w:szCs w:val="22"/>
        </w:rPr>
        <w:t>Черновка</w:t>
      </w:r>
      <w:r w:rsidRPr="00D92BD5">
        <w:rPr>
          <w:sz w:val="22"/>
          <w:szCs w:val="22"/>
        </w:rPr>
        <w:t xml:space="preserve"> муниципального района Кинель-Черкасский</w:t>
      </w:r>
      <w:r w:rsidR="00D92BD5">
        <w:rPr>
          <w:sz w:val="22"/>
          <w:szCs w:val="22"/>
        </w:rPr>
        <w:t xml:space="preserve"> </w:t>
      </w:r>
      <w:r w:rsidRPr="00D92BD5">
        <w:rPr>
          <w:sz w:val="22"/>
          <w:szCs w:val="22"/>
        </w:rPr>
        <w:t xml:space="preserve">Самарской области, принятый решением Собрания представителей </w:t>
      </w:r>
      <w:r w:rsidRPr="00D92BD5">
        <w:rPr>
          <w:bCs/>
          <w:sz w:val="22"/>
          <w:szCs w:val="22"/>
        </w:rPr>
        <w:t xml:space="preserve">сельского поселения </w:t>
      </w:r>
      <w:r w:rsidRPr="00D92BD5">
        <w:rPr>
          <w:noProof/>
          <w:sz w:val="22"/>
          <w:szCs w:val="22"/>
        </w:rPr>
        <w:t xml:space="preserve">Черновка </w:t>
      </w:r>
      <w:r w:rsidRPr="00D92BD5">
        <w:rPr>
          <w:sz w:val="22"/>
          <w:szCs w:val="22"/>
        </w:rPr>
        <w:t>муниципального района Кинель-Черкасский</w:t>
      </w:r>
      <w:r w:rsidR="00D92BD5">
        <w:rPr>
          <w:sz w:val="22"/>
          <w:szCs w:val="22"/>
        </w:rPr>
        <w:t xml:space="preserve"> </w:t>
      </w:r>
      <w:r w:rsidRPr="00D92BD5">
        <w:rPr>
          <w:sz w:val="22"/>
          <w:szCs w:val="22"/>
        </w:rPr>
        <w:t>Самарской области от 18.05.2020 № 107-1</w:t>
      </w:r>
    </w:p>
    <w:p w:rsidR="005D6CEC" w:rsidRPr="00D92BD5" w:rsidRDefault="005D6CEC" w:rsidP="005D6CEC">
      <w:pPr>
        <w:tabs>
          <w:tab w:val="left" w:pos="1200"/>
        </w:tabs>
        <w:autoSpaceDN w:val="0"/>
        <w:adjustRightInd w:val="0"/>
        <w:ind w:firstLine="700"/>
        <w:jc w:val="both"/>
        <w:rPr>
          <w:color w:val="000000"/>
          <w:sz w:val="22"/>
          <w:szCs w:val="22"/>
          <w:shd w:val="clear" w:color="auto" w:fill="FFFFFF"/>
        </w:rPr>
      </w:pPr>
      <w:r w:rsidRPr="00D92BD5">
        <w:rPr>
          <w:sz w:val="22"/>
          <w:szCs w:val="22"/>
        </w:rPr>
        <w:t xml:space="preserve">1) в статье 7 Устава: </w:t>
      </w:r>
    </w:p>
    <w:p w:rsidR="005D6CEC" w:rsidRPr="00D92BD5" w:rsidRDefault="005D6CEC" w:rsidP="005D6CEC">
      <w:pPr>
        <w:ind w:firstLine="700"/>
        <w:jc w:val="both"/>
        <w:rPr>
          <w:color w:val="000000"/>
          <w:sz w:val="22"/>
          <w:szCs w:val="22"/>
        </w:rPr>
      </w:pPr>
      <w:r w:rsidRPr="00D92BD5">
        <w:rPr>
          <w:sz w:val="22"/>
          <w:szCs w:val="22"/>
        </w:rPr>
        <w:t xml:space="preserve">а) пункт 5 </w:t>
      </w:r>
      <w:r w:rsidRPr="00D92BD5">
        <w:rPr>
          <w:color w:val="000000"/>
          <w:sz w:val="22"/>
          <w:szCs w:val="22"/>
        </w:rPr>
        <w:t>изложить в следующей редакции:</w:t>
      </w:r>
    </w:p>
    <w:p w:rsidR="005D6CEC" w:rsidRPr="00D92BD5" w:rsidRDefault="005D6CEC" w:rsidP="005D6CEC">
      <w:pPr>
        <w:ind w:firstLine="700"/>
        <w:jc w:val="both"/>
        <w:rPr>
          <w:color w:val="000000"/>
          <w:sz w:val="22"/>
          <w:szCs w:val="22"/>
        </w:rPr>
      </w:pPr>
      <w:r w:rsidRPr="00D92BD5">
        <w:rPr>
          <w:color w:val="000000"/>
          <w:sz w:val="22"/>
          <w:szCs w:val="22"/>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5D6CEC" w:rsidRPr="00D92BD5" w:rsidRDefault="005D6CEC" w:rsidP="005D6CEC">
      <w:pPr>
        <w:ind w:firstLine="700"/>
        <w:jc w:val="both"/>
        <w:rPr>
          <w:color w:val="000000"/>
          <w:sz w:val="22"/>
          <w:szCs w:val="22"/>
        </w:rPr>
      </w:pPr>
      <w:r w:rsidRPr="00D92BD5">
        <w:rPr>
          <w:color w:val="000000"/>
          <w:sz w:val="22"/>
          <w:szCs w:val="22"/>
        </w:rPr>
        <w:t>б) пункт 6 изложить в следующей редакции:</w:t>
      </w:r>
    </w:p>
    <w:p w:rsidR="005D6CEC" w:rsidRPr="00D92BD5" w:rsidRDefault="005D6CEC" w:rsidP="005D6CEC">
      <w:pPr>
        <w:ind w:firstLine="700"/>
        <w:jc w:val="both"/>
        <w:rPr>
          <w:color w:val="000000"/>
          <w:sz w:val="22"/>
          <w:szCs w:val="22"/>
        </w:rPr>
      </w:pPr>
      <w:r w:rsidRPr="00D92BD5">
        <w:rPr>
          <w:color w:val="000000"/>
          <w:sz w:val="22"/>
          <w:szCs w:val="22"/>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6CEC" w:rsidRPr="00D92BD5" w:rsidRDefault="005D6CEC" w:rsidP="005D6CEC">
      <w:pPr>
        <w:ind w:firstLine="700"/>
        <w:jc w:val="both"/>
        <w:rPr>
          <w:color w:val="000000"/>
          <w:sz w:val="22"/>
          <w:szCs w:val="22"/>
        </w:rPr>
      </w:pPr>
      <w:r w:rsidRPr="00D92BD5">
        <w:rPr>
          <w:color w:val="000000"/>
          <w:sz w:val="22"/>
          <w:szCs w:val="22"/>
        </w:rPr>
        <w:t>в) пункт 22 изложить в следующей редакции:</w:t>
      </w:r>
    </w:p>
    <w:p w:rsidR="005D6CEC" w:rsidRPr="00D92BD5" w:rsidRDefault="005D6CEC" w:rsidP="005D6CEC">
      <w:pPr>
        <w:ind w:firstLine="700"/>
        <w:jc w:val="both"/>
        <w:rPr>
          <w:color w:val="000000"/>
          <w:sz w:val="22"/>
          <w:szCs w:val="22"/>
        </w:rPr>
      </w:pPr>
      <w:r w:rsidRPr="00D92BD5">
        <w:rPr>
          <w:color w:val="000000"/>
          <w:sz w:val="22"/>
          <w:szCs w:val="22"/>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r w:rsidR="00D92BD5">
        <w:rPr>
          <w:color w:val="000000"/>
          <w:sz w:val="22"/>
          <w:szCs w:val="22"/>
        </w:rPr>
        <w:t xml:space="preserve"> </w:t>
      </w:r>
      <w:r w:rsidRPr="00D92BD5">
        <w:rPr>
          <w:color w:val="000000"/>
          <w:sz w:val="22"/>
          <w:szCs w:val="22"/>
        </w:rPr>
        <w:t>границах населенных пунктов поселения;»;</w:t>
      </w:r>
    </w:p>
    <w:p w:rsidR="005D6CEC" w:rsidRPr="00D92BD5" w:rsidRDefault="005D6CEC" w:rsidP="005D6CEC">
      <w:pPr>
        <w:tabs>
          <w:tab w:val="left" w:pos="1200"/>
        </w:tabs>
        <w:autoSpaceDN w:val="0"/>
        <w:adjustRightInd w:val="0"/>
        <w:ind w:firstLine="700"/>
        <w:jc w:val="both"/>
        <w:rPr>
          <w:color w:val="000000"/>
          <w:sz w:val="22"/>
          <w:szCs w:val="22"/>
        </w:rPr>
      </w:pPr>
      <w:r w:rsidRPr="00D92BD5">
        <w:rPr>
          <w:sz w:val="22"/>
          <w:szCs w:val="22"/>
        </w:rPr>
        <w:t xml:space="preserve">г) в пункте 28 </w:t>
      </w:r>
      <w:r w:rsidRPr="00D92BD5">
        <w:rPr>
          <w:color w:val="000000"/>
          <w:sz w:val="22"/>
          <w:szCs w:val="22"/>
        </w:rPr>
        <w:t>слова «использования и охраны» заменить словами «охраны и использования»;</w:t>
      </w:r>
    </w:p>
    <w:p w:rsidR="005D6CEC" w:rsidRPr="00D92BD5" w:rsidRDefault="005D6CEC" w:rsidP="005D6CEC">
      <w:pPr>
        <w:tabs>
          <w:tab w:val="left" w:pos="1200"/>
        </w:tabs>
        <w:autoSpaceDN w:val="0"/>
        <w:adjustRightInd w:val="0"/>
        <w:ind w:firstLine="700"/>
        <w:jc w:val="both"/>
        <w:rPr>
          <w:sz w:val="22"/>
          <w:szCs w:val="22"/>
        </w:rPr>
      </w:pPr>
      <w:r w:rsidRPr="00D92BD5">
        <w:rPr>
          <w:color w:val="000000"/>
          <w:sz w:val="22"/>
          <w:szCs w:val="22"/>
          <w:shd w:val="clear" w:color="auto" w:fill="FFFFFF"/>
        </w:rPr>
        <w:t>д) в пункте 37 слова «, проведение открытого аукциона на право заключить договор о создании искусственного земельного участка» исключить;</w:t>
      </w:r>
    </w:p>
    <w:p w:rsidR="005D6CEC" w:rsidRPr="00D92BD5" w:rsidRDefault="005D6CEC" w:rsidP="005D6CEC">
      <w:pPr>
        <w:ind w:firstLine="709"/>
        <w:jc w:val="both"/>
        <w:rPr>
          <w:sz w:val="22"/>
          <w:szCs w:val="22"/>
        </w:rPr>
      </w:pPr>
      <w:r w:rsidRPr="00D92BD5">
        <w:rPr>
          <w:color w:val="000000"/>
          <w:sz w:val="22"/>
          <w:szCs w:val="22"/>
        </w:rPr>
        <w:t xml:space="preserve">2) </w:t>
      </w:r>
      <w:r w:rsidRPr="00D92BD5">
        <w:rPr>
          <w:color w:val="000000"/>
          <w:sz w:val="22"/>
          <w:szCs w:val="22"/>
          <w:shd w:val="clear" w:color="auto" w:fill="FFFFFF"/>
        </w:rPr>
        <w:t>пункт 2 статьи 11 Устава изложить в следующей редакции:</w:t>
      </w:r>
    </w:p>
    <w:p w:rsidR="005D6CEC" w:rsidRPr="00D92BD5" w:rsidRDefault="005D6CEC" w:rsidP="005D6CEC">
      <w:pPr>
        <w:ind w:firstLine="709"/>
        <w:jc w:val="both"/>
        <w:rPr>
          <w:color w:val="000000"/>
          <w:sz w:val="22"/>
          <w:szCs w:val="22"/>
        </w:rPr>
      </w:pPr>
      <w:r w:rsidRPr="00D92BD5">
        <w:rPr>
          <w:color w:val="000000"/>
          <w:sz w:val="22"/>
          <w:szCs w:val="22"/>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D92BD5">
        <w:rPr>
          <w:color w:val="000000"/>
          <w:sz w:val="22"/>
          <w:szCs w:val="22"/>
        </w:rPr>
        <w:t>.»;</w:t>
      </w:r>
    </w:p>
    <w:p w:rsidR="005D6CEC" w:rsidRPr="00D92BD5" w:rsidRDefault="005D6CEC" w:rsidP="005D6CEC">
      <w:pPr>
        <w:ind w:firstLine="709"/>
        <w:jc w:val="both"/>
        <w:rPr>
          <w:sz w:val="22"/>
          <w:szCs w:val="22"/>
        </w:rPr>
      </w:pPr>
      <w:r w:rsidRPr="00D92BD5">
        <w:rPr>
          <w:sz w:val="22"/>
          <w:szCs w:val="22"/>
        </w:rPr>
        <w:t>3) подпункт 13 пункта 2 статьи 36 Устава признать утратившим силу;</w:t>
      </w:r>
    </w:p>
    <w:p w:rsidR="005D6CEC" w:rsidRPr="00D92BD5" w:rsidRDefault="005D6CEC" w:rsidP="005D6CEC">
      <w:pPr>
        <w:ind w:firstLine="709"/>
        <w:jc w:val="both"/>
        <w:rPr>
          <w:sz w:val="22"/>
          <w:szCs w:val="22"/>
        </w:rPr>
      </w:pPr>
      <w:r w:rsidRPr="00D92BD5">
        <w:rPr>
          <w:sz w:val="22"/>
          <w:szCs w:val="22"/>
        </w:rPr>
        <w:t xml:space="preserve">4) подпункт 7 пункта 1 статьи 39 Устава изложить в следующей редакции: </w:t>
      </w:r>
    </w:p>
    <w:p w:rsidR="005D6CEC" w:rsidRPr="00D92BD5" w:rsidRDefault="005D6CEC" w:rsidP="005D6CEC">
      <w:pPr>
        <w:ind w:firstLine="709"/>
        <w:jc w:val="both"/>
        <w:rPr>
          <w:color w:val="000000"/>
          <w:sz w:val="22"/>
          <w:szCs w:val="22"/>
        </w:rPr>
      </w:pPr>
      <w:r w:rsidRPr="00D92BD5">
        <w:rPr>
          <w:color w:val="000000"/>
          <w:sz w:val="22"/>
          <w:szCs w:val="22"/>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92BD5">
        <w:rPr>
          <w:color w:val="000000"/>
          <w:sz w:val="22"/>
          <w:szCs w:val="22"/>
        </w:rPr>
        <w:t>;»;</w:t>
      </w:r>
    </w:p>
    <w:p w:rsidR="005D6CEC" w:rsidRPr="00D92BD5" w:rsidRDefault="005D6CEC" w:rsidP="005D6CEC">
      <w:pPr>
        <w:ind w:firstLine="709"/>
        <w:jc w:val="both"/>
        <w:rPr>
          <w:sz w:val="22"/>
          <w:szCs w:val="22"/>
        </w:rPr>
      </w:pPr>
      <w:r w:rsidRPr="00D92BD5">
        <w:rPr>
          <w:sz w:val="22"/>
          <w:szCs w:val="22"/>
        </w:rPr>
        <w:t xml:space="preserve">5) подпункт 9 пункта 1 статьи 44 Устава изложить в следующей редакции: </w:t>
      </w:r>
    </w:p>
    <w:p w:rsidR="005D6CEC" w:rsidRPr="00D92BD5" w:rsidRDefault="005D6CEC" w:rsidP="005D6CEC">
      <w:pPr>
        <w:ind w:firstLine="709"/>
        <w:jc w:val="both"/>
        <w:rPr>
          <w:color w:val="000000"/>
          <w:sz w:val="22"/>
          <w:szCs w:val="22"/>
        </w:rPr>
      </w:pPr>
      <w:r w:rsidRPr="00D92BD5">
        <w:rPr>
          <w:color w:val="000000"/>
          <w:sz w:val="22"/>
          <w:szCs w:val="22"/>
        </w:rPr>
        <w:t xml:space="preserve">«9) </w:t>
      </w:r>
      <w:r w:rsidRPr="00D92BD5">
        <w:rPr>
          <w:color w:val="000000"/>
          <w:sz w:val="22"/>
          <w:szCs w:val="22"/>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92BD5">
        <w:rPr>
          <w:color w:val="000000"/>
          <w:sz w:val="22"/>
          <w:szCs w:val="22"/>
        </w:rPr>
        <w:t>;»;</w:t>
      </w:r>
    </w:p>
    <w:p w:rsidR="005D6CEC" w:rsidRPr="00D92BD5" w:rsidRDefault="005D6CEC" w:rsidP="005D6CEC">
      <w:pPr>
        <w:ind w:firstLine="709"/>
        <w:jc w:val="both"/>
        <w:rPr>
          <w:sz w:val="22"/>
          <w:szCs w:val="22"/>
        </w:rPr>
      </w:pPr>
      <w:r w:rsidRPr="00D92BD5">
        <w:rPr>
          <w:sz w:val="22"/>
          <w:szCs w:val="22"/>
        </w:rPr>
        <w:t>6) пункт 13 статьи 46 Устава изложить в следующей редакции:</w:t>
      </w:r>
    </w:p>
    <w:p w:rsidR="005D6CEC" w:rsidRPr="00D92BD5" w:rsidRDefault="005D6CEC" w:rsidP="005D6CEC">
      <w:pPr>
        <w:ind w:firstLine="709"/>
        <w:jc w:val="both"/>
        <w:rPr>
          <w:sz w:val="22"/>
          <w:szCs w:val="22"/>
        </w:rPr>
      </w:pPr>
      <w:r w:rsidRPr="00D92BD5">
        <w:rPr>
          <w:sz w:val="22"/>
          <w:szCs w:val="22"/>
        </w:rPr>
        <w:t xml:space="preserve">«13) </w:t>
      </w:r>
      <w:r w:rsidRPr="00D92BD5">
        <w:rPr>
          <w:color w:val="000000"/>
          <w:sz w:val="22"/>
          <w:szCs w:val="22"/>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5D6CEC" w:rsidRPr="00D92BD5" w:rsidRDefault="005D6CEC" w:rsidP="005D6CEC">
      <w:pPr>
        <w:tabs>
          <w:tab w:val="left" w:pos="1200"/>
        </w:tabs>
        <w:autoSpaceDN w:val="0"/>
        <w:adjustRightInd w:val="0"/>
        <w:ind w:firstLine="700"/>
        <w:jc w:val="both"/>
        <w:rPr>
          <w:sz w:val="22"/>
          <w:szCs w:val="22"/>
        </w:rPr>
      </w:pPr>
      <w:r w:rsidRPr="00D92BD5">
        <w:rPr>
          <w:sz w:val="22"/>
          <w:szCs w:val="22"/>
        </w:rPr>
        <w:t xml:space="preserve">7) </w:t>
      </w:r>
      <w:r w:rsidRPr="00D92BD5">
        <w:rPr>
          <w:color w:val="000000"/>
          <w:sz w:val="22"/>
          <w:szCs w:val="22"/>
        </w:rPr>
        <w:t xml:space="preserve">в пункте 5 статьи 60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D92BD5">
        <w:rPr>
          <w:color w:val="000000"/>
          <w:sz w:val="22"/>
          <w:szCs w:val="22"/>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D92BD5">
        <w:rPr>
          <w:sz w:val="22"/>
          <w:szCs w:val="22"/>
        </w:rPr>
        <w:t>.</w:t>
      </w:r>
    </w:p>
    <w:p w:rsidR="005D6CEC" w:rsidRPr="00D92BD5" w:rsidRDefault="005D6CEC" w:rsidP="00CB0BC7">
      <w:pPr>
        <w:tabs>
          <w:tab w:val="left" w:pos="1200"/>
        </w:tabs>
        <w:autoSpaceDN w:val="0"/>
        <w:adjustRightInd w:val="0"/>
        <w:ind w:firstLine="709"/>
        <w:jc w:val="both"/>
        <w:rPr>
          <w:sz w:val="22"/>
          <w:szCs w:val="22"/>
        </w:rPr>
      </w:pPr>
      <w:r w:rsidRPr="00D92BD5">
        <w:rPr>
          <w:sz w:val="22"/>
          <w:szCs w:val="22"/>
        </w:rPr>
        <w:t xml:space="preserve">2. Поручить Главе </w:t>
      </w:r>
      <w:r w:rsidRPr="00D92BD5">
        <w:rPr>
          <w:bCs/>
          <w:sz w:val="22"/>
          <w:szCs w:val="22"/>
        </w:rPr>
        <w:t xml:space="preserve">сельского поселения </w:t>
      </w:r>
      <w:r w:rsidRPr="00D92BD5">
        <w:rPr>
          <w:noProof/>
          <w:sz w:val="22"/>
          <w:szCs w:val="22"/>
        </w:rPr>
        <w:t>Черновка</w:t>
      </w:r>
      <w:r w:rsidRPr="00D92BD5">
        <w:rPr>
          <w:sz w:val="22"/>
          <w:szCs w:val="22"/>
        </w:rPr>
        <w:t xml:space="preserve"> муниципального района Кинель-Черкасский</w:t>
      </w:r>
      <w:r w:rsidR="00D92BD5">
        <w:rPr>
          <w:sz w:val="22"/>
          <w:szCs w:val="22"/>
        </w:rPr>
        <w:t xml:space="preserve"> </w:t>
      </w:r>
      <w:r w:rsidRPr="00D92BD5">
        <w:rPr>
          <w:sz w:val="22"/>
          <w:szCs w:val="2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D6CEC" w:rsidRPr="00D92BD5" w:rsidRDefault="005D6CEC" w:rsidP="00CB0BC7">
      <w:pPr>
        <w:tabs>
          <w:tab w:val="left" w:pos="1200"/>
        </w:tabs>
        <w:autoSpaceDN w:val="0"/>
        <w:adjustRightInd w:val="0"/>
        <w:ind w:firstLine="700"/>
        <w:jc w:val="both"/>
        <w:rPr>
          <w:sz w:val="22"/>
          <w:szCs w:val="22"/>
        </w:rPr>
      </w:pPr>
      <w:r w:rsidRPr="00D92BD5">
        <w:rPr>
          <w:sz w:val="22"/>
          <w:szCs w:val="22"/>
        </w:rPr>
        <w:t xml:space="preserve">3. После государственной регистрации вносимых настоящим Решением изменений в Устав </w:t>
      </w:r>
      <w:r w:rsidRPr="00D92BD5">
        <w:rPr>
          <w:bCs/>
          <w:sz w:val="22"/>
          <w:szCs w:val="22"/>
        </w:rPr>
        <w:t xml:space="preserve">сельского поселения </w:t>
      </w:r>
      <w:r w:rsidRPr="00D92BD5">
        <w:rPr>
          <w:noProof/>
          <w:sz w:val="22"/>
          <w:szCs w:val="22"/>
        </w:rPr>
        <w:t>Черновка</w:t>
      </w:r>
      <w:r w:rsidRPr="00D92BD5">
        <w:rPr>
          <w:sz w:val="22"/>
          <w:szCs w:val="22"/>
        </w:rPr>
        <w:t xml:space="preserve"> муниципального района Кинель-Черкасский Самарской области осуществить официальное опубликование настоящего Решения</w:t>
      </w:r>
      <w:r w:rsidRPr="00D92BD5">
        <w:rPr>
          <w:bCs/>
          <w:snapToGrid w:val="0"/>
          <w:sz w:val="22"/>
          <w:szCs w:val="22"/>
        </w:rPr>
        <w:t>.</w:t>
      </w:r>
    </w:p>
    <w:p w:rsidR="005D6CEC" w:rsidRPr="00D92BD5" w:rsidRDefault="005D6CEC" w:rsidP="00CB0BC7">
      <w:pPr>
        <w:tabs>
          <w:tab w:val="left" w:pos="1200"/>
        </w:tabs>
        <w:autoSpaceDN w:val="0"/>
        <w:adjustRightInd w:val="0"/>
        <w:ind w:firstLine="700"/>
        <w:jc w:val="both"/>
        <w:rPr>
          <w:sz w:val="22"/>
          <w:szCs w:val="22"/>
        </w:rPr>
      </w:pPr>
      <w:r w:rsidRPr="00D92BD5">
        <w:rPr>
          <w:sz w:val="22"/>
          <w:szCs w:val="22"/>
        </w:rPr>
        <w:t>4. Настоящее Решение вступает в силу со дня его официального опубликования.</w:t>
      </w:r>
    </w:p>
    <w:p w:rsidR="005D6CEC" w:rsidRPr="00D92BD5" w:rsidRDefault="005D6CEC" w:rsidP="005D6CEC">
      <w:pPr>
        <w:jc w:val="both"/>
        <w:outlineLvl w:val="0"/>
        <w:rPr>
          <w:sz w:val="22"/>
          <w:szCs w:val="22"/>
        </w:rPr>
      </w:pPr>
    </w:p>
    <w:p w:rsidR="005D6CEC" w:rsidRPr="00D92BD5" w:rsidRDefault="005D6CEC" w:rsidP="005D6CEC">
      <w:pPr>
        <w:jc w:val="both"/>
        <w:outlineLvl w:val="0"/>
        <w:rPr>
          <w:b/>
          <w:sz w:val="22"/>
          <w:szCs w:val="22"/>
        </w:rPr>
      </w:pPr>
      <w:r w:rsidRPr="00D92BD5">
        <w:rPr>
          <w:b/>
          <w:sz w:val="22"/>
          <w:szCs w:val="22"/>
        </w:rPr>
        <w:t xml:space="preserve">Председатель Собрания представителей </w:t>
      </w:r>
      <w:r w:rsidRPr="00D92BD5">
        <w:rPr>
          <w:b/>
          <w:noProof/>
          <w:sz w:val="22"/>
          <w:szCs w:val="22"/>
        </w:rPr>
        <w:t>сельского</w:t>
      </w:r>
      <w:r w:rsidRPr="00D92BD5">
        <w:rPr>
          <w:b/>
          <w:sz w:val="22"/>
          <w:szCs w:val="22"/>
        </w:rPr>
        <w:t xml:space="preserve"> поселения </w:t>
      </w:r>
      <w:r w:rsidRPr="00D92BD5">
        <w:rPr>
          <w:b/>
          <w:noProof/>
          <w:sz w:val="22"/>
          <w:szCs w:val="22"/>
        </w:rPr>
        <w:t>Черновка</w:t>
      </w:r>
      <w:r w:rsidRPr="00D92BD5">
        <w:rPr>
          <w:b/>
          <w:sz w:val="22"/>
          <w:szCs w:val="22"/>
        </w:rPr>
        <w:t xml:space="preserve"> муниципального района </w:t>
      </w:r>
      <w:r w:rsidRPr="00D92BD5">
        <w:rPr>
          <w:b/>
          <w:noProof/>
          <w:sz w:val="22"/>
          <w:szCs w:val="22"/>
        </w:rPr>
        <w:t>Кинель-Черкасский</w:t>
      </w:r>
      <w:r w:rsidRPr="00D92BD5">
        <w:rPr>
          <w:b/>
          <w:sz w:val="22"/>
          <w:szCs w:val="22"/>
        </w:rPr>
        <w:t xml:space="preserve"> Самарской области Д.В. Кинчаров</w:t>
      </w:r>
    </w:p>
    <w:p w:rsidR="005D6CEC" w:rsidRPr="00D92BD5" w:rsidRDefault="005D6CEC" w:rsidP="005D6CEC">
      <w:pPr>
        <w:jc w:val="both"/>
        <w:outlineLvl w:val="0"/>
        <w:rPr>
          <w:sz w:val="22"/>
          <w:szCs w:val="22"/>
        </w:rPr>
      </w:pPr>
    </w:p>
    <w:p w:rsidR="00D92BD5" w:rsidRPr="00CB0BC7" w:rsidRDefault="005D6CEC" w:rsidP="00CB0BC7">
      <w:pPr>
        <w:tabs>
          <w:tab w:val="num" w:pos="200"/>
        </w:tabs>
        <w:outlineLvl w:val="0"/>
        <w:rPr>
          <w:b/>
          <w:sz w:val="22"/>
          <w:szCs w:val="22"/>
        </w:rPr>
      </w:pPr>
      <w:r w:rsidRPr="00D92BD5">
        <w:rPr>
          <w:b/>
          <w:noProof/>
          <w:sz w:val="22"/>
          <w:szCs w:val="22"/>
        </w:rPr>
        <w:t>Глава сельского</w:t>
      </w:r>
      <w:r w:rsidRPr="00D92BD5">
        <w:rPr>
          <w:b/>
          <w:sz w:val="22"/>
          <w:szCs w:val="22"/>
        </w:rPr>
        <w:t xml:space="preserve"> поселения </w:t>
      </w:r>
      <w:r w:rsidRPr="00D92BD5">
        <w:rPr>
          <w:b/>
          <w:noProof/>
          <w:sz w:val="22"/>
          <w:szCs w:val="22"/>
        </w:rPr>
        <w:t>Черновка</w:t>
      </w:r>
      <w:r w:rsidRPr="00D92BD5">
        <w:rPr>
          <w:b/>
          <w:sz w:val="22"/>
          <w:szCs w:val="22"/>
        </w:rPr>
        <w:t xml:space="preserve"> муниципального района </w:t>
      </w:r>
      <w:r w:rsidRPr="00D92BD5">
        <w:rPr>
          <w:b/>
          <w:noProof/>
          <w:sz w:val="22"/>
          <w:szCs w:val="22"/>
        </w:rPr>
        <w:t>Кинель-Черкасский</w:t>
      </w:r>
      <w:r w:rsidR="00D92BD5">
        <w:rPr>
          <w:b/>
          <w:sz w:val="22"/>
          <w:szCs w:val="22"/>
        </w:rPr>
        <w:t xml:space="preserve"> Самарской области</w:t>
      </w:r>
      <w:r w:rsidRPr="00D92BD5">
        <w:rPr>
          <w:b/>
          <w:sz w:val="22"/>
          <w:szCs w:val="22"/>
        </w:rPr>
        <w:t xml:space="preserve"> </w:t>
      </w:r>
      <w:r w:rsidRPr="00D92BD5">
        <w:rPr>
          <w:b/>
          <w:noProof/>
          <w:sz w:val="22"/>
          <w:szCs w:val="22"/>
        </w:rPr>
        <w:t>А.Е. Казаев</w:t>
      </w:r>
    </w:p>
    <w:p w:rsidR="00151407" w:rsidRPr="00D92BD5" w:rsidRDefault="00D92BD5" w:rsidP="00D92BD5">
      <w:pPr>
        <w:rPr>
          <w:b/>
          <w:sz w:val="22"/>
          <w:szCs w:val="22"/>
        </w:rPr>
      </w:pPr>
      <w:r>
        <w:rPr>
          <w:iCs/>
          <w:sz w:val="22"/>
          <w:szCs w:val="22"/>
        </w:rPr>
        <w:lastRenderedPageBreak/>
        <w:t xml:space="preserve">                                                                      </w:t>
      </w:r>
      <w:r w:rsidR="00151407" w:rsidRPr="00D92BD5">
        <w:rPr>
          <w:b/>
          <w:sz w:val="22"/>
          <w:szCs w:val="22"/>
        </w:rPr>
        <w:t>ПОСТАНОВЛЕНИЕ</w:t>
      </w:r>
    </w:p>
    <w:p w:rsidR="00151407" w:rsidRPr="0086482B" w:rsidRDefault="00151407" w:rsidP="00151407">
      <w:pPr>
        <w:jc w:val="center"/>
      </w:pPr>
      <w:r w:rsidRPr="0086482B">
        <w:t>Администрации сельского поселения Черновка</w:t>
      </w:r>
    </w:p>
    <w:p w:rsidR="00151407" w:rsidRPr="0086482B" w:rsidRDefault="00151407" w:rsidP="00151407">
      <w:pPr>
        <w:jc w:val="center"/>
      </w:pPr>
      <w:r w:rsidRPr="0086482B">
        <w:t xml:space="preserve">от </w:t>
      </w:r>
      <w:r>
        <w:t>19.07.2022 № 76</w:t>
      </w:r>
    </w:p>
    <w:p w:rsidR="00EA0F8E" w:rsidRPr="00151407" w:rsidRDefault="00151407" w:rsidP="003721A1">
      <w:pPr>
        <w:jc w:val="center"/>
        <w:rPr>
          <w:b/>
          <w:sz w:val="22"/>
          <w:szCs w:val="22"/>
        </w:rPr>
      </w:pPr>
      <w:r w:rsidRPr="00151407">
        <w:rPr>
          <w:b/>
          <w:sz w:val="22"/>
          <w:szCs w:val="22"/>
        </w:rPr>
        <w:t>О внесении изменений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2019-2027 годы»</w:t>
      </w:r>
    </w:p>
    <w:p w:rsidR="00151407" w:rsidRPr="00D92BD5" w:rsidRDefault="00151407" w:rsidP="00151407">
      <w:pPr>
        <w:widowControl w:val="0"/>
        <w:tabs>
          <w:tab w:val="left" w:pos="0"/>
          <w:tab w:val="right" w:pos="9214"/>
        </w:tabs>
        <w:ind w:right="-2" w:firstLine="567"/>
        <w:jc w:val="both"/>
        <w:rPr>
          <w:sz w:val="22"/>
          <w:szCs w:val="22"/>
        </w:rPr>
      </w:pPr>
      <w:r w:rsidRPr="00D92BD5">
        <w:rPr>
          <w:sz w:val="22"/>
          <w:szCs w:val="22"/>
        </w:rPr>
        <w:t xml:space="preserve">Руководствуясь распоряжением Администрации поселения Черновка от 25.07.2022 № 10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p>
    <w:p w:rsidR="00151407" w:rsidRPr="00D92BD5" w:rsidRDefault="00151407" w:rsidP="00151407">
      <w:pPr>
        <w:widowControl w:val="0"/>
        <w:tabs>
          <w:tab w:val="left" w:pos="0"/>
          <w:tab w:val="right" w:pos="9923"/>
        </w:tabs>
        <w:ind w:right="-2" w:firstLine="567"/>
        <w:jc w:val="center"/>
        <w:rPr>
          <w:rFonts w:eastAsia="Calibri"/>
          <w:sz w:val="22"/>
          <w:szCs w:val="22"/>
          <w:lang w:eastAsia="en-US"/>
        </w:rPr>
      </w:pPr>
      <w:r w:rsidRPr="00D92BD5">
        <w:rPr>
          <w:rFonts w:eastAsia="Calibri"/>
          <w:sz w:val="22"/>
          <w:szCs w:val="22"/>
          <w:lang w:eastAsia="en-US"/>
        </w:rPr>
        <w:t>ПОСТАНОВЛЯЮ:</w:t>
      </w:r>
    </w:p>
    <w:p w:rsidR="00151407" w:rsidRPr="00D92BD5" w:rsidRDefault="00151407" w:rsidP="00151407">
      <w:pPr>
        <w:widowControl w:val="0"/>
        <w:tabs>
          <w:tab w:val="left" w:pos="0"/>
          <w:tab w:val="left" w:pos="709"/>
          <w:tab w:val="right" w:pos="7938"/>
          <w:tab w:val="right" w:pos="9639"/>
        </w:tabs>
        <w:ind w:firstLine="567"/>
        <w:jc w:val="both"/>
        <w:rPr>
          <w:sz w:val="22"/>
          <w:szCs w:val="22"/>
        </w:rPr>
      </w:pPr>
      <w:r w:rsidRPr="00D92BD5">
        <w:rPr>
          <w:rFonts w:eastAsia="Calibri"/>
          <w:sz w:val="22"/>
          <w:szCs w:val="22"/>
          <w:lang w:eastAsia="en-US"/>
        </w:rPr>
        <w:t xml:space="preserve">1. </w:t>
      </w:r>
      <w:r w:rsidRPr="00D92BD5">
        <w:rPr>
          <w:sz w:val="22"/>
          <w:szCs w:val="22"/>
        </w:rPr>
        <w:t>Внести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2019-2027 годы» следующие изменения:</w:t>
      </w:r>
    </w:p>
    <w:p w:rsidR="00151407" w:rsidRPr="00D92BD5" w:rsidRDefault="00151407" w:rsidP="00151407">
      <w:pPr>
        <w:widowControl w:val="0"/>
        <w:tabs>
          <w:tab w:val="left" w:pos="0"/>
        </w:tabs>
        <w:ind w:firstLine="567"/>
        <w:jc w:val="both"/>
        <w:rPr>
          <w:sz w:val="22"/>
          <w:szCs w:val="22"/>
        </w:rPr>
      </w:pPr>
      <w:r w:rsidRPr="00D92BD5">
        <w:rPr>
          <w:sz w:val="22"/>
          <w:szCs w:val="22"/>
        </w:rPr>
        <w:t xml:space="preserve"> в муниципальной программе «Благоустройство сельского поселения Черновка муниципального района Кинель-Черкасский Самарской области» на 2019-2027 годы (далее – муниципальная программа):</w:t>
      </w:r>
    </w:p>
    <w:p w:rsidR="00151407" w:rsidRPr="00D92BD5" w:rsidRDefault="00151407" w:rsidP="00151407">
      <w:pPr>
        <w:pStyle w:val="WW-"/>
        <w:widowControl w:val="0"/>
        <w:tabs>
          <w:tab w:val="left" w:pos="0"/>
          <w:tab w:val="right" w:pos="9923"/>
        </w:tabs>
        <w:suppressAutoHyphens w:val="0"/>
        <w:spacing w:after="0" w:line="240" w:lineRule="auto"/>
        <w:ind w:right="-2" w:firstLine="567"/>
        <w:jc w:val="both"/>
        <w:rPr>
          <w:rFonts w:ascii="Times New Roman" w:hAnsi="Times New Roman"/>
          <w:lang w:eastAsia="ar-SA"/>
        </w:rPr>
      </w:pPr>
      <w:r w:rsidRPr="00D92BD5">
        <w:rPr>
          <w:rFonts w:ascii="Times New Roman" w:hAnsi="Times New Roman"/>
          <w:lang w:eastAsia="ar-SA"/>
        </w:rPr>
        <w:t>в паспорте муниципальной программы:</w:t>
      </w:r>
    </w:p>
    <w:p w:rsidR="00151407" w:rsidRPr="00D92BD5" w:rsidRDefault="00151407" w:rsidP="00151407">
      <w:pPr>
        <w:widowControl w:val="0"/>
        <w:tabs>
          <w:tab w:val="left" w:pos="0"/>
        </w:tabs>
        <w:ind w:firstLine="567"/>
        <w:jc w:val="both"/>
        <w:rPr>
          <w:rFonts w:cs="Arial"/>
          <w:sz w:val="22"/>
          <w:szCs w:val="22"/>
        </w:rPr>
      </w:pPr>
      <w:r w:rsidRPr="00D92BD5">
        <w:rPr>
          <w:sz w:val="22"/>
          <w:szCs w:val="22"/>
          <w:lang w:eastAsia="ar-SA"/>
        </w:rPr>
        <w:t>раздел «</w:t>
      </w:r>
      <w:r w:rsidRPr="00D92BD5">
        <w:rPr>
          <w:rFonts w:cs="Arial"/>
          <w:sz w:val="22"/>
          <w:szCs w:val="22"/>
        </w:rPr>
        <w:t xml:space="preserve">Объемы бюджетных ассигнований муниципальной программы» изложить в следующей редакции: </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ar-SA"/>
        </w:rPr>
        <w:t>«</w:t>
      </w:r>
      <w:r w:rsidRPr="00D92BD5">
        <w:rPr>
          <w:sz w:val="22"/>
          <w:szCs w:val="22"/>
          <w:lang w:eastAsia="en-US"/>
        </w:rPr>
        <w:t>Общий объем бюджетных ассигнований на реализацию муниципальной программы составляет 10 451,7 тыс. рублей, в том числе по годам:</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2019 год – 3872,7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2020 год – 3789,0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2021 год – 2721,4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2022 год – 68,6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2023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2024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2025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2026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2027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Из них:</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 за счет средств областного бюджета в 2019 году – 1029,9 тыс. рублей, в том числе за счет стимулирующих субсидий, предоставляемых из областного бюджета с учетом выполнения показателей социально-экономического развития, составляет 1029,9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 за счет средств бюджета района – 1100,0 тыс. рублей, в том числе по годам:</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2019 год – 300,0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2020 год – 800,0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2021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2022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2023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2024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2025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2026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2027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 xml:space="preserve">- за счет средств бюджета поселения – 8 320,3 тыс. рублей, </w:t>
      </w:r>
      <w:r w:rsidRPr="00D92BD5">
        <w:rPr>
          <w:sz w:val="22"/>
          <w:szCs w:val="22"/>
          <w:lang w:eastAsia="ar-SA"/>
        </w:rPr>
        <w:t xml:space="preserve">в том числе </w:t>
      </w:r>
      <w:r w:rsidRPr="00D92BD5">
        <w:rPr>
          <w:sz w:val="22"/>
          <w:szCs w:val="22"/>
          <w:lang w:eastAsia="en-US"/>
        </w:rPr>
        <w:t>по годам:</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2019 год – 2542,8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2020 год – 2989,0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2021 год – 2721,4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2022 год – 67,1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2023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2024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2025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2026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2027 год – 0,0 тыс. рублей;</w:t>
      </w:r>
    </w:p>
    <w:p w:rsidR="00151407" w:rsidRPr="00D92BD5" w:rsidRDefault="00151407" w:rsidP="00151407">
      <w:pPr>
        <w:widowControl w:val="0"/>
        <w:tabs>
          <w:tab w:val="left" w:pos="0"/>
        </w:tabs>
        <w:ind w:firstLine="567"/>
        <w:jc w:val="both"/>
        <w:rPr>
          <w:sz w:val="22"/>
          <w:szCs w:val="22"/>
          <w:lang w:eastAsia="en-US"/>
        </w:rPr>
      </w:pPr>
      <w:r w:rsidRPr="00D92BD5">
        <w:rPr>
          <w:sz w:val="22"/>
          <w:szCs w:val="22"/>
          <w:lang w:eastAsia="en-US"/>
        </w:rPr>
        <w:t>- за счет средств инициативных платежей в 2022 году - 1,5 тыс.</w:t>
      </w:r>
      <w:r w:rsidR="00CB0BC7">
        <w:rPr>
          <w:sz w:val="22"/>
          <w:szCs w:val="22"/>
          <w:lang w:eastAsia="en-US"/>
        </w:rPr>
        <w:t xml:space="preserve"> </w:t>
      </w:r>
      <w:r w:rsidRPr="00D92BD5">
        <w:rPr>
          <w:sz w:val="22"/>
          <w:szCs w:val="22"/>
          <w:lang w:eastAsia="en-US"/>
        </w:rPr>
        <w:t>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lastRenderedPageBreak/>
        <w:t>в тексте муниципальной программы:</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абзац 6 раздела 6 «Информация о ресурсном обеспечении муниципальной программы» изложить в следующей редакции:</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«Общий объем бюджетных ассигнований на реализацию муниципальной программы составляет 10 451,7 тыс. рублей, в том числе по годам:</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2019 год – 3872,7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2020 год – 3789,0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2021 год – 2721,4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2022 год – 68,6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2023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2024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2025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2026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2027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Из них:</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 за счет средств областного бюджета в 2019 году – 1029,9 тыс. рублей, в том числе за счет стимулирующих субсидий, предоставляемых из областного бюджета с учетом выполнения показателей социально-экономического развития, составляет 1029,9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 за счет средств бюджета района – 1100,0 тыс. рублей, в том числе по годам:</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2019 год – 300,0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2020 год – 800,0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2021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2022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2023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2024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2025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2026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2027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 за счет средств бюджета поселения – 8 320,3 тыс. рублей, в том числе по годам:</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2019 год – 2542,8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2020 год – 2989,0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2021 год – 2721,4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2022 год – 67,1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2023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2024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2025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2026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2027 год – 0,0 тыс. рублей;</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en-US"/>
        </w:rPr>
        <w:t>- за счет средств инициативных платежей в 2022 году - 1,5 тыс. рублей.</w:t>
      </w:r>
      <w:r w:rsidRPr="00D92BD5">
        <w:rPr>
          <w:sz w:val="22"/>
          <w:szCs w:val="22"/>
          <w:lang w:eastAsia="ar-SA"/>
        </w:rPr>
        <w:t>»;</w:t>
      </w:r>
    </w:p>
    <w:p w:rsidR="00151407" w:rsidRPr="00D92BD5" w:rsidRDefault="00151407" w:rsidP="00151407">
      <w:pPr>
        <w:widowControl w:val="0"/>
        <w:tabs>
          <w:tab w:val="left" w:pos="0"/>
        </w:tabs>
        <w:ind w:firstLine="567"/>
        <w:jc w:val="both"/>
        <w:rPr>
          <w:sz w:val="22"/>
          <w:szCs w:val="22"/>
          <w:lang w:eastAsia="ar-SA"/>
        </w:rPr>
      </w:pPr>
      <w:r w:rsidRPr="00D92BD5">
        <w:rPr>
          <w:sz w:val="22"/>
          <w:szCs w:val="22"/>
          <w:lang w:eastAsia="ar-SA"/>
        </w:rPr>
        <w:t xml:space="preserve">приложение 1 к муниципальной программе </w:t>
      </w:r>
      <w:r w:rsidRPr="00D92BD5">
        <w:rPr>
          <w:bCs/>
          <w:sz w:val="22"/>
          <w:szCs w:val="22"/>
        </w:rPr>
        <w:t>изложить в редакции приложения к настоящему постановлению.</w:t>
      </w:r>
    </w:p>
    <w:p w:rsidR="00151407" w:rsidRPr="00D92BD5" w:rsidRDefault="00151407" w:rsidP="00151407">
      <w:pPr>
        <w:widowControl w:val="0"/>
        <w:tabs>
          <w:tab w:val="left" w:pos="0"/>
        </w:tabs>
        <w:ind w:firstLine="567"/>
        <w:jc w:val="both"/>
        <w:rPr>
          <w:rFonts w:eastAsia="Arial"/>
          <w:sz w:val="22"/>
          <w:szCs w:val="22"/>
          <w:lang w:eastAsia="ar-SA"/>
        </w:rPr>
      </w:pPr>
      <w:r w:rsidRPr="00D92BD5">
        <w:rPr>
          <w:rFonts w:eastAsia="Arial"/>
          <w:sz w:val="22"/>
          <w:szCs w:val="22"/>
          <w:lang w:eastAsia="ar-SA"/>
        </w:rPr>
        <w:t>2.Контроль за выполнением настоящего постановления оставляю за собой.</w:t>
      </w:r>
    </w:p>
    <w:p w:rsidR="00151407" w:rsidRPr="00D92BD5" w:rsidRDefault="00151407" w:rsidP="00151407">
      <w:pPr>
        <w:widowControl w:val="0"/>
        <w:tabs>
          <w:tab w:val="left" w:pos="0"/>
        </w:tabs>
        <w:ind w:firstLine="567"/>
        <w:jc w:val="both"/>
        <w:rPr>
          <w:rFonts w:eastAsia="Arial"/>
          <w:sz w:val="22"/>
          <w:szCs w:val="22"/>
          <w:lang w:eastAsia="ar-SA"/>
        </w:rPr>
      </w:pPr>
      <w:r w:rsidRPr="00D92BD5">
        <w:rPr>
          <w:rFonts w:eastAsia="Arial"/>
          <w:sz w:val="22"/>
          <w:szCs w:val="22"/>
          <w:lang w:eastAsia="ar-SA"/>
        </w:rPr>
        <w:t>3.Опубликовать настоящее постановление в газете «</w:t>
      </w:r>
      <w:r w:rsidRPr="00D92BD5">
        <w:rPr>
          <w:noProof/>
          <w:sz w:val="22"/>
          <w:szCs w:val="22"/>
          <w:lang w:eastAsia="ar-SA"/>
        </w:rPr>
        <w:t>Черновские вести</w:t>
      </w:r>
      <w:r w:rsidRPr="00D92BD5">
        <w:rPr>
          <w:rFonts w:eastAsia="Arial"/>
          <w:sz w:val="22"/>
          <w:szCs w:val="22"/>
          <w:lang w:eastAsia="ar-SA"/>
        </w:rPr>
        <w:t>».</w:t>
      </w:r>
    </w:p>
    <w:p w:rsidR="00151407" w:rsidRPr="00D92BD5" w:rsidRDefault="00151407" w:rsidP="00151407">
      <w:pPr>
        <w:widowControl w:val="0"/>
        <w:ind w:firstLine="567"/>
        <w:jc w:val="both"/>
        <w:rPr>
          <w:sz w:val="22"/>
          <w:szCs w:val="22"/>
        </w:rPr>
      </w:pPr>
      <w:r w:rsidRPr="00D92BD5">
        <w:rPr>
          <w:sz w:val="22"/>
          <w:szCs w:val="22"/>
        </w:rPr>
        <w:t>4.Настоящее постановление вступает в силу со дня его официального опубликования.</w:t>
      </w:r>
    </w:p>
    <w:p w:rsidR="00151407" w:rsidRPr="00D92BD5" w:rsidRDefault="00151407" w:rsidP="00151407">
      <w:pPr>
        <w:widowControl w:val="0"/>
        <w:ind w:firstLine="567"/>
        <w:jc w:val="both"/>
        <w:rPr>
          <w:sz w:val="22"/>
          <w:szCs w:val="22"/>
        </w:rPr>
      </w:pPr>
    </w:p>
    <w:p w:rsidR="00151407" w:rsidRPr="00D92BD5" w:rsidRDefault="00151407" w:rsidP="00151407">
      <w:pPr>
        <w:widowControl w:val="0"/>
        <w:tabs>
          <w:tab w:val="left" w:pos="0"/>
        </w:tabs>
        <w:ind w:firstLine="567"/>
        <w:jc w:val="both"/>
        <w:rPr>
          <w:b/>
          <w:sz w:val="22"/>
          <w:szCs w:val="22"/>
        </w:rPr>
      </w:pPr>
      <w:r w:rsidRPr="00D92BD5">
        <w:rPr>
          <w:b/>
          <w:sz w:val="22"/>
          <w:szCs w:val="22"/>
        </w:rPr>
        <w:t>Глава сельского поселения Черновка А.Е. Казаев</w:t>
      </w:r>
    </w:p>
    <w:p w:rsidR="00151407" w:rsidRPr="00D92BD5" w:rsidRDefault="00151407" w:rsidP="003721A1">
      <w:pPr>
        <w:jc w:val="center"/>
        <w:rPr>
          <w:b/>
          <w:sz w:val="22"/>
          <w:szCs w:val="22"/>
        </w:rPr>
      </w:pPr>
    </w:p>
    <w:p w:rsidR="00151407" w:rsidRPr="00151407" w:rsidRDefault="00151407" w:rsidP="00151407">
      <w:pPr>
        <w:jc w:val="right"/>
        <w:rPr>
          <w:sz w:val="20"/>
          <w:szCs w:val="20"/>
        </w:rPr>
      </w:pPr>
      <w:r w:rsidRPr="00151407">
        <w:rPr>
          <w:sz w:val="20"/>
          <w:szCs w:val="20"/>
        </w:rPr>
        <w:t xml:space="preserve">Приложение </w:t>
      </w:r>
    </w:p>
    <w:p w:rsidR="00151407" w:rsidRPr="00151407" w:rsidRDefault="00151407" w:rsidP="00151407">
      <w:pPr>
        <w:jc w:val="right"/>
        <w:rPr>
          <w:sz w:val="20"/>
          <w:szCs w:val="20"/>
        </w:rPr>
      </w:pPr>
      <w:r w:rsidRPr="00151407">
        <w:rPr>
          <w:sz w:val="20"/>
          <w:szCs w:val="20"/>
        </w:rPr>
        <w:t>к постановлению Администрации поселения Черновка от 02.08.2022 № 76</w:t>
      </w:r>
    </w:p>
    <w:p w:rsidR="00151407" w:rsidRPr="00151407" w:rsidRDefault="00151407" w:rsidP="00151407">
      <w:pPr>
        <w:jc w:val="right"/>
        <w:rPr>
          <w:sz w:val="20"/>
          <w:szCs w:val="20"/>
        </w:rPr>
      </w:pPr>
      <w:r w:rsidRPr="00151407">
        <w:rPr>
          <w:sz w:val="20"/>
          <w:szCs w:val="20"/>
        </w:rPr>
        <w:t>Приложение 1</w:t>
      </w:r>
    </w:p>
    <w:p w:rsidR="00151407" w:rsidRPr="00151407" w:rsidRDefault="00151407" w:rsidP="00151407">
      <w:pPr>
        <w:jc w:val="right"/>
        <w:rPr>
          <w:sz w:val="20"/>
          <w:szCs w:val="20"/>
        </w:rPr>
      </w:pPr>
      <w:r w:rsidRPr="00151407">
        <w:rPr>
          <w:sz w:val="20"/>
          <w:szCs w:val="20"/>
        </w:rPr>
        <w:t>к муниципальной программе «Благоустройство сельского поселения</w:t>
      </w:r>
    </w:p>
    <w:p w:rsidR="00151407" w:rsidRPr="00151407" w:rsidRDefault="00151407" w:rsidP="00151407">
      <w:pPr>
        <w:jc w:val="right"/>
        <w:rPr>
          <w:sz w:val="20"/>
          <w:szCs w:val="20"/>
        </w:rPr>
      </w:pPr>
      <w:r w:rsidRPr="00151407">
        <w:rPr>
          <w:sz w:val="20"/>
          <w:szCs w:val="20"/>
        </w:rPr>
        <w:t>Черновка муниципального района Кинель-Черкасский</w:t>
      </w:r>
    </w:p>
    <w:p w:rsidR="00151407" w:rsidRDefault="00151407" w:rsidP="00151407">
      <w:pPr>
        <w:jc w:val="right"/>
        <w:rPr>
          <w:sz w:val="20"/>
          <w:szCs w:val="20"/>
        </w:rPr>
      </w:pPr>
      <w:r w:rsidRPr="00151407">
        <w:rPr>
          <w:sz w:val="20"/>
          <w:szCs w:val="20"/>
        </w:rPr>
        <w:t>Самарской области» на 2019-2027 годы</w:t>
      </w:r>
    </w:p>
    <w:p w:rsidR="00D92BD5" w:rsidRPr="00151407" w:rsidRDefault="00D92BD5" w:rsidP="00151407">
      <w:pPr>
        <w:jc w:val="right"/>
        <w:rPr>
          <w:sz w:val="20"/>
          <w:szCs w:val="20"/>
        </w:rPr>
      </w:pPr>
    </w:p>
    <w:p w:rsidR="00151407" w:rsidRPr="00D92BD5" w:rsidRDefault="00151407" w:rsidP="00151407">
      <w:pPr>
        <w:keepNext/>
        <w:keepLines/>
        <w:suppressAutoHyphens/>
        <w:jc w:val="center"/>
        <w:rPr>
          <w:b/>
          <w:sz w:val="22"/>
          <w:szCs w:val="22"/>
          <w:lang w:eastAsia="ar-SA"/>
        </w:rPr>
      </w:pPr>
      <w:r w:rsidRPr="00D92BD5">
        <w:rPr>
          <w:b/>
          <w:bCs/>
          <w:spacing w:val="-2"/>
          <w:sz w:val="22"/>
          <w:szCs w:val="22"/>
        </w:rPr>
        <w:t xml:space="preserve">Перечень основных мероприятий муниципальной программы «Благоустройство сельского поселения Черновка </w:t>
      </w:r>
      <w:r w:rsidRPr="00D92BD5">
        <w:rPr>
          <w:b/>
          <w:sz w:val="22"/>
          <w:szCs w:val="22"/>
          <w:lang w:eastAsia="ar-SA"/>
        </w:rPr>
        <w:t>муниципального района Кинель-Черкасский Самарской области» на 2019-2027 годы</w:t>
      </w:r>
    </w:p>
    <w:p w:rsidR="0052137D" w:rsidRPr="00B320A6" w:rsidRDefault="0052137D" w:rsidP="00B320A6">
      <w:pPr>
        <w:jc w:val="both"/>
        <w:rPr>
          <w:sz w:val="22"/>
          <w:szCs w:val="22"/>
        </w:rPr>
      </w:pPr>
    </w:p>
    <w:p w:rsidR="00151407" w:rsidRPr="005533FA" w:rsidRDefault="00151407" w:rsidP="00151407">
      <w:pPr>
        <w:keepNext/>
        <w:keepLines/>
        <w:suppressAutoHyphens/>
        <w:jc w:val="center"/>
        <w:rPr>
          <w:sz w:val="16"/>
          <w:szCs w:val="16"/>
          <w:lang w:eastAsia="ar-SA"/>
        </w:rPr>
      </w:pPr>
    </w:p>
    <w:tbl>
      <w:tblPr>
        <w:tblW w:w="5000" w:type="pct"/>
        <w:jc w:val="center"/>
        <w:tblLayout w:type="fixed"/>
        <w:tblLook w:val="04A0" w:firstRow="1" w:lastRow="0" w:firstColumn="1" w:lastColumn="0" w:noHBand="0" w:noVBand="1"/>
      </w:tblPr>
      <w:tblGrid>
        <w:gridCol w:w="236"/>
        <w:gridCol w:w="1147"/>
        <w:gridCol w:w="851"/>
        <w:gridCol w:w="425"/>
        <w:gridCol w:w="1128"/>
        <w:gridCol w:w="570"/>
        <w:gridCol w:w="572"/>
        <w:gridCol w:w="566"/>
        <w:gridCol w:w="428"/>
        <w:gridCol w:w="426"/>
        <w:gridCol w:w="426"/>
        <w:gridCol w:w="428"/>
        <w:gridCol w:w="426"/>
        <w:gridCol w:w="426"/>
        <w:gridCol w:w="582"/>
        <w:gridCol w:w="830"/>
        <w:gridCol w:w="530"/>
      </w:tblGrid>
      <w:tr w:rsidR="00151407" w:rsidRPr="005533FA" w:rsidTr="00D92BD5">
        <w:trPr>
          <w:trHeight w:val="315"/>
          <w:jc w:val="center"/>
        </w:trPr>
        <w:tc>
          <w:tcPr>
            <w:tcW w:w="118" w:type="pct"/>
            <w:vMerge w:val="restar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 п/п</w:t>
            </w:r>
          </w:p>
        </w:tc>
        <w:tc>
          <w:tcPr>
            <w:tcW w:w="574" w:type="pct"/>
            <w:vMerge w:val="restar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Наименование цели, задачи, основного мероприятия</w:t>
            </w:r>
          </w:p>
        </w:tc>
        <w:tc>
          <w:tcPr>
            <w:tcW w:w="426" w:type="pct"/>
            <w:vMerge w:val="restar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Ответственные исполнители (соисполнители) основного мероприятия</w:t>
            </w:r>
          </w:p>
        </w:tc>
        <w:tc>
          <w:tcPr>
            <w:tcW w:w="213" w:type="pct"/>
            <w:vMerge w:val="restar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Срок реали-зации</w:t>
            </w:r>
          </w:p>
        </w:tc>
        <w:tc>
          <w:tcPr>
            <w:tcW w:w="564" w:type="pct"/>
            <w:vMerge w:val="restar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Форма бюджетных ассигнований</w:t>
            </w:r>
          </w:p>
        </w:tc>
        <w:tc>
          <w:tcPr>
            <w:tcW w:w="2425" w:type="pct"/>
            <w:gridSpan w:val="10"/>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 xml:space="preserve">Объем финансирования по годам, тыс. рублей </w:t>
            </w:r>
          </w:p>
        </w:tc>
        <w:tc>
          <w:tcPr>
            <w:tcW w:w="415" w:type="pct"/>
            <w:vMerge w:val="restart"/>
            <w:tcBorders>
              <w:top w:val="single" w:sz="4" w:space="0" w:color="auto"/>
              <w:left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Источники финансирования</w:t>
            </w:r>
          </w:p>
        </w:tc>
        <w:tc>
          <w:tcPr>
            <w:tcW w:w="267" w:type="pct"/>
            <w:vMerge w:val="restart"/>
            <w:tcBorders>
              <w:top w:val="single" w:sz="4" w:space="0" w:color="auto"/>
              <w:left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Ожидаемый результат</w:t>
            </w:r>
          </w:p>
        </w:tc>
      </w:tr>
      <w:tr w:rsidR="000565B1" w:rsidRPr="005533FA" w:rsidTr="00D92BD5">
        <w:trPr>
          <w:trHeight w:val="299"/>
          <w:jc w:val="center"/>
        </w:trPr>
        <w:tc>
          <w:tcPr>
            <w:tcW w:w="118" w:type="pct"/>
            <w:vMerge/>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2020</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2021</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2022</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2023</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2024</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2025</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2026</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2027</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b/>
                <w:sz w:val="16"/>
                <w:szCs w:val="16"/>
                <w:lang w:eastAsia="en-US"/>
              </w:rPr>
              <w:t>Всего</w:t>
            </w:r>
          </w:p>
        </w:tc>
        <w:tc>
          <w:tcPr>
            <w:tcW w:w="415" w:type="pct"/>
            <w:vMerge/>
            <w:tcBorders>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p>
        </w:tc>
        <w:tc>
          <w:tcPr>
            <w:tcW w:w="267" w:type="pct"/>
            <w:vMerge/>
            <w:tcBorders>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p>
        </w:tc>
      </w:tr>
      <w:tr w:rsidR="00151407" w:rsidRPr="005533FA" w:rsidTr="00D92BD5">
        <w:trPr>
          <w:trHeight w:val="227"/>
          <w:jc w:val="center"/>
        </w:trPr>
        <w:tc>
          <w:tcPr>
            <w:tcW w:w="5000" w:type="pct"/>
            <w:gridSpan w:val="17"/>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pacing w:val="-10"/>
                <w:sz w:val="16"/>
                <w:szCs w:val="16"/>
                <w:lang w:eastAsia="ar-SA"/>
              </w:rPr>
            </w:pPr>
            <w:r w:rsidRPr="005533FA">
              <w:rPr>
                <w:spacing w:val="-10"/>
                <w:sz w:val="16"/>
                <w:szCs w:val="16"/>
                <w:lang w:eastAsia="ar-SA"/>
              </w:rPr>
              <w:t>Цель: Выполнение мероприятий комплексного благоустройства сельского поселения, с целью создания наилучших социально-бытовых условий проживания населения</w:t>
            </w:r>
          </w:p>
        </w:tc>
      </w:tr>
      <w:tr w:rsidR="00151407" w:rsidRPr="005533FA" w:rsidTr="00D92BD5">
        <w:trPr>
          <w:trHeight w:val="227"/>
          <w:jc w:val="center"/>
        </w:trPr>
        <w:tc>
          <w:tcPr>
            <w:tcW w:w="5000" w:type="pct"/>
            <w:gridSpan w:val="17"/>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pacing w:val="-10"/>
                <w:sz w:val="16"/>
                <w:szCs w:val="16"/>
                <w:lang w:eastAsia="ar-SA"/>
              </w:rPr>
            </w:pPr>
            <w:r w:rsidRPr="005533FA">
              <w:rPr>
                <w:spacing w:val="-10"/>
                <w:sz w:val="16"/>
                <w:szCs w:val="16"/>
                <w:lang w:eastAsia="ar-SA"/>
              </w:rPr>
              <w:t>Задача 1. Повышение срока службы инженерных сетей</w:t>
            </w:r>
          </w:p>
        </w:tc>
      </w:tr>
      <w:tr w:rsidR="000565B1" w:rsidRPr="005533FA" w:rsidTr="00D92BD5">
        <w:trPr>
          <w:trHeight w:val="945"/>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1.1</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napToGrid w:val="0"/>
              <w:spacing w:line="120" w:lineRule="atLeast"/>
              <w:ind w:left="-108" w:right="-108"/>
              <w:rPr>
                <w:sz w:val="16"/>
                <w:szCs w:val="16"/>
                <w:lang w:eastAsia="ar-SA"/>
              </w:rPr>
            </w:pPr>
            <w:r w:rsidRPr="005533FA">
              <w:rPr>
                <w:sz w:val="16"/>
                <w:szCs w:val="16"/>
                <w:lang w:eastAsia="ar-SA"/>
              </w:rPr>
              <w:t>1.Содержание и обслуживание наружных сетей уличного освещения</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Иные закупки товаров, работ и услуг для обеспечения государственных (муниципальных) нужд</w:t>
            </w:r>
          </w:p>
          <w:p w:rsidR="00151407" w:rsidRPr="005533FA" w:rsidRDefault="00151407" w:rsidP="00D92BD5">
            <w:pPr>
              <w:keepNext/>
              <w:keepLines/>
              <w:spacing w:line="120" w:lineRule="atLeast"/>
              <w:ind w:left="-108" w:right="-108"/>
              <w:jc w:val="center"/>
              <w:rPr>
                <w:sz w:val="16"/>
                <w:szCs w:val="16"/>
                <w:lang w:eastAsia="ar-SA"/>
              </w:rPr>
            </w:pPr>
          </w:p>
          <w:p w:rsidR="00151407" w:rsidRPr="005533FA" w:rsidRDefault="00151407" w:rsidP="00D92BD5">
            <w:pPr>
              <w:keepNext/>
              <w:keepLines/>
              <w:spacing w:line="120" w:lineRule="atLeast"/>
              <w:ind w:left="-108" w:right="-108"/>
              <w:jc w:val="center"/>
              <w:rPr>
                <w:sz w:val="16"/>
                <w:szCs w:val="16"/>
                <w:lang w:eastAsia="ar-SA"/>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Уплата налогов, сборов и иных платежей</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503,0</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i/>
                <w:sz w:val="16"/>
                <w:szCs w:val="16"/>
                <w:lang w:eastAsia="en-US"/>
              </w:rPr>
            </w:pPr>
            <w:r w:rsidRPr="005533FA">
              <w:rPr>
                <w:i/>
                <w:sz w:val="16"/>
                <w:szCs w:val="16"/>
                <w:lang w:eastAsia="en-US"/>
              </w:rPr>
              <w:t>503,0</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300,0</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1663,4</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1,0</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800,0</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1578,4</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2028,9</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1,7</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503,0</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i/>
                <w:sz w:val="16"/>
                <w:szCs w:val="16"/>
                <w:lang w:eastAsia="en-US"/>
              </w:rPr>
            </w:pPr>
            <w:r w:rsidRPr="005533FA">
              <w:rPr>
                <w:b/>
                <w:i/>
                <w:sz w:val="16"/>
                <w:szCs w:val="16"/>
                <w:lang w:eastAsia="en-US"/>
              </w:rPr>
              <w:t>503,0</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1100,0</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5 270,7</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2,7</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r w:rsidRPr="005533FA">
              <w:rPr>
                <w:sz w:val="16"/>
                <w:szCs w:val="16"/>
              </w:rPr>
              <w:t>Средства из областного бюджета – всего:</w:t>
            </w:r>
          </w:p>
          <w:p w:rsidR="00151407" w:rsidRPr="005533FA" w:rsidRDefault="00151407" w:rsidP="00D92BD5">
            <w:pPr>
              <w:keepNext/>
              <w:keepLines/>
              <w:spacing w:line="120" w:lineRule="atLeast"/>
              <w:ind w:left="-108" w:right="-108"/>
              <w:rPr>
                <w:sz w:val="16"/>
                <w:szCs w:val="16"/>
              </w:rPr>
            </w:pPr>
            <w:r w:rsidRPr="005533FA">
              <w:rPr>
                <w:i/>
                <w:sz w:val="16"/>
                <w:szCs w:val="16"/>
              </w:rPr>
              <w:t>в т.ч., за счёт стимулирующих субсидий</w:t>
            </w:r>
          </w:p>
          <w:p w:rsidR="00151407" w:rsidRPr="005533FA" w:rsidRDefault="00151407" w:rsidP="00D92BD5">
            <w:pPr>
              <w:keepNext/>
              <w:keepLines/>
              <w:spacing w:line="120" w:lineRule="atLeast"/>
              <w:ind w:left="-108" w:right="-108"/>
              <w:rPr>
                <w:sz w:val="16"/>
                <w:szCs w:val="16"/>
              </w:rPr>
            </w:pPr>
          </w:p>
          <w:p w:rsidR="00151407" w:rsidRPr="005533FA" w:rsidRDefault="00151407" w:rsidP="00D92BD5">
            <w:pPr>
              <w:keepNext/>
              <w:keepLines/>
              <w:spacing w:line="120" w:lineRule="atLeast"/>
              <w:ind w:left="-108" w:right="-108"/>
              <w:rPr>
                <w:sz w:val="16"/>
                <w:szCs w:val="16"/>
              </w:rPr>
            </w:pPr>
            <w:r w:rsidRPr="005533FA">
              <w:rPr>
                <w:sz w:val="16"/>
                <w:szCs w:val="16"/>
              </w:rPr>
              <w:t>Средства из бюджета района</w:t>
            </w:r>
          </w:p>
          <w:p w:rsidR="00151407" w:rsidRPr="005533FA" w:rsidRDefault="00151407" w:rsidP="00D92BD5">
            <w:pPr>
              <w:keepNext/>
              <w:keepLines/>
              <w:spacing w:line="120" w:lineRule="atLeast"/>
              <w:ind w:left="-108" w:right="-108"/>
              <w:rPr>
                <w:sz w:val="16"/>
                <w:szCs w:val="16"/>
              </w:rPr>
            </w:pPr>
          </w:p>
          <w:p w:rsidR="00151407" w:rsidRPr="005533FA" w:rsidRDefault="00151407" w:rsidP="00D92BD5">
            <w:pPr>
              <w:keepNext/>
              <w:keepLines/>
              <w:spacing w:line="120" w:lineRule="atLeast"/>
              <w:ind w:left="-108" w:right="-108"/>
              <w:rPr>
                <w:sz w:val="16"/>
                <w:szCs w:val="16"/>
              </w:rPr>
            </w:pPr>
            <w:r w:rsidRPr="005533FA">
              <w:rPr>
                <w:sz w:val="16"/>
                <w:szCs w:val="16"/>
              </w:rPr>
              <w:t>Средства из бюджета поселения</w:t>
            </w:r>
          </w:p>
          <w:p w:rsidR="00151407" w:rsidRPr="005533FA" w:rsidRDefault="00151407" w:rsidP="00D92BD5">
            <w:pPr>
              <w:keepNext/>
              <w:keepLines/>
              <w:spacing w:line="120" w:lineRule="atLeast"/>
              <w:ind w:left="-108" w:right="-108"/>
              <w:rPr>
                <w:sz w:val="16"/>
                <w:szCs w:val="16"/>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sz w:val="16"/>
                <w:szCs w:val="16"/>
                <w:lang w:eastAsia="en-US"/>
              </w:rPr>
            </w:pPr>
            <w:r w:rsidRPr="005533FA">
              <w:rPr>
                <w:sz w:val="16"/>
                <w:szCs w:val="16"/>
                <w:lang w:eastAsia="en-US"/>
              </w:rPr>
              <w:t>Замена ламп уличного освещения</w:t>
            </w:r>
          </w:p>
        </w:tc>
      </w:tr>
      <w:tr w:rsidR="00151407" w:rsidRPr="005533FA" w:rsidTr="00D92BD5">
        <w:trPr>
          <w:trHeight w:val="227"/>
          <w:jc w:val="center"/>
        </w:trPr>
        <w:tc>
          <w:tcPr>
            <w:tcW w:w="5000" w:type="pct"/>
            <w:gridSpan w:val="17"/>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pacing w:val="-10"/>
                <w:sz w:val="16"/>
                <w:szCs w:val="16"/>
                <w:lang w:eastAsia="ar-SA"/>
              </w:rPr>
            </w:pPr>
            <w:r w:rsidRPr="005533FA">
              <w:rPr>
                <w:spacing w:val="-10"/>
                <w:sz w:val="16"/>
                <w:szCs w:val="16"/>
                <w:lang w:eastAsia="ar-SA"/>
              </w:rPr>
              <w:t>Задача 2. Приведение в качественное состояние элементов благоустройства населенных пунктов</w:t>
            </w:r>
          </w:p>
        </w:tc>
      </w:tr>
      <w:tr w:rsidR="000565B1" w:rsidRPr="005533FA" w:rsidTr="00D92BD5">
        <w:trPr>
          <w:trHeight w:val="945"/>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2.1</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napToGrid w:val="0"/>
              <w:spacing w:line="120" w:lineRule="atLeast"/>
              <w:ind w:left="-108" w:right="-108"/>
              <w:rPr>
                <w:sz w:val="16"/>
                <w:szCs w:val="16"/>
                <w:lang w:eastAsia="ar-SA"/>
              </w:rPr>
            </w:pPr>
            <w:r w:rsidRPr="005533FA">
              <w:rPr>
                <w:sz w:val="16"/>
                <w:szCs w:val="16"/>
                <w:lang w:eastAsia="ar-SA"/>
              </w:rPr>
              <w:t>3.Проведение отдельных видов работ по ремонту многоквартирных домов и благоустройству их дворовых территорий</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sz w:val="16"/>
                <w:szCs w:val="16"/>
                <w:lang w:eastAsia="en-US"/>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ar-SA"/>
              </w:rPr>
            </w:pPr>
            <w:r w:rsidRPr="005533FA">
              <w:rPr>
                <w:sz w:val="16"/>
                <w:szCs w:val="16"/>
                <w:lang w:eastAsia="en-US"/>
              </w:rPr>
              <w:t>Улучшение технического состояния отдельных объектов благоустройства</w:t>
            </w:r>
          </w:p>
        </w:tc>
      </w:tr>
      <w:tr w:rsidR="000565B1" w:rsidRPr="005533FA" w:rsidTr="00D92BD5">
        <w:trPr>
          <w:trHeight w:val="416"/>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2.2</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napToGrid w:val="0"/>
              <w:spacing w:line="120" w:lineRule="atLeast"/>
              <w:ind w:left="-108" w:right="-108"/>
              <w:rPr>
                <w:sz w:val="16"/>
                <w:szCs w:val="16"/>
                <w:lang w:eastAsia="ar-SA"/>
              </w:rPr>
            </w:pPr>
            <w:r w:rsidRPr="005533FA">
              <w:rPr>
                <w:sz w:val="16"/>
                <w:szCs w:val="16"/>
                <w:lang w:eastAsia="ar-SA"/>
              </w:rPr>
              <w:t>4.Содержание военно-исторических мемориальных комплексов (памятников), территорий захоронения участников Великой Отечественной войны</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ar-SA"/>
              </w:rPr>
              <w:t>Иные закупки товаров, работ и услуг для обеспечения государственных (муниципальных) нужд</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114,9</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230,0</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344,9</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spacing w:line="120" w:lineRule="atLeast"/>
              <w:ind w:left="-108" w:right="-108"/>
              <w:rPr>
                <w:kern w:val="1"/>
                <w:sz w:val="16"/>
                <w:szCs w:val="16"/>
              </w:rPr>
            </w:pPr>
            <w:r w:rsidRPr="005533FA">
              <w:rPr>
                <w:kern w:val="1"/>
                <w:sz w:val="16"/>
                <w:szCs w:val="16"/>
              </w:rPr>
              <w:t>Средства из бюджета поселения</w:t>
            </w: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Улучшение технического состояния отдельных объектов благоустройства</w:t>
            </w:r>
          </w:p>
          <w:p w:rsidR="00151407" w:rsidRPr="005533FA" w:rsidRDefault="00151407" w:rsidP="00D92BD5">
            <w:pPr>
              <w:spacing w:line="120" w:lineRule="atLeast"/>
              <w:ind w:left="-108" w:right="-108"/>
              <w:rPr>
                <w:sz w:val="16"/>
                <w:szCs w:val="16"/>
                <w:lang w:eastAsia="en-US"/>
              </w:rPr>
            </w:pPr>
          </w:p>
        </w:tc>
      </w:tr>
      <w:tr w:rsidR="00151407" w:rsidRPr="005533FA" w:rsidTr="00D92BD5">
        <w:trPr>
          <w:trHeight w:val="227"/>
          <w:jc w:val="center"/>
        </w:trPr>
        <w:tc>
          <w:tcPr>
            <w:tcW w:w="5000" w:type="pct"/>
            <w:gridSpan w:val="17"/>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outlineLvl w:val="0"/>
              <w:rPr>
                <w:spacing w:val="-10"/>
                <w:sz w:val="16"/>
                <w:szCs w:val="16"/>
                <w:lang w:eastAsia="ar-SA"/>
              </w:rPr>
            </w:pPr>
            <w:r w:rsidRPr="005533FA">
              <w:rPr>
                <w:spacing w:val="-10"/>
                <w:sz w:val="16"/>
                <w:szCs w:val="16"/>
                <w:lang w:eastAsia="ar-SA"/>
              </w:rPr>
              <w:t>Задача 3. Улучшение санитарного и экологического состояния поселения</w:t>
            </w:r>
          </w:p>
        </w:tc>
      </w:tr>
      <w:tr w:rsidR="000565B1" w:rsidRPr="005533FA" w:rsidTr="00D92BD5">
        <w:trPr>
          <w:trHeight w:val="481"/>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3.1</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sz w:val="16"/>
                <w:szCs w:val="16"/>
                <w:lang w:eastAsia="ar-SA"/>
              </w:rPr>
            </w:pPr>
            <w:r w:rsidRPr="005533FA">
              <w:rPr>
                <w:sz w:val="16"/>
                <w:szCs w:val="16"/>
                <w:lang w:eastAsia="ar-SA"/>
              </w:rPr>
              <w:t>7.Организация и содержание мест захоронения</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en-US"/>
              </w:rPr>
              <w:t>Уплата налогов, сборов и иных платежей</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1,0</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1,0</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r w:rsidRPr="005533FA">
              <w:rPr>
                <w:sz w:val="16"/>
                <w:szCs w:val="16"/>
              </w:rPr>
              <w:t>Средства из бюджета поселения</w:t>
            </w: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r w:rsidRPr="005533FA">
              <w:rPr>
                <w:sz w:val="16"/>
                <w:szCs w:val="16"/>
                <w:lang w:eastAsia="en-US"/>
              </w:rPr>
              <w:t>Повышение уровня эстетики поселения</w:t>
            </w:r>
          </w:p>
        </w:tc>
      </w:tr>
      <w:tr w:rsidR="000565B1" w:rsidRPr="005533FA" w:rsidTr="00D92BD5">
        <w:trPr>
          <w:trHeight w:val="1304"/>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3.2</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sz w:val="16"/>
                <w:szCs w:val="16"/>
                <w:lang w:eastAsia="ar-SA"/>
              </w:rPr>
            </w:pPr>
            <w:r w:rsidRPr="005533FA">
              <w:rPr>
                <w:sz w:val="16"/>
                <w:szCs w:val="16"/>
                <w:lang w:eastAsia="ar-SA"/>
              </w:rPr>
              <w:t>8.Прочие мероприятия по благоустройству</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ar-SA"/>
              </w:rPr>
              <w:t>Иные закупки товаров, работ и услуг для обеспечения государственных (муниципальных) нужд</w:t>
            </w: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p>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ar-SA"/>
              </w:rPr>
              <w:t>Уплата налогов, сборов и иных платежей</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526,9</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i/>
                <w:sz w:val="16"/>
                <w:szCs w:val="16"/>
                <w:lang w:eastAsia="en-US"/>
              </w:rPr>
            </w:pPr>
            <w:r w:rsidRPr="005533FA">
              <w:rPr>
                <w:i/>
                <w:sz w:val="16"/>
                <w:szCs w:val="16"/>
                <w:lang w:eastAsia="en-US"/>
              </w:rPr>
              <w:t>526,9</w:t>
            </w:r>
          </w:p>
          <w:p w:rsidR="00151407" w:rsidRPr="005533FA" w:rsidRDefault="00151407" w:rsidP="00D92BD5">
            <w:pPr>
              <w:keepNext/>
              <w:keepLines/>
              <w:spacing w:line="120" w:lineRule="atLeast"/>
              <w:ind w:left="-108" w:right="-108"/>
              <w:jc w:val="center"/>
              <w:rPr>
                <w:i/>
                <w:sz w:val="16"/>
                <w:szCs w:val="16"/>
                <w:lang w:eastAsia="en-US"/>
              </w:rPr>
            </w:pPr>
          </w:p>
          <w:p w:rsidR="00151407" w:rsidRPr="005533FA" w:rsidRDefault="00151407" w:rsidP="00D92BD5">
            <w:pPr>
              <w:keepNext/>
              <w:keepLines/>
              <w:spacing w:line="120" w:lineRule="atLeast"/>
              <w:ind w:left="-108" w:right="-108"/>
              <w:jc w:val="center"/>
              <w:rPr>
                <w:i/>
                <w:sz w:val="16"/>
                <w:szCs w:val="16"/>
                <w:lang w:eastAsia="en-US"/>
              </w:rPr>
            </w:pPr>
          </w:p>
          <w:p w:rsidR="00151407" w:rsidRPr="005533FA" w:rsidRDefault="00151407" w:rsidP="00D92BD5">
            <w:pPr>
              <w:keepNext/>
              <w:keepLines/>
              <w:spacing w:line="120" w:lineRule="atLeast"/>
              <w:ind w:left="-108" w:right="-108"/>
              <w:jc w:val="center"/>
              <w:rPr>
                <w:i/>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842,5</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1285,2</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458,0</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2,8</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38,6</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lastRenderedPageBreak/>
              <w:t>526,9</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i/>
                <w:sz w:val="16"/>
                <w:szCs w:val="16"/>
                <w:lang w:eastAsia="en-US"/>
              </w:rPr>
            </w:pPr>
            <w:r w:rsidRPr="005533FA">
              <w:rPr>
                <w:b/>
                <w:i/>
                <w:sz w:val="16"/>
                <w:szCs w:val="16"/>
                <w:lang w:eastAsia="en-US"/>
              </w:rPr>
              <w:t>526,9</w:t>
            </w:r>
          </w:p>
          <w:p w:rsidR="00151407" w:rsidRPr="005533FA" w:rsidRDefault="00151407" w:rsidP="00D92BD5">
            <w:pPr>
              <w:keepNext/>
              <w:keepLines/>
              <w:spacing w:line="120" w:lineRule="atLeast"/>
              <w:ind w:left="-108" w:right="-108"/>
              <w:jc w:val="center"/>
              <w:rPr>
                <w:b/>
                <w:i/>
                <w:sz w:val="16"/>
                <w:szCs w:val="16"/>
                <w:lang w:eastAsia="en-US"/>
              </w:rPr>
            </w:pPr>
          </w:p>
          <w:p w:rsidR="00151407" w:rsidRPr="005533FA" w:rsidRDefault="00151407" w:rsidP="00D92BD5">
            <w:pPr>
              <w:keepNext/>
              <w:keepLines/>
              <w:spacing w:line="120" w:lineRule="atLeast"/>
              <w:ind w:left="-108" w:right="-108"/>
              <w:jc w:val="center"/>
              <w:rPr>
                <w:b/>
                <w:i/>
                <w:sz w:val="16"/>
                <w:szCs w:val="16"/>
                <w:lang w:eastAsia="en-US"/>
              </w:rPr>
            </w:pPr>
          </w:p>
          <w:p w:rsidR="00151407" w:rsidRPr="005533FA" w:rsidRDefault="00151407" w:rsidP="00D92BD5">
            <w:pPr>
              <w:keepNext/>
              <w:keepLines/>
              <w:spacing w:line="120" w:lineRule="atLeast"/>
              <w:ind w:left="-108" w:right="-108"/>
              <w:jc w:val="center"/>
              <w:rPr>
                <w:b/>
                <w:i/>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2624,3</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2,8</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r w:rsidRPr="005533FA">
              <w:rPr>
                <w:sz w:val="16"/>
                <w:szCs w:val="16"/>
              </w:rPr>
              <w:lastRenderedPageBreak/>
              <w:t>Средства из областного бюджета – всего:</w:t>
            </w:r>
          </w:p>
          <w:p w:rsidR="00151407" w:rsidRPr="005533FA" w:rsidRDefault="00151407" w:rsidP="00D92BD5">
            <w:pPr>
              <w:keepNext/>
              <w:keepLines/>
              <w:spacing w:line="120" w:lineRule="atLeast"/>
              <w:ind w:left="-108" w:right="-108"/>
              <w:rPr>
                <w:sz w:val="16"/>
                <w:szCs w:val="16"/>
              </w:rPr>
            </w:pPr>
            <w:r w:rsidRPr="005533FA">
              <w:rPr>
                <w:i/>
                <w:sz w:val="16"/>
                <w:szCs w:val="16"/>
              </w:rPr>
              <w:t>в т.ч., за счёт стимулирующих субсидий</w:t>
            </w:r>
          </w:p>
          <w:p w:rsidR="00151407" w:rsidRPr="005533FA" w:rsidRDefault="00151407" w:rsidP="00D92BD5">
            <w:pPr>
              <w:keepNext/>
              <w:keepLines/>
              <w:spacing w:line="120" w:lineRule="atLeast"/>
              <w:ind w:left="-108" w:right="-108"/>
              <w:rPr>
                <w:sz w:val="16"/>
                <w:szCs w:val="16"/>
              </w:rPr>
            </w:pPr>
          </w:p>
          <w:p w:rsidR="00151407" w:rsidRPr="005533FA" w:rsidRDefault="00151407" w:rsidP="00D92BD5">
            <w:pPr>
              <w:keepNext/>
              <w:keepLines/>
              <w:spacing w:line="120" w:lineRule="atLeast"/>
              <w:ind w:left="-108" w:right="-108"/>
              <w:rPr>
                <w:sz w:val="16"/>
                <w:szCs w:val="16"/>
                <w:lang w:eastAsia="en-US"/>
              </w:rPr>
            </w:pPr>
            <w:r w:rsidRPr="005533FA">
              <w:rPr>
                <w:sz w:val="16"/>
                <w:szCs w:val="16"/>
              </w:rPr>
              <w:t xml:space="preserve">Средства из </w:t>
            </w:r>
            <w:r w:rsidRPr="005533FA">
              <w:rPr>
                <w:sz w:val="16"/>
                <w:szCs w:val="16"/>
              </w:rPr>
              <w:lastRenderedPageBreak/>
              <w:t>бюджета поселения</w:t>
            </w:r>
            <w:r w:rsidRPr="005533FA">
              <w:rPr>
                <w:sz w:val="16"/>
                <w:szCs w:val="16"/>
                <w:lang w:eastAsia="en-US"/>
              </w:rPr>
              <w:t xml:space="preserve"> </w:t>
            </w:r>
          </w:p>
          <w:p w:rsidR="00151407" w:rsidRPr="005533FA" w:rsidRDefault="00151407" w:rsidP="00D92BD5">
            <w:pPr>
              <w:keepNext/>
              <w:keepLines/>
              <w:spacing w:line="120" w:lineRule="atLeast"/>
              <w:ind w:left="-108" w:right="-108"/>
              <w:rPr>
                <w:sz w:val="16"/>
                <w:szCs w:val="16"/>
                <w:lang w:eastAsia="en-US"/>
              </w:rPr>
            </w:pPr>
          </w:p>
          <w:p w:rsidR="00151407" w:rsidRPr="005533FA" w:rsidRDefault="00151407" w:rsidP="00D92BD5">
            <w:pPr>
              <w:keepNext/>
              <w:keepLines/>
              <w:spacing w:line="120" w:lineRule="atLeast"/>
              <w:ind w:left="-108" w:right="-108"/>
              <w:rPr>
                <w:sz w:val="16"/>
                <w:szCs w:val="16"/>
                <w:lang w:eastAsia="en-US"/>
              </w:rPr>
            </w:pPr>
          </w:p>
          <w:p w:rsidR="00151407" w:rsidRPr="005533FA" w:rsidRDefault="00151407" w:rsidP="00D92BD5">
            <w:pPr>
              <w:keepNext/>
              <w:keepLines/>
              <w:spacing w:line="120" w:lineRule="atLeast"/>
              <w:ind w:left="-108" w:right="-108"/>
              <w:rPr>
                <w:sz w:val="16"/>
                <w:szCs w:val="16"/>
                <w:lang w:eastAsia="en-US"/>
              </w:rPr>
            </w:pPr>
            <w:r w:rsidRPr="005533FA">
              <w:rPr>
                <w:sz w:val="16"/>
                <w:szCs w:val="16"/>
              </w:rPr>
              <w:t>Средства из бюджета поселения</w:t>
            </w:r>
            <w:r w:rsidRPr="005533FA">
              <w:rPr>
                <w:sz w:val="16"/>
                <w:szCs w:val="16"/>
                <w:lang w:eastAsia="en-US"/>
              </w:rPr>
              <w:t xml:space="preserve"> </w:t>
            </w:r>
          </w:p>
          <w:p w:rsidR="00151407" w:rsidRPr="005533FA" w:rsidRDefault="00151407" w:rsidP="00D92BD5">
            <w:pPr>
              <w:keepNext/>
              <w:keepLines/>
              <w:spacing w:line="120" w:lineRule="atLeast"/>
              <w:ind w:left="-108" w:right="-108"/>
              <w:rPr>
                <w:sz w:val="16"/>
                <w:szCs w:val="16"/>
                <w:lang w:eastAsia="en-US"/>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r w:rsidRPr="005533FA">
              <w:rPr>
                <w:sz w:val="16"/>
                <w:szCs w:val="16"/>
                <w:lang w:eastAsia="en-US"/>
              </w:rPr>
              <w:lastRenderedPageBreak/>
              <w:t>Повышение уровня эстетики поселения</w:t>
            </w:r>
          </w:p>
        </w:tc>
      </w:tr>
      <w:tr w:rsidR="000565B1" w:rsidRPr="005533FA" w:rsidTr="00D92BD5">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lastRenderedPageBreak/>
              <w:t>3.3</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sz w:val="16"/>
                <w:szCs w:val="16"/>
                <w:lang w:eastAsia="ar-SA"/>
              </w:rPr>
            </w:pPr>
            <w:r w:rsidRPr="005533FA">
              <w:rPr>
                <w:color w:val="000000"/>
                <w:sz w:val="16"/>
                <w:szCs w:val="16"/>
                <w:lang w:eastAsia="en-US"/>
              </w:rPr>
              <w:t>10.Предоставление иных межбюджетных трансфертов бюджету муниципального района из бюджета сельского поселения</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color w:val="000000"/>
                <w:sz w:val="16"/>
                <w:szCs w:val="16"/>
              </w:rPr>
              <w:t>Иные межбюджетные трансферты</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10,5</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10,5</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r w:rsidRPr="005533FA">
              <w:rPr>
                <w:sz w:val="16"/>
                <w:szCs w:val="16"/>
              </w:rPr>
              <w:t>Средства из бюджета поселения</w:t>
            </w: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Повышение уровня эстетики поселения</w:t>
            </w:r>
          </w:p>
        </w:tc>
      </w:tr>
      <w:tr w:rsidR="000565B1" w:rsidRPr="005533FA" w:rsidTr="00D92BD5">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3.4</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color w:val="000000"/>
                <w:sz w:val="16"/>
                <w:szCs w:val="16"/>
                <w:lang w:eastAsia="en-US"/>
              </w:rPr>
            </w:pPr>
            <w:r w:rsidRPr="005533FA">
              <w:rPr>
                <w:color w:val="000000"/>
                <w:sz w:val="16"/>
                <w:szCs w:val="16"/>
                <w:lang w:eastAsia="en-US"/>
              </w:rPr>
              <w:t>11.Улучшение технического состояния отдельных объектов благоустройства (установка детской площадки)</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Повышение уровня эстетики поселения</w:t>
            </w:r>
          </w:p>
        </w:tc>
      </w:tr>
      <w:tr w:rsidR="000565B1" w:rsidRPr="005533FA" w:rsidTr="00D92BD5">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3.5</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color w:val="000000"/>
                <w:sz w:val="16"/>
                <w:szCs w:val="16"/>
                <w:lang w:eastAsia="en-US"/>
              </w:rPr>
            </w:pPr>
            <w:r w:rsidRPr="005533FA">
              <w:rPr>
                <w:color w:val="000000"/>
                <w:sz w:val="16"/>
                <w:szCs w:val="16"/>
                <w:lang w:eastAsia="en-US"/>
              </w:rPr>
              <w:t>12.Установка и содержание камер видеонаблюдения на общественных территориях</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2019-2027</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ar-SA"/>
              </w:rPr>
              <w:t>Иные закупки товаров, работ и услуг для обеспечения государственных (муниципальных) нужд</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34,9</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34,9</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r w:rsidRPr="005533FA">
              <w:rPr>
                <w:sz w:val="16"/>
                <w:szCs w:val="16"/>
              </w:rPr>
              <w:t>Средства из бюджета поселения</w:t>
            </w: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Повышение уровня эстетики поселения</w:t>
            </w:r>
          </w:p>
        </w:tc>
      </w:tr>
      <w:tr w:rsidR="000565B1" w:rsidRPr="005533FA" w:rsidTr="00D92BD5">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3.6</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color w:val="000000"/>
                <w:sz w:val="16"/>
                <w:szCs w:val="16"/>
                <w:lang w:eastAsia="en-US"/>
              </w:rPr>
            </w:pPr>
            <w:r w:rsidRPr="005533FA">
              <w:rPr>
                <w:color w:val="000000"/>
                <w:sz w:val="16"/>
                <w:szCs w:val="16"/>
                <w:lang w:eastAsia="en-US"/>
              </w:rPr>
              <w:t>13.Строительство детской спортивной площадки в с.Черновка по ул.Садовой</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2021</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Повышение уровня эстетики поселения</w:t>
            </w:r>
          </w:p>
        </w:tc>
      </w:tr>
      <w:tr w:rsidR="000565B1" w:rsidRPr="005533FA" w:rsidTr="00D92BD5">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3.7</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color w:val="000000"/>
                <w:sz w:val="16"/>
                <w:szCs w:val="16"/>
                <w:lang w:eastAsia="en-US"/>
              </w:rPr>
            </w:pPr>
            <w:r w:rsidRPr="005533FA">
              <w:rPr>
                <w:color w:val="000000"/>
                <w:sz w:val="16"/>
                <w:szCs w:val="16"/>
                <w:lang w:eastAsia="en-US"/>
              </w:rPr>
              <w:t>14.Установка контейнерных площадок для ТКО</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2022</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lang w:eastAsia="en-US"/>
              </w:rPr>
              <w:t>Улучшение санитарного и экологического состояния поселения</w:t>
            </w:r>
          </w:p>
        </w:tc>
      </w:tr>
      <w:tr w:rsidR="00151407" w:rsidRPr="005533FA" w:rsidTr="00D92BD5">
        <w:trPr>
          <w:trHeight w:val="57"/>
          <w:jc w:val="center"/>
        </w:trPr>
        <w:tc>
          <w:tcPr>
            <w:tcW w:w="5000" w:type="pct"/>
            <w:gridSpan w:val="17"/>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rPr>
              <w:t>Задача 4. Реализация мероприятий, имеющих приоритетное значение для жителей сельского поселения</w:t>
            </w:r>
          </w:p>
        </w:tc>
      </w:tr>
      <w:tr w:rsidR="000565B1" w:rsidRPr="005533FA" w:rsidTr="00D92BD5">
        <w:trPr>
          <w:trHeight w:val="227"/>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4.1</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napToGrid w:val="0"/>
              <w:spacing w:line="120" w:lineRule="atLeast"/>
              <w:ind w:left="-108" w:right="-108"/>
              <w:rPr>
                <w:sz w:val="16"/>
                <w:szCs w:val="16"/>
                <w:lang w:eastAsia="ar-SA"/>
              </w:rPr>
            </w:pPr>
            <w:r w:rsidRPr="005533FA">
              <w:rPr>
                <w:sz w:val="16"/>
                <w:szCs w:val="16"/>
                <w:lang w:eastAsia="ar-SA"/>
              </w:rPr>
              <w:t>15.Инициативный проект «Устройство детской площадки»</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2022</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spacing w:line="120" w:lineRule="atLeast"/>
              <w:ind w:left="-108" w:right="-108"/>
              <w:rPr>
                <w:kern w:val="1"/>
                <w:sz w:val="16"/>
                <w:szCs w:val="16"/>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lang w:eastAsia="en-US"/>
              </w:rPr>
            </w:pPr>
            <w:r w:rsidRPr="005533FA">
              <w:rPr>
                <w:sz w:val="16"/>
                <w:szCs w:val="16"/>
              </w:rPr>
              <w:t>Реализация инициативных проектов</w:t>
            </w:r>
          </w:p>
        </w:tc>
      </w:tr>
      <w:tr w:rsidR="000565B1" w:rsidRPr="005533FA" w:rsidTr="00D92BD5">
        <w:trPr>
          <w:trHeight w:val="227"/>
          <w:jc w:val="center"/>
        </w:trPr>
        <w:tc>
          <w:tcPr>
            <w:tcW w:w="118"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4.2</w:t>
            </w: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napToGrid w:val="0"/>
              <w:spacing w:line="120" w:lineRule="atLeast"/>
              <w:ind w:left="-108" w:right="-108"/>
              <w:rPr>
                <w:sz w:val="16"/>
                <w:szCs w:val="16"/>
                <w:lang w:eastAsia="ar-SA"/>
              </w:rPr>
            </w:pPr>
            <w:r w:rsidRPr="005533FA">
              <w:rPr>
                <w:sz w:val="16"/>
                <w:szCs w:val="16"/>
                <w:lang w:eastAsia="ar-SA"/>
              </w:rPr>
              <w:t>16.Инициативный проект «Благоустройство территории детской игровой площадки в селе Черновка между улицами Комсомольская и Октябрьская»</w:t>
            </w:r>
          </w:p>
        </w:tc>
        <w:tc>
          <w:tcPr>
            <w:tcW w:w="42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ar-SA"/>
              </w:rPr>
            </w:pPr>
            <w:r w:rsidRPr="005533FA">
              <w:rPr>
                <w:sz w:val="16"/>
                <w:szCs w:val="16"/>
                <w:lang w:eastAsia="ar-SA"/>
              </w:rPr>
              <w:t>Администрация сельского поселения Черновка</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2022</w:t>
            </w: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sz w:val="16"/>
                <w:szCs w:val="16"/>
                <w:lang w:eastAsia="ar-SA"/>
              </w:rPr>
            </w:pPr>
            <w:r w:rsidRPr="005533FA">
              <w:rPr>
                <w:sz w:val="16"/>
                <w:szCs w:val="16"/>
                <w:lang w:eastAsia="ar-SA"/>
              </w:rPr>
              <w:t>Иные закупки товаров, работ и услуг для обеспечения государственных (муниципальных) нужд</w:t>
            </w: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right="-108"/>
              <w:jc w:val="center"/>
              <w:rPr>
                <w:sz w:val="16"/>
                <w:szCs w:val="16"/>
                <w:lang w:eastAsia="en-US"/>
              </w:rPr>
            </w:pPr>
            <w:r w:rsidRPr="005533FA">
              <w:rPr>
                <w:sz w:val="16"/>
                <w:szCs w:val="16"/>
                <w:lang w:eastAsia="en-US"/>
              </w:rPr>
              <w:t>-</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28,5</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1,5</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p>
          <w:p w:rsidR="00151407" w:rsidRPr="005533FA" w:rsidRDefault="00151407" w:rsidP="00D92BD5">
            <w:pPr>
              <w:keepNext/>
              <w:keepLines/>
              <w:spacing w:line="120" w:lineRule="atLeast"/>
              <w:ind w:left="-108" w:right="-108"/>
              <w:jc w:val="center"/>
              <w:rPr>
                <w:sz w:val="16"/>
                <w:szCs w:val="16"/>
                <w:lang w:eastAsia="en-US"/>
              </w:rPr>
            </w:pPr>
            <w:r w:rsidRPr="005533FA">
              <w:rPr>
                <w:sz w:val="16"/>
                <w:szCs w:val="16"/>
                <w:lang w:eastAsia="en-US"/>
              </w:rPr>
              <w:t>-</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28,5</w:t>
            </w: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p>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1,5</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spacing w:line="120" w:lineRule="atLeast"/>
              <w:ind w:left="-108" w:right="-108"/>
              <w:rPr>
                <w:kern w:val="1"/>
                <w:sz w:val="16"/>
                <w:szCs w:val="16"/>
              </w:rPr>
            </w:pPr>
            <w:r w:rsidRPr="005533FA">
              <w:rPr>
                <w:kern w:val="1"/>
                <w:sz w:val="16"/>
                <w:szCs w:val="16"/>
              </w:rPr>
              <w:t>Средства из бюджета поселения</w:t>
            </w:r>
          </w:p>
          <w:p w:rsidR="00151407" w:rsidRPr="005533FA" w:rsidRDefault="00151407" w:rsidP="00D92BD5">
            <w:pPr>
              <w:spacing w:line="120" w:lineRule="atLeast"/>
              <w:ind w:left="-108" w:right="-108"/>
              <w:rPr>
                <w:kern w:val="1"/>
                <w:sz w:val="16"/>
                <w:szCs w:val="16"/>
              </w:rPr>
            </w:pPr>
            <w:r w:rsidRPr="005533FA">
              <w:rPr>
                <w:kern w:val="1"/>
                <w:sz w:val="16"/>
                <w:szCs w:val="16"/>
              </w:rPr>
              <w:t>Средства инициативных платежей</w:t>
            </w: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outlineLvl w:val="0"/>
              <w:rPr>
                <w:sz w:val="16"/>
                <w:szCs w:val="16"/>
              </w:rPr>
            </w:pPr>
            <w:r w:rsidRPr="005533FA">
              <w:rPr>
                <w:sz w:val="16"/>
                <w:szCs w:val="16"/>
              </w:rPr>
              <w:t>Реализация инициативных проектов</w:t>
            </w:r>
          </w:p>
        </w:tc>
      </w:tr>
      <w:tr w:rsidR="000565B1" w:rsidRPr="005533FA" w:rsidTr="00D92BD5">
        <w:trPr>
          <w:trHeight w:val="227"/>
          <w:jc w:val="center"/>
        </w:trPr>
        <w:tc>
          <w:tcPr>
            <w:tcW w:w="118" w:type="pct"/>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sz w:val="16"/>
                <w:szCs w:val="16"/>
                <w:lang w:eastAsia="en-US"/>
              </w:rPr>
            </w:pPr>
          </w:p>
        </w:tc>
        <w:tc>
          <w:tcPr>
            <w:tcW w:w="57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rPr>
                <w:b/>
                <w:sz w:val="16"/>
                <w:szCs w:val="16"/>
                <w:lang w:eastAsia="ar-SA"/>
              </w:rPr>
            </w:pPr>
            <w:r w:rsidRPr="005533FA">
              <w:rPr>
                <w:b/>
                <w:sz w:val="16"/>
                <w:szCs w:val="16"/>
                <w:lang w:eastAsia="ar-SA"/>
              </w:rPr>
              <w:t>ИТОГО</w:t>
            </w:r>
          </w:p>
        </w:tc>
        <w:tc>
          <w:tcPr>
            <w:tcW w:w="426" w:type="pct"/>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b/>
                <w:sz w:val="16"/>
                <w:szCs w:val="16"/>
                <w:lang w:eastAsia="ar-SA"/>
              </w:rPr>
            </w:pPr>
          </w:p>
        </w:tc>
        <w:tc>
          <w:tcPr>
            <w:tcW w:w="213" w:type="pct"/>
            <w:tcBorders>
              <w:top w:val="single" w:sz="4" w:space="0" w:color="auto"/>
              <w:left w:val="single" w:sz="4" w:space="0" w:color="auto"/>
              <w:bottom w:val="single" w:sz="4" w:space="0" w:color="auto"/>
              <w:right w:val="single" w:sz="4" w:space="0" w:color="auto"/>
            </w:tcBorders>
            <w:vAlign w:val="center"/>
          </w:tcPr>
          <w:p w:rsidR="00151407" w:rsidRPr="005533FA" w:rsidRDefault="00151407" w:rsidP="00D92BD5">
            <w:pPr>
              <w:keepNext/>
              <w:keepLines/>
              <w:spacing w:line="120" w:lineRule="atLeast"/>
              <w:ind w:left="-108" w:right="-108"/>
              <w:rPr>
                <w:b/>
                <w:sz w:val="16"/>
                <w:szCs w:val="16"/>
                <w:lang w:eastAsia="en-US"/>
              </w:rPr>
            </w:pPr>
          </w:p>
        </w:tc>
        <w:tc>
          <w:tcPr>
            <w:tcW w:w="56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uppressAutoHyphens/>
              <w:spacing w:line="120" w:lineRule="atLeast"/>
              <w:ind w:left="-108" w:right="-108"/>
              <w:jc w:val="center"/>
              <w:rPr>
                <w:b/>
                <w:sz w:val="16"/>
                <w:szCs w:val="16"/>
                <w:lang w:eastAsia="ar-SA"/>
              </w:rPr>
            </w:pPr>
          </w:p>
        </w:tc>
        <w:tc>
          <w:tcPr>
            <w:tcW w:w="28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3872,7</w:t>
            </w:r>
          </w:p>
        </w:tc>
        <w:tc>
          <w:tcPr>
            <w:tcW w:w="286"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3789,0</w:t>
            </w:r>
          </w:p>
        </w:tc>
        <w:tc>
          <w:tcPr>
            <w:tcW w:w="28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2721,4</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178,6</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0,0</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0,0</w:t>
            </w:r>
          </w:p>
        </w:tc>
        <w:tc>
          <w:tcPr>
            <w:tcW w:w="214"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0,0</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0,0</w:t>
            </w:r>
          </w:p>
        </w:tc>
        <w:tc>
          <w:tcPr>
            <w:tcW w:w="213"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0,0</w:t>
            </w:r>
          </w:p>
        </w:tc>
        <w:tc>
          <w:tcPr>
            <w:tcW w:w="290"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jc w:val="center"/>
              <w:rPr>
                <w:b/>
                <w:sz w:val="16"/>
                <w:szCs w:val="16"/>
                <w:lang w:eastAsia="en-US"/>
              </w:rPr>
            </w:pPr>
            <w:r w:rsidRPr="005533FA">
              <w:rPr>
                <w:b/>
                <w:sz w:val="16"/>
                <w:szCs w:val="16"/>
                <w:lang w:eastAsia="en-US"/>
              </w:rPr>
              <w:t>10 561,7</w:t>
            </w:r>
          </w:p>
        </w:tc>
        <w:tc>
          <w:tcPr>
            <w:tcW w:w="415"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p>
        </w:tc>
        <w:tc>
          <w:tcPr>
            <w:tcW w:w="267" w:type="pct"/>
            <w:tcBorders>
              <w:top w:val="single" w:sz="4" w:space="0" w:color="auto"/>
              <w:left w:val="single" w:sz="4" w:space="0" w:color="auto"/>
              <w:bottom w:val="single" w:sz="4" w:space="0" w:color="auto"/>
              <w:right w:val="single" w:sz="4" w:space="0" w:color="auto"/>
            </w:tcBorders>
          </w:tcPr>
          <w:p w:rsidR="00151407" w:rsidRPr="005533FA" w:rsidRDefault="00151407" w:rsidP="00D92BD5">
            <w:pPr>
              <w:keepNext/>
              <w:keepLines/>
              <w:spacing w:line="120" w:lineRule="atLeast"/>
              <w:ind w:left="-108" w:right="-108"/>
              <w:rPr>
                <w:sz w:val="16"/>
                <w:szCs w:val="16"/>
                <w:lang w:eastAsia="en-US"/>
              </w:rPr>
            </w:pPr>
          </w:p>
        </w:tc>
      </w:tr>
    </w:tbl>
    <w:p w:rsidR="00151407" w:rsidRPr="005533FA" w:rsidRDefault="00151407" w:rsidP="00151407">
      <w:pPr>
        <w:tabs>
          <w:tab w:val="left" w:pos="14374"/>
        </w:tabs>
        <w:rPr>
          <w:sz w:val="16"/>
          <w:szCs w:val="16"/>
        </w:rPr>
      </w:pPr>
    </w:p>
    <w:p w:rsidR="000565B1" w:rsidRPr="0086482B" w:rsidRDefault="000565B1" w:rsidP="000565B1">
      <w:pPr>
        <w:jc w:val="center"/>
        <w:rPr>
          <w:b/>
        </w:rPr>
      </w:pPr>
      <w:r w:rsidRPr="0086482B">
        <w:rPr>
          <w:b/>
        </w:rPr>
        <w:t>ПОСТАНОВЛЕНИЕ</w:t>
      </w:r>
    </w:p>
    <w:p w:rsidR="000565B1" w:rsidRPr="0086482B" w:rsidRDefault="000565B1" w:rsidP="000565B1">
      <w:pPr>
        <w:jc w:val="center"/>
      </w:pPr>
      <w:r w:rsidRPr="0086482B">
        <w:t>Администрации сельского поселения Черновка</w:t>
      </w:r>
    </w:p>
    <w:p w:rsidR="000565B1" w:rsidRPr="0086482B" w:rsidRDefault="000565B1" w:rsidP="000565B1">
      <w:pPr>
        <w:jc w:val="center"/>
      </w:pPr>
      <w:r w:rsidRPr="0086482B">
        <w:t xml:space="preserve">от </w:t>
      </w:r>
      <w:r w:rsidR="005D6CEC">
        <w:t>02.08.2022 № 77</w:t>
      </w:r>
    </w:p>
    <w:p w:rsidR="000565B1" w:rsidRDefault="000565B1" w:rsidP="000565B1">
      <w:pPr>
        <w:jc w:val="center"/>
        <w:rPr>
          <w:b/>
          <w:sz w:val="22"/>
          <w:szCs w:val="22"/>
        </w:rPr>
      </w:pPr>
      <w:r w:rsidRPr="005D6CEC">
        <w:rPr>
          <w:b/>
          <w:sz w:val="22"/>
          <w:szCs w:val="22"/>
        </w:rPr>
        <w:lastRenderedPageBreak/>
        <w:t xml:space="preserve"> </w:t>
      </w:r>
      <w:r w:rsidR="005D6CEC" w:rsidRPr="005D6CEC">
        <w:rPr>
          <w:b/>
          <w:sz w:val="22"/>
          <w:szCs w:val="22"/>
        </w:rPr>
        <w:t>О внесении изменений в постановление Администрации сельского поселения Черновка от 27.04.2018 №51 «Об утверждении муниципальной программы «Развитие культуры, молодежной политики, физической культуры и спорта на территории сельского поселения Черновка муниципального района Кинель-Черкасский Самарской области» на 2019-2027 годы»</w:t>
      </w:r>
    </w:p>
    <w:p w:rsidR="005D6CEC" w:rsidRPr="005D6CEC" w:rsidRDefault="005D6CEC" w:rsidP="000565B1">
      <w:pPr>
        <w:jc w:val="center"/>
        <w:rPr>
          <w:b/>
          <w:sz w:val="22"/>
          <w:szCs w:val="22"/>
        </w:rPr>
      </w:pPr>
    </w:p>
    <w:p w:rsidR="005D6CEC" w:rsidRPr="00D92BD5" w:rsidRDefault="005D6CEC" w:rsidP="005D6CEC">
      <w:pPr>
        <w:widowControl w:val="0"/>
        <w:tabs>
          <w:tab w:val="left" w:pos="0"/>
          <w:tab w:val="right" w:pos="9214"/>
        </w:tabs>
        <w:ind w:right="-2" w:firstLine="567"/>
        <w:jc w:val="both"/>
        <w:rPr>
          <w:sz w:val="22"/>
          <w:szCs w:val="22"/>
        </w:rPr>
      </w:pPr>
      <w:r w:rsidRPr="00D92BD5">
        <w:rPr>
          <w:sz w:val="22"/>
          <w:szCs w:val="22"/>
        </w:rPr>
        <w:t>Руководствуясь распоряжением Администрации поселения Черновк</w:t>
      </w:r>
      <w:r w:rsidR="00D92BD5" w:rsidRPr="00D92BD5">
        <w:rPr>
          <w:sz w:val="22"/>
          <w:szCs w:val="22"/>
        </w:rPr>
        <w:t>а от 25.07.2022</w:t>
      </w:r>
      <w:r w:rsidRPr="00D92BD5">
        <w:rPr>
          <w:sz w:val="22"/>
          <w:szCs w:val="22"/>
        </w:rPr>
        <w:t xml:space="preserve"> №10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p>
    <w:p w:rsidR="005D6CEC" w:rsidRPr="00D92BD5" w:rsidRDefault="005D6CEC" w:rsidP="005D6CEC">
      <w:pPr>
        <w:widowControl w:val="0"/>
        <w:tabs>
          <w:tab w:val="left" w:pos="0"/>
          <w:tab w:val="right" w:pos="9923"/>
        </w:tabs>
        <w:ind w:right="-2" w:firstLine="567"/>
        <w:jc w:val="center"/>
        <w:rPr>
          <w:rFonts w:eastAsia="Calibri"/>
          <w:sz w:val="22"/>
          <w:szCs w:val="22"/>
          <w:lang w:eastAsia="en-US"/>
        </w:rPr>
      </w:pPr>
      <w:r w:rsidRPr="00D92BD5">
        <w:rPr>
          <w:rFonts w:eastAsia="Calibri"/>
          <w:sz w:val="22"/>
          <w:szCs w:val="22"/>
          <w:lang w:eastAsia="en-US"/>
        </w:rPr>
        <w:t>ПОСТАНОВЛЯЮ:</w:t>
      </w:r>
    </w:p>
    <w:p w:rsidR="005D6CEC" w:rsidRPr="00D92BD5" w:rsidRDefault="005D6CEC" w:rsidP="005D6CEC">
      <w:pPr>
        <w:widowControl w:val="0"/>
        <w:tabs>
          <w:tab w:val="left" w:pos="0"/>
          <w:tab w:val="left" w:pos="709"/>
          <w:tab w:val="right" w:pos="7938"/>
          <w:tab w:val="right" w:pos="9639"/>
        </w:tabs>
        <w:ind w:firstLine="567"/>
        <w:jc w:val="both"/>
        <w:rPr>
          <w:sz w:val="22"/>
          <w:szCs w:val="22"/>
        </w:rPr>
      </w:pPr>
      <w:r w:rsidRPr="00D92BD5">
        <w:rPr>
          <w:rFonts w:eastAsia="Calibri"/>
          <w:sz w:val="22"/>
          <w:szCs w:val="22"/>
          <w:lang w:eastAsia="en-US"/>
        </w:rPr>
        <w:t xml:space="preserve">1. </w:t>
      </w:r>
      <w:r w:rsidRPr="00D92BD5">
        <w:rPr>
          <w:sz w:val="22"/>
          <w:szCs w:val="22"/>
        </w:rPr>
        <w:t>Внести в постановление Администрации сельского поселения Черновка от 27.04.2018 №51 «Об утверждении муниципальной программы «Развитие культуры, молодежной политики, физической культуры и спорта на территории сельского поселения Черновка муниципального района Кинель-Черкасский Самарской области» на 2019-2027 годы» следующие изменения:</w:t>
      </w:r>
    </w:p>
    <w:p w:rsidR="005D6CEC" w:rsidRPr="00D92BD5" w:rsidRDefault="005D6CEC" w:rsidP="005D6CEC">
      <w:pPr>
        <w:widowControl w:val="0"/>
        <w:tabs>
          <w:tab w:val="left" w:pos="0"/>
          <w:tab w:val="left" w:pos="709"/>
          <w:tab w:val="right" w:pos="7938"/>
          <w:tab w:val="right" w:pos="9639"/>
        </w:tabs>
        <w:ind w:firstLine="567"/>
        <w:jc w:val="both"/>
        <w:rPr>
          <w:sz w:val="22"/>
          <w:szCs w:val="22"/>
        </w:rPr>
      </w:pPr>
      <w:r w:rsidRPr="00D92BD5">
        <w:rPr>
          <w:sz w:val="22"/>
          <w:szCs w:val="22"/>
        </w:rPr>
        <w:t>в муниципальной программе «Развитие культуры, молодежной политики, физической культуры и спорта на территории сельского поселения Черновка муниципального района Кинель-Черкасский Самарской области» на 2019-2027 годы (далее – муниципальная программа):</w:t>
      </w:r>
    </w:p>
    <w:p w:rsidR="005D6CEC" w:rsidRPr="00D92BD5" w:rsidRDefault="005D6CEC" w:rsidP="005D6CEC">
      <w:pPr>
        <w:widowControl w:val="0"/>
        <w:tabs>
          <w:tab w:val="left" w:pos="0"/>
          <w:tab w:val="left" w:pos="709"/>
          <w:tab w:val="right" w:pos="7938"/>
          <w:tab w:val="right" w:pos="9639"/>
        </w:tabs>
        <w:ind w:firstLine="567"/>
        <w:jc w:val="both"/>
        <w:rPr>
          <w:sz w:val="22"/>
          <w:szCs w:val="22"/>
        </w:rPr>
      </w:pPr>
      <w:r w:rsidRPr="00D92BD5">
        <w:rPr>
          <w:sz w:val="22"/>
          <w:szCs w:val="22"/>
        </w:rPr>
        <w:t>в паспорте муниципальной программы:</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раздел «Объемы бюджетных ассигнований муниципальной</w:t>
      </w:r>
      <w:r w:rsidRPr="00D92BD5">
        <w:rPr>
          <w:bCs/>
          <w:sz w:val="22"/>
          <w:szCs w:val="22"/>
          <w:lang w:eastAsia="ar-SA"/>
        </w:rPr>
        <w:t xml:space="preserve"> программы</w:t>
      </w:r>
      <w:r w:rsidRPr="00D92BD5">
        <w:rPr>
          <w:sz w:val="22"/>
          <w:szCs w:val="22"/>
          <w:lang w:eastAsia="ar-SA"/>
        </w:rPr>
        <w:t>» изложить в следующей редакции:</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«Общий объем бюджетных ассигнований на реализацию муниципальной программы составляет 35442,2 тыс. 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3678,7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3759,0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3811,6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3491,2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3362,1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16598,9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Из них:</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областного бюджета – 6365,6 тыс. рублей, в том числе за счет стимулирующих субсидий, предоставляемых из областного бюджета с учетом выполнения показателей социально-экономического развития, составляет 1925,0 тыс.рублей,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1925,0 тыс. рублей, в том числе за счет стимулирующих субсидий – 1925,0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4440,6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ind w:firstLine="567"/>
        <w:jc w:val="both"/>
        <w:rPr>
          <w:sz w:val="22"/>
          <w:szCs w:val="22"/>
        </w:rPr>
      </w:pPr>
      <w:r w:rsidRPr="00D92BD5">
        <w:rPr>
          <w:sz w:val="22"/>
          <w:szCs w:val="22"/>
        </w:rPr>
        <w:t>- за счет средств федерального бюджета – 7894,4 тыс. рублей, в том числе</w:t>
      </w:r>
    </w:p>
    <w:p w:rsidR="005D6CEC" w:rsidRPr="00D92BD5" w:rsidRDefault="005D6CEC" w:rsidP="005D6CEC">
      <w:pPr>
        <w:widowControl w:val="0"/>
        <w:ind w:firstLine="567"/>
        <w:jc w:val="both"/>
        <w:rPr>
          <w:sz w:val="22"/>
          <w:szCs w:val="22"/>
        </w:rPr>
      </w:pPr>
      <w:r w:rsidRPr="00D92BD5">
        <w:rPr>
          <w:sz w:val="22"/>
          <w:szCs w:val="22"/>
        </w:rPr>
        <w:t>2019 год – 0,0 тыс. рублей;</w:t>
      </w:r>
    </w:p>
    <w:p w:rsidR="005D6CEC" w:rsidRPr="00D92BD5" w:rsidRDefault="005D6CEC" w:rsidP="005D6CEC">
      <w:pPr>
        <w:widowControl w:val="0"/>
        <w:ind w:firstLine="567"/>
        <w:jc w:val="both"/>
        <w:rPr>
          <w:sz w:val="22"/>
          <w:szCs w:val="22"/>
        </w:rPr>
      </w:pPr>
      <w:r w:rsidRPr="00D92BD5">
        <w:rPr>
          <w:sz w:val="22"/>
          <w:szCs w:val="22"/>
        </w:rPr>
        <w:t>2020 год – 0,0 тыс. рублей;</w:t>
      </w:r>
    </w:p>
    <w:p w:rsidR="005D6CEC" w:rsidRPr="00D92BD5" w:rsidRDefault="005D6CEC" w:rsidP="005D6CEC">
      <w:pPr>
        <w:widowControl w:val="0"/>
        <w:ind w:firstLine="567"/>
        <w:jc w:val="both"/>
        <w:rPr>
          <w:sz w:val="22"/>
          <w:szCs w:val="22"/>
        </w:rPr>
      </w:pPr>
      <w:r w:rsidRPr="00D92BD5">
        <w:rPr>
          <w:sz w:val="22"/>
          <w:szCs w:val="22"/>
        </w:rPr>
        <w:t>2021 год – 0,0 тыс. рублей;</w:t>
      </w:r>
    </w:p>
    <w:p w:rsidR="005D6CEC" w:rsidRPr="00D92BD5" w:rsidRDefault="005D6CEC" w:rsidP="005D6CEC">
      <w:pPr>
        <w:widowControl w:val="0"/>
        <w:ind w:firstLine="567"/>
        <w:jc w:val="both"/>
        <w:rPr>
          <w:sz w:val="22"/>
          <w:szCs w:val="22"/>
        </w:rPr>
      </w:pPr>
      <w:r w:rsidRPr="00D92BD5">
        <w:rPr>
          <w:sz w:val="22"/>
          <w:szCs w:val="22"/>
        </w:rPr>
        <w:t>2022 год – 0,0 тыс. рублей;</w:t>
      </w:r>
    </w:p>
    <w:p w:rsidR="005D6CEC" w:rsidRPr="00D92BD5" w:rsidRDefault="005D6CEC" w:rsidP="005D6CEC">
      <w:pPr>
        <w:widowControl w:val="0"/>
        <w:ind w:firstLine="567"/>
        <w:jc w:val="both"/>
        <w:rPr>
          <w:sz w:val="22"/>
          <w:szCs w:val="22"/>
        </w:rPr>
      </w:pPr>
      <w:r w:rsidRPr="00D92BD5">
        <w:rPr>
          <w:sz w:val="22"/>
          <w:szCs w:val="22"/>
        </w:rPr>
        <w:t>2023 год – 0,0 тыс. рублей;</w:t>
      </w:r>
    </w:p>
    <w:p w:rsidR="005D6CEC" w:rsidRPr="00D92BD5" w:rsidRDefault="005D6CEC" w:rsidP="005D6CEC">
      <w:pPr>
        <w:widowControl w:val="0"/>
        <w:ind w:firstLine="567"/>
        <w:jc w:val="both"/>
        <w:rPr>
          <w:sz w:val="22"/>
          <w:szCs w:val="22"/>
        </w:rPr>
      </w:pPr>
      <w:r w:rsidRPr="00D92BD5">
        <w:rPr>
          <w:sz w:val="22"/>
          <w:szCs w:val="22"/>
        </w:rPr>
        <w:t>2024 год – 7894,4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бюджета района – 15936,2 тыс. 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595,1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2433,1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lastRenderedPageBreak/>
        <w:t>2021 год – 3012,3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3362,3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3165,6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3367,8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бюджета поселения – 4986,0 тыс. рублей,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1158,6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1175,9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799,3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18,9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196,5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896,1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прочих безвозмездных поступлений в 2020 году – 260,0 тыс.руб., в том числе по годам:</w:t>
      </w:r>
    </w:p>
    <w:p w:rsidR="005D6CEC" w:rsidRPr="00D92BD5" w:rsidRDefault="005D6CEC" w:rsidP="005D6CEC">
      <w:pPr>
        <w:widowControl w:val="0"/>
        <w:ind w:firstLine="567"/>
        <w:jc w:val="both"/>
        <w:rPr>
          <w:sz w:val="22"/>
          <w:szCs w:val="22"/>
        </w:rPr>
      </w:pPr>
      <w:r w:rsidRPr="00D92BD5">
        <w:rPr>
          <w:sz w:val="22"/>
          <w:szCs w:val="22"/>
        </w:rPr>
        <w:t>2019 год – 0,0 тыс. рублей;</w:t>
      </w:r>
    </w:p>
    <w:p w:rsidR="005D6CEC" w:rsidRPr="00D92BD5" w:rsidRDefault="005D6CEC" w:rsidP="005D6CEC">
      <w:pPr>
        <w:widowControl w:val="0"/>
        <w:ind w:firstLine="567"/>
        <w:jc w:val="both"/>
        <w:rPr>
          <w:sz w:val="22"/>
          <w:szCs w:val="22"/>
        </w:rPr>
      </w:pPr>
      <w:r w:rsidRPr="00D92BD5">
        <w:rPr>
          <w:sz w:val="22"/>
          <w:szCs w:val="22"/>
        </w:rPr>
        <w:t>2020 год – 150,0 тыс. рублей;</w:t>
      </w:r>
    </w:p>
    <w:p w:rsidR="005D6CEC" w:rsidRPr="00D92BD5" w:rsidRDefault="005D6CEC" w:rsidP="005D6CEC">
      <w:pPr>
        <w:widowControl w:val="0"/>
        <w:ind w:firstLine="567"/>
        <w:jc w:val="both"/>
        <w:rPr>
          <w:sz w:val="22"/>
          <w:szCs w:val="22"/>
        </w:rPr>
      </w:pPr>
      <w:r w:rsidRPr="00D92BD5">
        <w:rPr>
          <w:sz w:val="22"/>
          <w:szCs w:val="22"/>
        </w:rPr>
        <w:t>2021 год – 0,0 тыс. рублей;</w:t>
      </w:r>
    </w:p>
    <w:p w:rsidR="005D6CEC" w:rsidRPr="00D92BD5" w:rsidRDefault="005D6CEC" w:rsidP="005D6CEC">
      <w:pPr>
        <w:widowControl w:val="0"/>
        <w:ind w:firstLine="567"/>
        <w:jc w:val="both"/>
        <w:rPr>
          <w:sz w:val="22"/>
          <w:szCs w:val="22"/>
        </w:rPr>
      </w:pPr>
      <w:r w:rsidRPr="00D92BD5">
        <w:rPr>
          <w:sz w:val="22"/>
          <w:szCs w:val="22"/>
        </w:rPr>
        <w:t>2022 год – 110,0 тыс. рублей;</w:t>
      </w:r>
    </w:p>
    <w:p w:rsidR="005D6CEC" w:rsidRPr="00D92BD5" w:rsidRDefault="005D6CEC" w:rsidP="005D6CEC">
      <w:pPr>
        <w:widowControl w:val="0"/>
        <w:ind w:firstLine="567"/>
        <w:jc w:val="both"/>
        <w:rPr>
          <w:sz w:val="22"/>
          <w:szCs w:val="22"/>
        </w:rPr>
      </w:pPr>
      <w:r w:rsidRPr="00D92BD5">
        <w:rPr>
          <w:sz w:val="22"/>
          <w:szCs w:val="22"/>
        </w:rPr>
        <w:t>2023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rPr>
        <w:t>2024 год – 0,0 тыс. рублей</w:t>
      </w:r>
      <w:r w:rsidRPr="00D92BD5">
        <w:rPr>
          <w:sz w:val="22"/>
          <w:szCs w:val="22"/>
          <w:lang w:eastAsia="ar-SA"/>
        </w:rPr>
        <w:t>;</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тыс.рублей;</w:t>
      </w:r>
    </w:p>
    <w:p w:rsidR="005D6CEC" w:rsidRPr="00D92BD5" w:rsidRDefault="005D6CEC" w:rsidP="005D6CEC">
      <w:pPr>
        <w:widowControl w:val="0"/>
        <w:ind w:firstLine="567"/>
        <w:jc w:val="both"/>
        <w:rPr>
          <w:sz w:val="22"/>
          <w:szCs w:val="22"/>
        </w:rPr>
      </w:pPr>
      <w:r w:rsidRPr="00D92BD5">
        <w:rPr>
          <w:sz w:val="22"/>
          <w:szCs w:val="22"/>
        </w:rPr>
        <w:t>*финансирование основных мероприятий муниципальной программы в 2025-2027 годах носит прогнозный характер»;</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в тексте муниципальной программы:</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абзац 6 раздела 6 «Информация о ресурсном обеспечении муниципальной программы» изложить в следующей редакции:</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«Общий объем бюджетных ассигнований на реализацию муниципальной программы составляет 35442,2 тыс. 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3678,7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3759,0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3811,6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3491,2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3362,1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16598,9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Из них:</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областного бюджета – 6365,6 тыс. рублей, в том числе за счет стимулирующих субсидий, предоставляемых из областного бюджета с учетом выполнения показателей социально-экономического развития, составляет 1925,0 тыс.рублей,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1925,0 тыс. рублей, в том числе за счет стимулирующих субсидий – 1925,0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4440,6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ind w:firstLine="567"/>
        <w:jc w:val="both"/>
        <w:rPr>
          <w:sz w:val="22"/>
          <w:szCs w:val="22"/>
        </w:rPr>
      </w:pPr>
      <w:r w:rsidRPr="00D92BD5">
        <w:rPr>
          <w:sz w:val="22"/>
          <w:szCs w:val="22"/>
        </w:rPr>
        <w:t>- за счет средств федерального бюджета – 7894,4 тыс. рублей, в том числе</w:t>
      </w:r>
    </w:p>
    <w:p w:rsidR="005D6CEC" w:rsidRPr="00D92BD5" w:rsidRDefault="005D6CEC" w:rsidP="005D6CEC">
      <w:pPr>
        <w:widowControl w:val="0"/>
        <w:ind w:firstLine="567"/>
        <w:jc w:val="both"/>
        <w:rPr>
          <w:sz w:val="22"/>
          <w:szCs w:val="22"/>
        </w:rPr>
      </w:pPr>
      <w:r w:rsidRPr="00D92BD5">
        <w:rPr>
          <w:sz w:val="22"/>
          <w:szCs w:val="22"/>
        </w:rPr>
        <w:lastRenderedPageBreak/>
        <w:t>2019 год – 0,0 тыс. рублей;</w:t>
      </w:r>
    </w:p>
    <w:p w:rsidR="005D6CEC" w:rsidRPr="00D92BD5" w:rsidRDefault="005D6CEC" w:rsidP="005D6CEC">
      <w:pPr>
        <w:widowControl w:val="0"/>
        <w:ind w:firstLine="567"/>
        <w:jc w:val="both"/>
        <w:rPr>
          <w:sz w:val="22"/>
          <w:szCs w:val="22"/>
        </w:rPr>
      </w:pPr>
      <w:r w:rsidRPr="00D92BD5">
        <w:rPr>
          <w:sz w:val="22"/>
          <w:szCs w:val="22"/>
        </w:rPr>
        <w:t>2020 год – 0,0 тыс. рублей;</w:t>
      </w:r>
    </w:p>
    <w:p w:rsidR="005D6CEC" w:rsidRPr="00D92BD5" w:rsidRDefault="005D6CEC" w:rsidP="005D6CEC">
      <w:pPr>
        <w:widowControl w:val="0"/>
        <w:ind w:firstLine="567"/>
        <w:jc w:val="both"/>
        <w:rPr>
          <w:sz w:val="22"/>
          <w:szCs w:val="22"/>
        </w:rPr>
      </w:pPr>
      <w:r w:rsidRPr="00D92BD5">
        <w:rPr>
          <w:sz w:val="22"/>
          <w:szCs w:val="22"/>
        </w:rPr>
        <w:t>2021 год – 0,0 тыс. рублей;</w:t>
      </w:r>
    </w:p>
    <w:p w:rsidR="005D6CEC" w:rsidRPr="00D92BD5" w:rsidRDefault="005D6CEC" w:rsidP="005D6CEC">
      <w:pPr>
        <w:widowControl w:val="0"/>
        <w:ind w:firstLine="567"/>
        <w:jc w:val="both"/>
        <w:rPr>
          <w:sz w:val="22"/>
          <w:szCs w:val="22"/>
        </w:rPr>
      </w:pPr>
      <w:r w:rsidRPr="00D92BD5">
        <w:rPr>
          <w:sz w:val="22"/>
          <w:szCs w:val="22"/>
        </w:rPr>
        <w:t>2022 год – 0,0 тыс. рублей;</w:t>
      </w:r>
    </w:p>
    <w:p w:rsidR="005D6CEC" w:rsidRPr="00D92BD5" w:rsidRDefault="005D6CEC" w:rsidP="005D6CEC">
      <w:pPr>
        <w:widowControl w:val="0"/>
        <w:ind w:firstLine="567"/>
        <w:jc w:val="both"/>
        <w:rPr>
          <w:sz w:val="22"/>
          <w:szCs w:val="22"/>
        </w:rPr>
      </w:pPr>
      <w:r w:rsidRPr="00D92BD5">
        <w:rPr>
          <w:sz w:val="22"/>
          <w:szCs w:val="22"/>
        </w:rPr>
        <w:t>2023 год – 0,0 тыс. рублей;</w:t>
      </w:r>
    </w:p>
    <w:p w:rsidR="005D6CEC" w:rsidRPr="00D92BD5" w:rsidRDefault="005D6CEC" w:rsidP="005D6CEC">
      <w:pPr>
        <w:widowControl w:val="0"/>
        <w:ind w:firstLine="567"/>
        <w:jc w:val="both"/>
        <w:rPr>
          <w:sz w:val="22"/>
          <w:szCs w:val="22"/>
        </w:rPr>
      </w:pPr>
      <w:r w:rsidRPr="00D92BD5">
        <w:rPr>
          <w:sz w:val="22"/>
          <w:szCs w:val="22"/>
        </w:rPr>
        <w:t>2024 год – 7894,4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бюджета района – 15936,2 тыс. рублей, в том числе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595,1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2433,1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3012,3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3362,3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3165,6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3367,8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средств бюджета поселения – 4986,0 тыс. рублей, по годам:</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2019 год – 1158,6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2020 год – 1175,9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2021 год – 799,3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2022 год – 18,9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2023 год – 196,5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2024 год – 896,1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246,9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 за счет прочих безвозмездных поступлений в 2020 году – 260,0 тыс.руб., в том числе по годам:</w:t>
      </w:r>
    </w:p>
    <w:p w:rsidR="005D6CEC" w:rsidRPr="00D92BD5" w:rsidRDefault="005D6CEC" w:rsidP="005D6CEC">
      <w:pPr>
        <w:widowControl w:val="0"/>
        <w:ind w:firstLine="567"/>
        <w:jc w:val="both"/>
        <w:rPr>
          <w:sz w:val="22"/>
          <w:szCs w:val="22"/>
        </w:rPr>
      </w:pPr>
      <w:r w:rsidRPr="00D92BD5">
        <w:rPr>
          <w:sz w:val="22"/>
          <w:szCs w:val="22"/>
        </w:rPr>
        <w:t>2019 год – 0,0 тыс. рублей;</w:t>
      </w:r>
    </w:p>
    <w:p w:rsidR="005D6CEC" w:rsidRPr="00D92BD5" w:rsidRDefault="005D6CEC" w:rsidP="005D6CEC">
      <w:pPr>
        <w:widowControl w:val="0"/>
        <w:ind w:firstLine="567"/>
        <w:jc w:val="both"/>
        <w:rPr>
          <w:sz w:val="22"/>
          <w:szCs w:val="22"/>
        </w:rPr>
      </w:pPr>
      <w:r w:rsidRPr="00D92BD5">
        <w:rPr>
          <w:sz w:val="22"/>
          <w:szCs w:val="22"/>
        </w:rPr>
        <w:t>2020 год – 150,0 тыс. рублей;</w:t>
      </w:r>
    </w:p>
    <w:p w:rsidR="005D6CEC" w:rsidRPr="00D92BD5" w:rsidRDefault="005D6CEC" w:rsidP="005D6CEC">
      <w:pPr>
        <w:widowControl w:val="0"/>
        <w:ind w:firstLine="567"/>
        <w:jc w:val="both"/>
        <w:rPr>
          <w:sz w:val="22"/>
          <w:szCs w:val="22"/>
        </w:rPr>
      </w:pPr>
      <w:r w:rsidRPr="00D92BD5">
        <w:rPr>
          <w:sz w:val="22"/>
          <w:szCs w:val="22"/>
        </w:rPr>
        <w:t>2021 год – 0,0 тыс. рублей;</w:t>
      </w:r>
    </w:p>
    <w:p w:rsidR="005D6CEC" w:rsidRPr="00D92BD5" w:rsidRDefault="005D6CEC" w:rsidP="005D6CEC">
      <w:pPr>
        <w:widowControl w:val="0"/>
        <w:ind w:firstLine="567"/>
        <w:jc w:val="both"/>
        <w:rPr>
          <w:sz w:val="22"/>
          <w:szCs w:val="22"/>
        </w:rPr>
      </w:pPr>
      <w:r w:rsidRPr="00D92BD5">
        <w:rPr>
          <w:sz w:val="22"/>
          <w:szCs w:val="22"/>
        </w:rPr>
        <w:t>2022 год – 110,0 тыс. рублей;</w:t>
      </w:r>
    </w:p>
    <w:p w:rsidR="005D6CEC" w:rsidRPr="00D92BD5" w:rsidRDefault="005D6CEC" w:rsidP="005D6CEC">
      <w:pPr>
        <w:widowControl w:val="0"/>
        <w:ind w:firstLine="567"/>
        <w:jc w:val="both"/>
        <w:rPr>
          <w:sz w:val="22"/>
          <w:szCs w:val="22"/>
        </w:rPr>
      </w:pPr>
      <w:r w:rsidRPr="00D92BD5">
        <w:rPr>
          <w:sz w:val="22"/>
          <w:szCs w:val="22"/>
        </w:rPr>
        <w:t>2023 год – 0,0 тыс. 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rPr>
        <w:t>2024 год – 0,0 тыс. рублей</w:t>
      </w:r>
      <w:r w:rsidRPr="00D92BD5">
        <w:rPr>
          <w:sz w:val="22"/>
          <w:szCs w:val="22"/>
          <w:lang w:eastAsia="ar-SA"/>
        </w:rPr>
        <w:t>;</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2025 год -  0,0 тыс.рублей;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2026 год – 0,0 тыс.рублей;</w:t>
      </w:r>
    </w:p>
    <w:p w:rsidR="005D6CEC" w:rsidRPr="00D92BD5" w:rsidRDefault="005D6CEC" w:rsidP="005D6CEC">
      <w:pPr>
        <w:widowControl w:val="0"/>
        <w:tabs>
          <w:tab w:val="left" w:pos="0"/>
          <w:tab w:val="left" w:pos="709"/>
          <w:tab w:val="right" w:pos="7938"/>
          <w:tab w:val="right" w:pos="9639"/>
        </w:tabs>
        <w:ind w:firstLine="567"/>
        <w:jc w:val="both"/>
        <w:rPr>
          <w:sz w:val="22"/>
          <w:szCs w:val="22"/>
          <w:lang w:eastAsia="ar-SA"/>
        </w:rPr>
      </w:pPr>
      <w:r w:rsidRPr="00D92BD5">
        <w:rPr>
          <w:sz w:val="22"/>
          <w:szCs w:val="22"/>
          <w:lang w:eastAsia="ar-SA"/>
        </w:rPr>
        <w:t>2027 год – 0,0 тыс.рублей;</w:t>
      </w:r>
    </w:p>
    <w:p w:rsidR="005D6CEC" w:rsidRPr="00D92BD5" w:rsidRDefault="005D6CEC" w:rsidP="005D6CEC">
      <w:pPr>
        <w:widowControl w:val="0"/>
        <w:ind w:firstLine="567"/>
        <w:jc w:val="both"/>
        <w:rPr>
          <w:sz w:val="22"/>
          <w:szCs w:val="22"/>
        </w:rPr>
      </w:pPr>
      <w:r w:rsidRPr="00D92BD5">
        <w:rPr>
          <w:sz w:val="22"/>
          <w:szCs w:val="22"/>
        </w:rPr>
        <w:t>*финансирование основных мероприятий муниципальной программы в 2025-2027 годах носит прогнозный характер.»;</w:t>
      </w:r>
    </w:p>
    <w:p w:rsidR="005D6CEC" w:rsidRPr="00D92BD5" w:rsidRDefault="005D6CEC" w:rsidP="005D6CEC">
      <w:pPr>
        <w:widowControl w:val="0"/>
        <w:tabs>
          <w:tab w:val="left" w:pos="0"/>
          <w:tab w:val="left" w:pos="709"/>
          <w:tab w:val="right" w:pos="7938"/>
          <w:tab w:val="right" w:pos="9639"/>
        </w:tabs>
        <w:ind w:firstLine="567"/>
        <w:jc w:val="both"/>
        <w:rPr>
          <w:sz w:val="22"/>
          <w:szCs w:val="22"/>
        </w:rPr>
      </w:pPr>
      <w:r w:rsidRPr="00D92BD5">
        <w:rPr>
          <w:sz w:val="22"/>
          <w:szCs w:val="22"/>
          <w:lang w:eastAsia="ar-SA"/>
        </w:rPr>
        <w:t>приложение 3 к муниципальной программе изложить в редакции приложения к настоящему постановлению.</w:t>
      </w:r>
    </w:p>
    <w:p w:rsidR="005D6CEC" w:rsidRPr="00D92BD5" w:rsidRDefault="005D6CEC" w:rsidP="005D6CEC">
      <w:pPr>
        <w:widowControl w:val="0"/>
        <w:tabs>
          <w:tab w:val="left" w:pos="0"/>
        </w:tabs>
        <w:ind w:firstLine="567"/>
        <w:jc w:val="both"/>
        <w:rPr>
          <w:rFonts w:eastAsia="Arial"/>
          <w:sz w:val="22"/>
          <w:szCs w:val="22"/>
          <w:lang w:eastAsia="ar-SA"/>
        </w:rPr>
      </w:pPr>
      <w:r w:rsidRPr="00D92BD5">
        <w:rPr>
          <w:rFonts w:eastAsia="Arial"/>
          <w:sz w:val="22"/>
          <w:szCs w:val="22"/>
          <w:lang w:eastAsia="ar-SA"/>
        </w:rPr>
        <w:t>2.Контроль за выполнением настоящего постановления оставляю за собой.</w:t>
      </w:r>
    </w:p>
    <w:p w:rsidR="005D6CEC" w:rsidRPr="00D92BD5" w:rsidRDefault="005D6CEC" w:rsidP="005D6CEC">
      <w:pPr>
        <w:widowControl w:val="0"/>
        <w:tabs>
          <w:tab w:val="left" w:pos="0"/>
        </w:tabs>
        <w:ind w:firstLine="567"/>
        <w:jc w:val="both"/>
        <w:rPr>
          <w:rFonts w:eastAsia="Arial"/>
          <w:sz w:val="22"/>
          <w:szCs w:val="22"/>
          <w:lang w:eastAsia="ar-SA"/>
        </w:rPr>
      </w:pPr>
      <w:r w:rsidRPr="00D92BD5">
        <w:rPr>
          <w:rFonts w:eastAsia="Arial"/>
          <w:sz w:val="22"/>
          <w:szCs w:val="22"/>
          <w:lang w:eastAsia="ar-SA"/>
        </w:rPr>
        <w:t>3.Опубликовать настоящее постановление в газете «</w:t>
      </w:r>
      <w:r w:rsidRPr="00D92BD5">
        <w:rPr>
          <w:noProof/>
          <w:sz w:val="22"/>
          <w:szCs w:val="22"/>
          <w:lang w:eastAsia="ar-SA"/>
        </w:rPr>
        <w:t>Черновские вести</w:t>
      </w:r>
      <w:r w:rsidRPr="00D92BD5">
        <w:rPr>
          <w:rFonts w:eastAsia="Arial"/>
          <w:sz w:val="22"/>
          <w:szCs w:val="22"/>
          <w:lang w:eastAsia="ar-SA"/>
        </w:rPr>
        <w:t>».</w:t>
      </w:r>
    </w:p>
    <w:p w:rsidR="005D6CEC" w:rsidRPr="00D92BD5" w:rsidRDefault="005D6CEC" w:rsidP="005D6CEC">
      <w:pPr>
        <w:widowControl w:val="0"/>
        <w:ind w:firstLine="567"/>
        <w:jc w:val="both"/>
        <w:rPr>
          <w:sz w:val="22"/>
          <w:szCs w:val="22"/>
        </w:rPr>
      </w:pPr>
      <w:r w:rsidRPr="00D92BD5">
        <w:rPr>
          <w:sz w:val="22"/>
          <w:szCs w:val="22"/>
        </w:rPr>
        <w:t>4.Настоящее постановление вступает в силу со дня его официального опубликования.</w:t>
      </w:r>
    </w:p>
    <w:p w:rsidR="005D6CEC" w:rsidRPr="00D92BD5" w:rsidRDefault="005D6CEC" w:rsidP="005D6CEC">
      <w:pPr>
        <w:widowControl w:val="0"/>
        <w:jc w:val="both"/>
        <w:rPr>
          <w:rFonts w:eastAsia="Calibri"/>
          <w:sz w:val="22"/>
          <w:szCs w:val="22"/>
          <w:lang w:eastAsia="en-US"/>
        </w:rPr>
      </w:pPr>
    </w:p>
    <w:p w:rsidR="005D6CEC" w:rsidRPr="00D92BD5" w:rsidRDefault="005D6CEC" w:rsidP="005D6CEC">
      <w:pPr>
        <w:widowControl w:val="0"/>
        <w:autoSpaceDE w:val="0"/>
        <w:autoSpaceDN w:val="0"/>
        <w:adjustRightInd w:val="0"/>
        <w:ind w:firstLine="567"/>
        <w:rPr>
          <w:b/>
          <w:sz w:val="22"/>
          <w:szCs w:val="22"/>
        </w:rPr>
      </w:pPr>
      <w:r w:rsidRPr="00D92BD5">
        <w:rPr>
          <w:b/>
          <w:sz w:val="22"/>
          <w:szCs w:val="22"/>
        </w:rPr>
        <w:t>Глава сельского поселения Черновка А.Е. Казаев</w:t>
      </w:r>
    </w:p>
    <w:p w:rsidR="00D92BD5" w:rsidRDefault="00D92BD5" w:rsidP="005D6CEC">
      <w:pPr>
        <w:jc w:val="right"/>
        <w:rPr>
          <w:sz w:val="20"/>
          <w:szCs w:val="20"/>
        </w:rPr>
      </w:pPr>
    </w:p>
    <w:p w:rsidR="005D6CEC" w:rsidRDefault="005D6CEC" w:rsidP="005D6CEC">
      <w:pPr>
        <w:jc w:val="right"/>
        <w:rPr>
          <w:sz w:val="20"/>
          <w:szCs w:val="20"/>
        </w:rPr>
      </w:pPr>
      <w:r w:rsidRPr="005D6CEC">
        <w:rPr>
          <w:sz w:val="20"/>
          <w:szCs w:val="20"/>
        </w:rPr>
        <w:t>Приложение</w:t>
      </w:r>
    </w:p>
    <w:p w:rsidR="005D6CEC" w:rsidRPr="005D6CEC" w:rsidRDefault="005D6CEC" w:rsidP="005D6CEC">
      <w:pPr>
        <w:jc w:val="right"/>
        <w:rPr>
          <w:sz w:val="20"/>
          <w:szCs w:val="20"/>
        </w:rPr>
      </w:pPr>
      <w:r w:rsidRPr="005D6CEC">
        <w:rPr>
          <w:sz w:val="20"/>
          <w:szCs w:val="20"/>
        </w:rPr>
        <w:t xml:space="preserve"> к постановлению Администрации </w:t>
      </w:r>
    </w:p>
    <w:p w:rsidR="005D6CEC" w:rsidRPr="005D6CEC" w:rsidRDefault="005D6CEC" w:rsidP="005D6CEC">
      <w:pPr>
        <w:jc w:val="right"/>
        <w:rPr>
          <w:sz w:val="20"/>
          <w:szCs w:val="20"/>
        </w:rPr>
      </w:pPr>
      <w:r w:rsidRPr="005D6CEC">
        <w:rPr>
          <w:sz w:val="20"/>
          <w:szCs w:val="20"/>
        </w:rPr>
        <w:t>по</w:t>
      </w:r>
      <w:r>
        <w:rPr>
          <w:sz w:val="20"/>
          <w:szCs w:val="20"/>
        </w:rPr>
        <w:t>селения Черновка от 02.08.</w:t>
      </w:r>
      <w:r w:rsidRPr="005D6CEC">
        <w:rPr>
          <w:sz w:val="20"/>
          <w:szCs w:val="20"/>
        </w:rPr>
        <w:t>2022</w:t>
      </w:r>
      <w:r>
        <w:rPr>
          <w:sz w:val="20"/>
          <w:szCs w:val="20"/>
        </w:rPr>
        <w:t xml:space="preserve"> № 77</w:t>
      </w:r>
    </w:p>
    <w:p w:rsidR="005D6CEC" w:rsidRPr="005D6CEC" w:rsidRDefault="005D6CEC" w:rsidP="005D6CEC">
      <w:pPr>
        <w:jc w:val="right"/>
        <w:rPr>
          <w:sz w:val="20"/>
          <w:szCs w:val="20"/>
        </w:rPr>
      </w:pPr>
      <w:r w:rsidRPr="005D6CEC">
        <w:rPr>
          <w:sz w:val="20"/>
          <w:szCs w:val="20"/>
        </w:rPr>
        <w:t>Приложение 3</w:t>
      </w:r>
    </w:p>
    <w:p w:rsidR="005D6CEC" w:rsidRDefault="005D6CEC" w:rsidP="005D6CEC">
      <w:pPr>
        <w:jc w:val="right"/>
        <w:rPr>
          <w:sz w:val="20"/>
          <w:szCs w:val="20"/>
        </w:rPr>
      </w:pPr>
      <w:r w:rsidRPr="005D6CEC">
        <w:rPr>
          <w:sz w:val="20"/>
          <w:szCs w:val="20"/>
        </w:rPr>
        <w:t>к муниципальной программе «Развитие культуры,</w:t>
      </w:r>
    </w:p>
    <w:p w:rsidR="005D6CEC" w:rsidRDefault="005D6CEC" w:rsidP="005D6CEC">
      <w:pPr>
        <w:jc w:val="right"/>
        <w:rPr>
          <w:sz w:val="20"/>
          <w:szCs w:val="20"/>
        </w:rPr>
      </w:pPr>
      <w:r w:rsidRPr="005D6CEC">
        <w:rPr>
          <w:sz w:val="20"/>
          <w:szCs w:val="20"/>
        </w:rPr>
        <w:t xml:space="preserve"> молодежной политики, физической культуры и спорта на территории </w:t>
      </w:r>
    </w:p>
    <w:p w:rsidR="005D6CEC" w:rsidRDefault="005D6CEC" w:rsidP="005D6CEC">
      <w:pPr>
        <w:jc w:val="right"/>
        <w:rPr>
          <w:sz w:val="20"/>
          <w:szCs w:val="20"/>
        </w:rPr>
      </w:pPr>
      <w:r w:rsidRPr="005D6CEC">
        <w:rPr>
          <w:sz w:val="20"/>
          <w:szCs w:val="20"/>
        </w:rPr>
        <w:t>сельского поселения Черновка муниципального района Кинель-</w:t>
      </w:r>
    </w:p>
    <w:p w:rsidR="005D6CEC" w:rsidRPr="005D6CEC" w:rsidRDefault="005D6CEC" w:rsidP="005D6CEC">
      <w:pPr>
        <w:jc w:val="right"/>
        <w:rPr>
          <w:bCs/>
          <w:sz w:val="20"/>
          <w:szCs w:val="20"/>
        </w:rPr>
      </w:pPr>
      <w:r w:rsidRPr="005D6CEC">
        <w:rPr>
          <w:sz w:val="20"/>
          <w:szCs w:val="20"/>
        </w:rPr>
        <w:t>Черкасский Самарской области» на 2019-2027 годы</w:t>
      </w:r>
      <w:r w:rsidRPr="005D6CEC">
        <w:rPr>
          <w:bCs/>
          <w:sz w:val="20"/>
          <w:szCs w:val="20"/>
        </w:rPr>
        <w:t xml:space="preserve"> </w:t>
      </w:r>
    </w:p>
    <w:p w:rsidR="00456515" w:rsidRDefault="00456515" w:rsidP="00456515"/>
    <w:p w:rsidR="005D6CEC" w:rsidRDefault="005D6CEC" w:rsidP="00CB0BC7">
      <w:pPr>
        <w:keepNext/>
        <w:keepLines/>
        <w:ind w:right="-315"/>
        <w:jc w:val="center"/>
        <w:rPr>
          <w:rFonts w:eastAsia="Calibri"/>
          <w:b/>
          <w:sz w:val="22"/>
          <w:szCs w:val="22"/>
          <w:lang w:eastAsia="en-US"/>
        </w:rPr>
      </w:pPr>
      <w:r w:rsidRPr="009F7939">
        <w:rPr>
          <w:b/>
          <w:bCs/>
          <w:spacing w:val="-2"/>
          <w:sz w:val="22"/>
          <w:szCs w:val="22"/>
        </w:rPr>
        <w:lastRenderedPageBreak/>
        <w:t xml:space="preserve">Перечень основных мероприятий муниципальной программы </w:t>
      </w:r>
      <w:r w:rsidRPr="009F7939">
        <w:rPr>
          <w:rFonts w:eastAsia="Calibri"/>
          <w:b/>
          <w:sz w:val="22"/>
          <w:szCs w:val="22"/>
          <w:lang w:eastAsia="en-US"/>
        </w:rPr>
        <w:t>«Развитие культуры, молодежной политики, физической культуры и спорта на территории сельского поселения Черновка муниципального района Кинель-Черкасский Самарской области» на 2019-2027 годы</w:t>
      </w:r>
    </w:p>
    <w:tbl>
      <w:tblPr>
        <w:tblW w:w="5098" w:type="pct"/>
        <w:jc w:val="center"/>
        <w:tblLayout w:type="fixed"/>
        <w:tblLook w:val="04A0" w:firstRow="1" w:lastRow="0" w:firstColumn="1" w:lastColumn="0" w:noHBand="0" w:noVBand="1"/>
      </w:tblPr>
      <w:tblGrid>
        <w:gridCol w:w="237"/>
        <w:gridCol w:w="679"/>
        <w:gridCol w:w="695"/>
        <w:gridCol w:w="442"/>
        <w:gridCol w:w="691"/>
        <w:gridCol w:w="583"/>
        <w:gridCol w:w="563"/>
        <w:gridCol w:w="571"/>
        <w:gridCol w:w="526"/>
        <w:gridCol w:w="608"/>
        <w:gridCol w:w="707"/>
        <w:gridCol w:w="426"/>
        <w:gridCol w:w="709"/>
        <w:gridCol w:w="567"/>
        <w:gridCol w:w="711"/>
        <w:gridCol w:w="716"/>
        <w:gridCol w:w="762"/>
      </w:tblGrid>
      <w:tr w:rsidR="00D92BD5" w:rsidRPr="000B306B" w:rsidTr="00D92BD5">
        <w:trPr>
          <w:trHeight w:val="527"/>
          <w:jc w:val="center"/>
        </w:trPr>
        <w:tc>
          <w:tcPr>
            <w:tcW w:w="116" w:type="pct"/>
            <w:vMerge w:val="restar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ind w:left="-108" w:right="-108"/>
              <w:jc w:val="center"/>
              <w:rPr>
                <w:sz w:val="18"/>
                <w:szCs w:val="18"/>
                <w:lang w:eastAsia="en-US"/>
              </w:rPr>
            </w:pPr>
            <w:r w:rsidRPr="000B306B">
              <w:rPr>
                <w:sz w:val="18"/>
                <w:szCs w:val="18"/>
                <w:lang w:eastAsia="en-US"/>
              </w:rPr>
              <w:t>№ п/п</w:t>
            </w:r>
          </w:p>
        </w:tc>
        <w:tc>
          <w:tcPr>
            <w:tcW w:w="333" w:type="pct"/>
            <w:vMerge w:val="restar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ind w:left="-108" w:right="-108"/>
              <w:jc w:val="center"/>
              <w:rPr>
                <w:sz w:val="18"/>
                <w:szCs w:val="18"/>
                <w:lang w:eastAsia="en-US"/>
              </w:rPr>
            </w:pPr>
            <w:r w:rsidRPr="000B306B">
              <w:rPr>
                <w:sz w:val="18"/>
                <w:szCs w:val="18"/>
                <w:lang w:eastAsia="en-US"/>
              </w:rPr>
              <w:t>Наименование цели, задачи, основного мероприятия</w:t>
            </w:r>
          </w:p>
        </w:tc>
        <w:tc>
          <w:tcPr>
            <w:tcW w:w="341" w:type="pct"/>
            <w:vMerge w:val="restar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ind w:left="-108" w:right="-108"/>
              <w:jc w:val="center"/>
              <w:rPr>
                <w:sz w:val="18"/>
                <w:szCs w:val="18"/>
                <w:lang w:eastAsia="en-US"/>
              </w:rPr>
            </w:pPr>
            <w:r w:rsidRPr="000B306B">
              <w:rPr>
                <w:sz w:val="18"/>
                <w:szCs w:val="18"/>
                <w:lang w:eastAsia="en-US"/>
              </w:rPr>
              <w:t>Ответственные исполнители (соисполнители) основного мероприятия</w:t>
            </w:r>
          </w:p>
        </w:tc>
        <w:tc>
          <w:tcPr>
            <w:tcW w:w="217" w:type="pct"/>
            <w:vMerge w:val="restar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ind w:left="-108" w:right="-108"/>
              <w:jc w:val="center"/>
              <w:rPr>
                <w:sz w:val="18"/>
                <w:szCs w:val="18"/>
                <w:lang w:eastAsia="en-US"/>
              </w:rPr>
            </w:pPr>
            <w:r w:rsidRPr="000B306B">
              <w:rPr>
                <w:sz w:val="18"/>
                <w:szCs w:val="18"/>
                <w:lang w:eastAsia="en-US"/>
              </w:rPr>
              <w:t>Срок реализации</w:t>
            </w:r>
          </w:p>
        </w:tc>
        <w:tc>
          <w:tcPr>
            <w:tcW w:w="339" w:type="pct"/>
            <w:vMerge w:val="restar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r w:rsidRPr="000B306B">
              <w:rPr>
                <w:sz w:val="18"/>
                <w:szCs w:val="18"/>
                <w:lang w:eastAsia="en-US"/>
              </w:rPr>
              <w:t>Форма бюджетных ассигнований</w:t>
            </w:r>
          </w:p>
        </w:tc>
        <w:tc>
          <w:tcPr>
            <w:tcW w:w="2929" w:type="pct"/>
            <w:gridSpan w:val="10"/>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ind w:left="-108" w:right="-108"/>
              <w:jc w:val="center"/>
              <w:rPr>
                <w:sz w:val="18"/>
                <w:szCs w:val="18"/>
                <w:lang w:eastAsia="en-US"/>
              </w:rPr>
            </w:pPr>
            <w:r w:rsidRPr="000B306B">
              <w:rPr>
                <w:sz w:val="18"/>
                <w:szCs w:val="18"/>
                <w:lang w:eastAsia="en-US"/>
              </w:rPr>
              <w:t xml:space="preserve">Объем финансирования по годам, тыс. рублей </w:t>
            </w:r>
          </w:p>
        </w:tc>
        <w:tc>
          <w:tcPr>
            <w:tcW w:w="351" w:type="pct"/>
            <w:vMerge w:val="restart"/>
            <w:tcBorders>
              <w:top w:val="single" w:sz="4" w:space="0" w:color="auto"/>
              <w:left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r w:rsidRPr="000B306B">
              <w:rPr>
                <w:sz w:val="18"/>
                <w:szCs w:val="18"/>
                <w:lang w:eastAsia="en-US"/>
              </w:rPr>
              <w:t>Источники финансирования</w:t>
            </w:r>
          </w:p>
        </w:tc>
        <w:tc>
          <w:tcPr>
            <w:tcW w:w="374" w:type="pct"/>
            <w:vMerge w:val="restart"/>
            <w:tcBorders>
              <w:top w:val="single" w:sz="4" w:space="0" w:color="auto"/>
              <w:left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r w:rsidRPr="000B306B">
              <w:rPr>
                <w:sz w:val="18"/>
                <w:szCs w:val="18"/>
                <w:lang w:eastAsia="en-US"/>
              </w:rPr>
              <w:t>Ожидаемый результат</w:t>
            </w:r>
          </w:p>
        </w:tc>
      </w:tr>
      <w:tr w:rsidR="00D92BD5" w:rsidRPr="000B306B" w:rsidTr="00D92BD5">
        <w:trPr>
          <w:trHeight w:val="346"/>
          <w:jc w:val="center"/>
        </w:trPr>
        <w:tc>
          <w:tcPr>
            <w:tcW w:w="116" w:type="pct"/>
            <w:vMerge/>
            <w:tcBorders>
              <w:top w:val="single" w:sz="4" w:space="0" w:color="auto"/>
              <w:left w:val="single" w:sz="4" w:space="0" w:color="auto"/>
              <w:bottom w:val="single" w:sz="4" w:space="0" w:color="auto"/>
              <w:right w:val="single" w:sz="4" w:space="0" w:color="auto"/>
            </w:tcBorders>
            <w:vAlign w:val="center"/>
            <w:hideMark/>
          </w:tcPr>
          <w:p w:rsidR="005D6CEC" w:rsidRPr="000B306B" w:rsidRDefault="005D6CEC" w:rsidP="00D92BD5">
            <w:pPr>
              <w:keepNext/>
              <w:keepLines/>
              <w:ind w:left="-108" w:right="-108"/>
              <w:rPr>
                <w:sz w:val="18"/>
                <w:szCs w:val="18"/>
                <w:lang w:eastAsia="en-US"/>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5D6CEC" w:rsidRPr="000B306B" w:rsidRDefault="005D6CEC" w:rsidP="00D92BD5">
            <w:pPr>
              <w:keepNext/>
              <w:keepLines/>
              <w:ind w:left="-108" w:right="-108"/>
              <w:rPr>
                <w:sz w:val="18"/>
                <w:szCs w:val="18"/>
                <w:lang w:eastAsia="en-US"/>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5D6CEC" w:rsidRPr="000B306B" w:rsidRDefault="005D6CEC" w:rsidP="00D92BD5">
            <w:pPr>
              <w:keepNext/>
              <w:keepLines/>
              <w:ind w:left="-108" w:right="-108"/>
              <w:rPr>
                <w:sz w:val="18"/>
                <w:szCs w:val="18"/>
                <w:lang w:eastAsia="en-US"/>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5D6CEC" w:rsidRPr="000B306B" w:rsidRDefault="005D6CEC" w:rsidP="00D92BD5">
            <w:pPr>
              <w:keepNext/>
              <w:keepLines/>
              <w:ind w:left="-108" w:right="-108"/>
              <w:rPr>
                <w:sz w:val="18"/>
                <w:szCs w:val="18"/>
                <w:lang w:eastAsia="en-US"/>
              </w:rPr>
            </w:pPr>
          </w:p>
        </w:tc>
        <w:tc>
          <w:tcPr>
            <w:tcW w:w="339" w:type="pct"/>
            <w:vMerge/>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p>
        </w:tc>
        <w:tc>
          <w:tcPr>
            <w:tcW w:w="286" w:type="pc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2019</w:t>
            </w:r>
          </w:p>
        </w:tc>
        <w:tc>
          <w:tcPr>
            <w:tcW w:w="276" w:type="pc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2020</w:t>
            </w:r>
          </w:p>
        </w:tc>
        <w:tc>
          <w:tcPr>
            <w:tcW w:w="280" w:type="pc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2021</w:t>
            </w:r>
          </w:p>
        </w:tc>
        <w:tc>
          <w:tcPr>
            <w:tcW w:w="258"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2022</w:t>
            </w:r>
          </w:p>
        </w:tc>
        <w:tc>
          <w:tcPr>
            <w:tcW w:w="298"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2023</w:t>
            </w:r>
          </w:p>
        </w:tc>
        <w:tc>
          <w:tcPr>
            <w:tcW w:w="347" w:type="pct"/>
            <w:tcBorders>
              <w:top w:val="single" w:sz="4" w:space="0" w:color="auto"/>
              <w:left w:val="single" w:sz="4" w:space="0" w:color="auto"/>
              <w:bottom w:val="single" w:sz="4" w:space="0" w:color="auto"/>
              <w:right w:val="single" w:sz="4" w:space="0" w:color="auto"/>
            </w:tcBorders>
            <w:hideMark/>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2024</w:t>
            </w:r>
          </w:p>
        </w:tc>
        <w:tc>
          <w:tcPr>
            <w:tcW w:w="20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Pr>
                <w:sz w:val="18"/>
                <w:szCs w:val="18"/>
                <w:lang w:eastAsia="en-US"/>
              </w:rPr>
              <w:t>2025</w:t>
            </w:r>
          </w:p>
        </w:tc>
        <w:tc>
          <w:tcPr>
            <w:tcW w:w="348"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Pr>
                <w:sz w:val="18"/>
                <w:szCs w:val="18"/>
                <w:lang w:eastAsia="en-US"/>
              </w:rPr>
              <w:t>2026</w:t>
            </w:r>
          </w:p>
        </w:tc>
        <w:tc>
          <w:tcPr>
            <w:tcW w:w="278"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Pr>
                <w:sz w:val="18"/>
                <w:szCs w:val="18"/>
                <w:lang w:eastAsia="en-US"/>
              </w:rPr>
              <w:t>2027</w:t>
            </w:r>
          </w:p>
        </w:tc>
        <w:tc>
          <w:tcPr>
            <w:tcW w:w="34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sz w:val="18"/>
                <w:szCs w:val="18"/>
                <w:lang w:eastAsia="en-US"/>
              </w:rPr>
            </w:pPr>
            <w:r w:rsidRPr="000B306B">
              <w:rPr>
                <w:sz w:val="18"/>
                <w:szCs w:val="18"/>
                <w:lang w:eastAsia="en-US"/>
              </w:rPr>
              <w:t>Всего</w:t>
            </w:r>
          </w:p>
        </w:tc>
        <w:tc>
          <w:tcPr>
            <w:tcW w:w="351" w:type="pct"/>
            <w:vMerge/>
            <w:tcBorders>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p>
        </w:tc>
        <w:tc>
          <w:tcPr>
            <w:tcW w:w="374" w:type="pct"/>
            <w:vMerge/>
            <w:tcBorders>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p>
        </w:tc>
      </w:tr>
      <w:tr w:rsidR="005D6CEC" w:rsidRPr="000B306B" w:rsidTr="00D92BD5">
        <w:trPr>
          <w:trHeight w:val="346"/>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rPr>
                <w:rFonts w:eastAsia="Calibri"/>
                <w:spacing w:val="-10"/>
                <w:sz w:val="18"/>
                <w:szCs w:val="18"/>
                <w:lang w:eastAsia="ar-SA"/>
              </w:rPr>
            </w:pPr>
            <w:r w:rsidRPr="000B306B">
              <w:rPr>
                <w:rFonts w:eastAsia="Calibri"/>
                <w:spacing w:val="-10"/>
                <w:sz w:val="18"/>
                <w:szCs w:val="18"/>
                <w:lang w:eastAsia="ar-SA"/>
              </w:rPr>
              <w:t xml:space="preserve">Цель. </w:t>
            </w:r>
            <w:r w:rsidRPr="000B306B">
              <w:rPr>
                <w:rFonts w:eastAsia="Calibri"/>
                <w:spacing w:val="-10"/>
                <w:sz w:val="18"/>
                <w:szCs w:val="18"/>
                <w:lang w:eastAsia="en-US"/>
              </w:rPr>
              <w:t>Повышение эффективности муниципальной политики в сферах культуры, молодежной политики, физической культуры и спорта на территории сельского поселения Черновка</w:t>
            </w:r>
            <w:r w:rsidRPr="000B306B">
              <w:rPr>
                <w:sz w:val="18"/>
                <w:szCs w:val="18"/>
              </w:rPr>
              <w:t xml:space="preserve"> муниципального района Кинель-Черкасский Самарской области</w:t>
            </w:r>
            <w:r w:rsidRPr="000B306B">
              <w:rPr>
                <w:rFonts w:eastAsia="Calibri"/>
                <w:spacing w:val="-10"/>
                <w:sz w:val="18"/>
                <w:szCs w:val="18"/>
                <w:lang w:eastAsia="en-US"/>
              </w:rPr>
              <w:t>, создание благоприятных условий для их устойчивого развития</w:t>
            </w:r>
          </w:p>
        </w:tc>
      </w:tr>
      <w:tr w:rsidR="005D6CEC" w:rsidRPr="000B306B" w:rsidTr="00D92BD5">
        <w:trPr>
          <w:trHeight w:val="346"/>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rPr>
                <w:rFonts w:eastAsia="Calibri"/>
                <w:sz w:val="18"/>
                <w:szCs w:val="18"/>
                <w:lang w:eastAsia="en-US"/>
              </w:rPr>
            </w:pPr>
            <w:r w:rsidRPr="000B306B">
              <w:rPr>
                <w:rFonts w:eastAsia="Calibri"/>
                <w:sz w:val="18"/>
                <w:szCs w:val="18"/>
                <w:lang w:eastAsia="en-US"/>
              </w:rPr>
              <w:t>Задача 1. Создание условий для организации досуга и обеспечения жителей сельского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сельского поселения;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tc>
      </w:tr>
      <w:tr w:rsidR="00D92BD5" w:rsidRPr="000B306B" w:rsidTr="00D92BD5">
        <w:trPr>
          <w:trHeight w:val="346"/>
          <w:jc w:val="center"/>
        </w:trPr>
        <w:tc>
          <w:tcPr>
            <w:tcW w:w="116"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r w:rsidRPr="000B306B">
              <w:rPr>
                <w:sz w:val="18"/>
                <w:szCs w:val="18"/>
                <w:lang w:eastAsia="en-US"/>
              </w:rPr>
              <w:t>1.1</w:t>
            </w:r>
          </w:p>
        </w:tc>
        <w:tc>
          <w:tcPr>
            <w:tcW w:w="333"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r w:rsidRPr="000B306B">
              <w:rPr>
                <w:sz w:val="18"/>
                <w:szCs w:val="18"/>
                <w:lang w:eastAsia="ar-SA"/>
              </w:rPr>
              <w:t>1. Финансовое обеспечение деятельности культурно-досугового центра</w:t>
            </w:r>
          </w:p>
        </w:tc>
        <w:tc>
          <w:tcPr>
            <w:tcW w:w="34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tabs>
                <w:tab w:val="left" w:pos="8245"/>
              </w:tabs>
              <w:ind w:left="-108" w:right="-108"/>
              <w:jc w:val="center"/>
              <w:rPr>
                <w:sz w:val="18"/>
                <w:szCs w:val="18"/>
                <w:lang w:eastAsia="en-US"/>
              </w:rPr>
            </w:pPr>
            <w:r w:rsidRPr="000B306B">
              <w:rPr>
                <w:sz w:val="18"/>
                <w:szCs w:val="18"/>
                <w:lang w:eastAsia="en-US"/>
              </w:rPr>
              <w:t>Администрация сельского поселения Черновка</w:t>
            </w:r>
          </w:p>
        </w:tc>
        <w:tc>
          <w:tcPr>
            <w:tcW w:w="217"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r>
              <w:rPr>
                <w:sz w:val="18"/>
                <w:szCs w:val="18"/>
                <w:lang w:eastAsia="en-US"/>
              </w:rPr>
              <w:t>2019-2027</w:t>
            </w:r>
          </w:p>
        </w:tc>
        <w:tc>
          <w:tcPr>
            <w:tcW w:w="33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jc w:val="center"/>
              <w:rPr>
                <w:sz w:val="18"/>
                <w:szCs w:val="18"/>
              </w:rPr>
            </w:pPr>
            <w:r w:rsidRPr="000B306B">
              <w:rPr>
                <w:sz w:val="18"/>
                <w:szCs w:val="18"/>
              </w:rPr>
              <w:t>Субсидии бюджетны</w:t>
            </w:r>
            <w:r>
              <w:rPr>
                <w:sz w:val="18"/>
                <w:szCs w:val="18"/>
              </w:rPr>
              <w:t>м</w:t>
            </w:r>
            <w:r w:rsidRPr="000B306B">
              <w:rPr>
                <w:sz w:val="18"/>
                <w:szCs w:val="18"/>
              </w:rPr>
              <w:t xml:space="preserve"> учреждени</w:t>
            </w:r>
            <w:r>
              <w:rPr>
                <w:sz w:val="18"/>
                <w:szCs w:val="18"/>
              </w:rPr>
              <w:t>ям</w:t>
            </w:r>
          </w:p>
        </w:tc>
        <w:tc>
          <w:tcPr>
            <w:tcW w:w="28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1925,0</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1925,0</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595,1</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1158,6</w:t>
            </w:r>
          </w:p>
        </w:tc>
        <w:tc>
          <w:tcPr>
            <w:tcW w:w="27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2433,1</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1175,9</w:t>
            </w:r>
          </w:p>
        </w:tc>
        <w:tc>
          <w:tcPr>
            <w:tcW w:w="280"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3012,3</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799,3</w:t>
            </w:r>
          </w:p>
        </w:tc>
        <w:tc>
          <w:tcPr>
            <w:tcW w:w="25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3362,3</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18,9</w:t>
            </w:r>
          </w:p>
        </w:tc>
        <w:tc>
          <w:tcPr>
            <w:tcW w:w="29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3165,6</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196,5</w:t>
            </w:r>
          </w:p>
        </w:tc>
        <w:tc>
          <w:tcPr>
            <w:tcW w:w="347"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3367,8</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246,9</w:t>
            </w:r>
          </w:p>
        </w:tc>
        <w:tc>
          <w:tcPr>
            <w:tcW w:w="209"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246,9</w:t>
            </w:r>
          </w:p>
        </w:tc>
        <w:tc>
          <w:tcPr>
            <w:tcW w:w="34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246,9</w:t>
            </w:r>
          </w:p>
          <w:p w:rsidR="005D6CEC" w:rsidRPr="00E36FB0" w:rsidRDefault="005D6CEC" w:rsidP="00D92BD5">
            <w:pPr>
              <w:keepNext/>
              <w:keepLines/>
              <w:spacing w:line="120" w:lineRule="atLeast"/>
              <w:ind w:left="-108" w:right="-108"/>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spacing w:line="120" w:lineRule="atLeast"/>
              <w:ind w:left="-108" w:right="-108"/>
              <w:jc w:val="center"/>
              <w:rPr>
                <w:sz w:val="18"/>
                <w:szCs w:val="18"/>
              </w:rPr>
            </w:pPr>
            <w:r w:rsidRPr="00E36FB0">
              <w:rPr>
                <w:sz w:val="18"/>
                <w:szCs w:val="18"/>
              </w:rPr>
              <w:t>-</w:t>
            </w: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p>
          <w:p w:rsidR="005D6CEC" w:rsidRPr="00E36FB0" w:rsidRDefault="005D6CEC" w:rsidP="00D92BD5">
            <w:pPr>
              <w:keepNext/>
              <w:keepLines/>
              <w:spacing w:line="120" w:lineRule="atLeast"/>
              <w:ind w:left="-108" w:right="-108"/>
              <w:jc w:val="center"/>
              <w:rPr>
                <w:sz w:val="18"/>
                <w:szCs w:val="18"/>
              </w:rPr>
            </w:pPr>
            <w:r w:rsidRPr="00E36FB0">
              <w:rPr>
                <w:sz w:val="18"/>
                <w:szCs w:val="18"/>
              </w:rPr>
              <w:t>-</w:t>
            </w: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p>
          <w:p w:rsidR="005D6CEC" w:rsidRPr="00E36FB0" w:rsidRDefault="005D6CEC" w:rsidP="00D92BD5">
            <w:pPr>
              <w:spacing w:line="120" w:lineRule="atLeast"/>
              <w:ind w:left="-108" w:right="-108"/>
              <w:jc w:val="center"/>
              <w:rPr>
                <w:sz w:val="18"/>
                <w:szCs w:val="18"/>
              </w:rPr>
            </w:pPr>
            <w:r w:rsidRPr="00E36FB0">
              <w:rPr>
                <w:sz w:val="18"/>
                <w:szCs w:val="18"/>
              </w:rPr>
              <w:t>246,9</w:t>
            </w:r>
          </w:p>
          <w:p w:rsidR="005D6CEC" w:rsidRPr="00E36FB0" w:rsidRDefault="005D6CEC" w:rsidP="00D92BD5">
            <w:pPr>
              <w:keepNext/>
              <w:keepLines/>
              <w:spacing w:line="120" w:lineRule="atLeast"/>
              <w:ind w:left="-108" w:right="-108"/>
              <w:jc w:val="center"/>
              <w:rPr>
                <w:sz w:val="18"/>
                <w:szCs w:val="18"/>
              </w:rPr>
            </w:pPr>
          </w:p>
        </w:tc>
        <w:tc>
          <w:tcPr>
            <w:tcW w:w="349" w:type="pct"/>
            <w:tcBorders>
              <w:top w:val="single" w:sz="4" w:space="0" w:color="auto"/>
              <w:left w:val="single" w:sz="4" w:space="0" w:color="auto"/>
              <w:bottom w:val="single" w:sz="4" w:space="0" w:color="auto"/>
              <w:right w:val="single" w:sz="4" w:space="0" w:color="auto"/>
            </w:tcBorders>
          </w:tcPr>
          <w:p w:rsidR="005D6CEC" w:rsidRPr="00CD2291" w:rsidRDefault="005D6CEC" w:rsidP="00D92BD5">
            <w:pPr>
              <w:keepNext/>
              <w:keepLines/>
              <w:spacing w:line="120" w:lineRule="atLeast"/>
              <w:ind w:left="-108" w:right="-108"/>
              <w:jc w:val="center"/>
              <w:rPr>
                <w:b/>
                <w:sz w:val="18"/>
                <w:szCs w:val="18"/>
              </w:rPr>
            </w:pPr>
            <w:r w:rsidRPr="00CD2291">
              <w:rPr>
                <w:b/>
                <w:sz w:val="18"/>
                <w:szCs w:val="18"/>
              </w:rPr>
              <w:t>1925,0</w:t>
            </w:r>
          </w:p>
          <w:p w:rsidR="005D6CEC" w:rsidRDefault="005D6CEC" w:rsidP="00D92BD5">
            <w:pPr>
              <w:keepNext/>
              <w:keepLines/>
              <w:spacing w:line="120" w:lineRule="atLeast"/>
              <w:ind w:left="-108" w:right="-108"/>
              <w:jc w:val="center"/>
              <w:rPr>
                <w:b/>
                <w:sz w:val="18"/>
                <w:szCs w:val="18"/>
              </w:rPr>
            </w:pPr>
          </w:p>
          <w:p w:rsidR="005D6CEC" w:rsidRPr="00CD2291" w:rsidRDefault="005D6CEC" w:rsidP="00D92BD5">
            <w:pPr>
              <w:keepNext/>
              <w:keepLines/>
              <w:spacing w:line="120" w:lineRule="atLeast"/>
              <w:ind w:left="-108" w:right="-108"/>
              <w:jc w:val="center"/>
              <w:rPr>
                <w:b/>
                <w:i/>
                <w:sz w:val="18"/>
                <w:szCs w:val="18"/>
              </w:rPr>
            </w:pPr>
            <w:r w:rsidRPr="00CD2291">
              <w:rPr>
                <w:b/>
                <w:i/>
                <w:sz w:val="18"/>
                <w:szCs w:val="18"/>
              </w:rPr>
              <w:t>1925,0</w:t>
            </w:r>
          </w:p>
          <w:p w:rsidR="005D6CEC" w:rsidRDefault="005D6CEC" w:rsidP="00D92BD5">
            <w:pPr>
              <w:keepNext/>
              <w:keepLines/>
              <w:spacing w:line="120" w:lineRule="atLeast"/>
              <w:ind w:left="-108" w:right="-108"/>
              <w:jc w:val="center"/>
              <w:rPr>
                <w:b/>
                <w:i/>
                <w:sz w:val="18"/>
                <w:szCs w:val="18"/>
              </w:rPr>
            </w:pPr>
          </w:p>
          <w:p w:rsidR="005D6CEC" w:rsidRPr="00CD2291" w:rsidRDefault="005D6CEC" w:rsidP="00D92BD5">
            <w:pPr>
              <w:keepNext/>
              <w:keepLines/>
              <w:spacing w:line="120" w:lineRule="atLeast"/>
              <w:ind w:left="-108" w:right="-108"/>
              <w:jc w:val="center"/>
              <w:rPr>
                <w:b/>
                <w:i/>
                <w:sz w:val="18"/>
                <w:szCs w:val="18"/>
              </w:rPr>
            </w:pPr>
          </w:p>
          <w:p w:rsidR="005D6CEC" w:rsidRPr="00CD2291" w:rsidRDefault="005D6CEC" w:rsidP="00D92BD5">
            <w:pPr>
              <w:keepNext/>
              <w:keepLines/>
              <w:spacing w:line="120" w:lineRule="atLeast"/>
              <w:ind w:left="-108" w:right="-108"/>
              <w:jc w:val="center"/>
              <w:rPr>
                <w:b/>
                <w:i/>
                <w:sz w:val="18"/>
                <w:szCs w:val="18"/>
              </w:rPr>
            </w:pPr>
          </w:p>
          <w:p w:rsidR="005D6CEC" w:rsidRPr="00CD2291" w:rsidRDefault="005D6CEC" w:rsidP="00D92BD5">
            <w:pPr>
              <w:keepNext/>
              <w:keepLines/>
              <w:spacing w:line="120" w:lineRule="atLeast"/>
              <w:ind w:left="-108" w:right="-108"/>
              <w:jc w:val="center"/>
              <w:rPr>
                <w:b/>
                <w:sz w:val="18"/>
                <w:szCs w:val="18"/>
              </w:rPr>
            </w:pPr>
            <w:r>
              <w:rPr>
                <w:b/>
                <w:sz w:val="18"/>
                <w:szCs w:val="18"/>
              </w:rPr>
              <w:t>15936,2</w:t>
            </w:r>
          </w:p>
          <w:p w:rsidR="005D6CEC" w:rsidRDefault="005D6CEC" w:rsidP="00D92BD5">
            <w:pPr>
              <w:keepNext/>
              <w:keepLines/>
              <w:spacing w:line="120" w:lineRule="atLeast"/>
              <w:ind w:left="-108" w:right="-108"/>
              <w:jc w:val="center"/>
              <w:rPr>
                <w:b/>
                <w:sz w:val="18"/>
                <w:szCs w:val="18"/>
              </w:rPr>
            </w:pPr>
          </w:p>
          <w:p w:rsidR="005D6CEC" w:rsidRPr="00CD2291" w:rsidRDefault="005D6CEC" w:rsidP="00D92BD5">
            <w:pPr>
              <w:keepNext/>
              <w:keepLines/>
              <w:spacing w:line="120" w:lineRule="atLeast"/>
              <w:ind w:left="-108" w:right="-108"/>
              <w:jc w:val="center"/>
              <w:rPr>
                <w:b/>
                <w:sz w:val="18"/>
                <w:szCs w:val="18"/>
              </w:rPr>
            </w:pPr>
          </w:p>
          <w:p w:rsidR="005D6CEC" w:rsidRPr="000B306B" w:rsidRDefault="005D6CEC" w:rsidP="00D92BD5">
            <w:pPr>
              <w:keepNext/>
              <w:keepLines/>
              <w:spacing w:line="120" w:lineRule="atLeast"/>
              <w:ind w:left="-108" w:right="-108"/>
              <w:jc w:val="center"/>
              <w:rPr>
                <w:i/>
                <w:sz w:val="18"/>
                <w:szCs w:val="18"/>
              </w:rPr>
            </w:pPr>
            <w:r>
              <w:rPr>
                <w:b/>
                <w:sz w:val="18"/>
                <w:szCs w:val="18"/>
              </w:rPr>
              <w:t>4336,8</w:t>
            </w:r>
          </w:p>
        </w:tc>
        <w:tc>
          <w:tcPr>
            <w:tcW w:w="35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r w:rsidRPr="000B306B">
              <w:rPr>
                <w:sz w:val="18"/>
                <w:szCs w:val="18"/>
                <w:lang w:eastAsia="en-US"/>
              </w:rPr>
              <w:t>Средства из областного бюджета, всего:</w:t>
            </w:r>
          </w:p>
          <w:p w:rsidR="005D6CEC" w:rsidRPr="000B306B" w:rsidRDefault="005D6CEC" w:rsidP="00D92BD5">
            <w:pPr>
              <w:keepNext/>
              <w:keepLines/>
              <w:ind w:left="-108" w:right="-108"/>
              <w:rPr>
                <w:i/>
                <w:sz w:val="18"/>
                <w:szCs w:val="18"/>
                <w:lang w:eastAsia="en-US"/>
              </w:rPr>
            </w:pPr>
            <w:r w:rsidRPr="000B306B">
              <w:rPr>
                <w:i/>
                <w:sz w:val="18"/>
                <w:szCs w:val="18"/>
                <w:lang w:eastAsia="en-US"/>
              </w:rPr>
              <w:t>в т.ч. за счет стимулирующих субсидий</w:t>
            </w:r>
          </w:p>
          <w:p w:rsidR="005D6CEC" w:rsidRPr="000B306B" w:rsidRDefault="005D6CEC" w:rsidP="00D92BD5">
            <w:pPr>
              <w:keepNext/>
              <w:keepLines/>
              <w:ind w:left="-108" w:right="-108"/>
              <w:rPr>
                <w:sz w:val="18"/>
                <w:szCs w:val="18"/>
                <w:lang w:eastAsia="en-US"/>
              </w:rPr>
            </w:pPr>
          </w:p>
          <w:p w:rsidR="005D6CEC" w:rsidRPr="000B306B" w:rsidRDefault="005D6CEC" w:rsidP="00D92BD5">
            <w:pPr>
              <w:keepNext/>
              <w:keepLines/>
              <w:ind w:left="-108" w:right="-108"/>
              <w:rPr>
                <w:sz w:val="18"/>
                <w:szCs w:val="18"/>
                <w:lang w:eastAsia="en-US"/>
              </w:rPr>
            </w:pPr>
            <w:r w:rsidRPr="000B306B">
              <w:rPr>
                <w:sz w:val="18"/>
                <w:szCs w:val="18"/>
                <w:lang w:eastAsia="en-US"/>
              </w:rPr>
              <w:t>Средства из бюджета района</w:t>
            </w:r>
          </w:p>
          <w:p w:rsidR="005D6CEC" w:rsidRPr="000B306B" w:rsidRDefault="005D6CEC" w:rsidP="00D92BD5">
            <w:pPr>
              <w:keepNext/>
              <w:keepLines/>
              <w:ind w:left="-108" w:right="-108"/>
              <w:rPr>
                <w:sz w:val="18"/>
                <w:szCs w:val="18"/>
                <w:lang w:eastAsia="en-US"/>
              </w:rPr>
            </w:pPr>
          </w:p>
          <w:p w:rsidR="005D6CEC" w:rsidRPr="000B306B" w:rsidRDefault="005D6CEC" w:rsidP="00D92BD5">
            <w:pPr>
              <w:keepNext/>
              <w:keepLines/>
              <w:ind w:left="-108" w:right="-108"/>
              <w:rPr>
                <w:sz w:val="18"/>
                <w:szCs w:val="18"/>
                <w:lang w:eastAsia="en-US"/>
              </w:rPr>
            </w:pPr>
            <w:r w:rsidRPr="000B306B">
              <w:rPr>
                <w:sz w:val="18"/>
                <w:szCs w:val="18"/>
              </w:rPr>
              <w:t>Средства из бюджета поселения</w:t>
            </w:r>
          </w:p>
        </w:tc>
        <w:tc>
          <w:tcPr>
            <w:tcW w:w="374"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hd w:val="clear" w:color="auto" w:fill="FFFFFF"/>
              <w:ind w:left="-108" w:right="-108"/>
              <w:rPr>
                <w:color w:val="000000"/>
                <w:sz w:val="18"/>
                <w:szCs w:val="18"/>
              </w:rPr>
            </w:pPr>
            <w:r w:rsidRPr="000B306B">
              <w:rPr>
                <w:color w:val="000000"/>
                <w:sz w:val="18"/>
                <w:szCs w:val="18"/>
              </w:rPr>
              <w:t>Создание оптимальных, безопасных и благоприятных условий нахождения граждан в муниципальных учреждениях культуры</w:t>
            </w:r>
          </w:p>
        </w:tc>
      </w:tr>
      <w:tr w:rsidR="00D92BD5" w:rsidRPr="000B306B" w:rsidTr="00D92BD5">
        <w:trPr>
          <w:trHeight w:val="346"/>
          <w:jc w:val="center"/>
        </w:trPr>
        <w:tc>
          <w:tcPr>
            <w:tcW w:w="116"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sz w:val="18"/>
                <w:szCs w:val="18"/>
                <w:lang w:eastAsia="en-US"/>
              </w:rPr>
            </w:pPr>
            <w:r w:rsidRPr="000B306B">
              <w:rPr>
                <w:sz w:val="18"/>
                <w:szCs w:val="18"/>
                <w:lang w:eastAsia="en-US"/>
              </w:rPr>
              <w:t>1.2</w:t>
            </w:r>
          </w:p>
        </w:tc>
        <w:tc>
          <w:tcPr>
            <w:tcW w:w="333"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b/>
                <w:sz w:val="18"/>
                <w:szCs w:val="18"/>
                <w:lang w:eastAsia="en-US"/>
              </w:rPr>
            </w:pPr>
            <w:r w:rsidRPr="000B306B">
              <w:rPr>
                <w:sz w:val="18"/>
                <w:szCs w:val="18"/>
                <w:lang w:eastAsia="ar-SA"/>
              </w:rPr>
              <w:t>2.Приобретение звукового оборудования</w:t>
            </w:r>
          </w:p>
        </w:tc>
        <w:tc>
          <w:tcPr>
            <w:tcW w:w="34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sidRPr="000B306B">
              <w:rPr>
                <w:sz w:val="18"/>
                <w:szCs w:val="18"/>
                <w:lang w:eastAsia="en-US"/>
              </w:rPr>
              <w:t>Администрация сельского поселения Черновка</w:t>
            </w:r>
          </w:p>
        </w:tc>
        <w:tc>
          <w:tcPr>
            <w:tcW w:w="217"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sidRPr="000B306B">
              <w:rPr>
                <w:sz w:val="18"/>
                <w:szCs w:val="18"/>
                <w:lang w:eastAsia="en-US"/>
              </w:rPr>
              <w:t>2020</w:t>
            </w:r>
          </w:p>
        </w:tc>
        <w:tc>
          <w:tcPr>
            <w:tcW w:w="33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sidRPr="000B306B">
              <w:rPr>
                <w:sz w:val="18"/>
                <w:szCs w:val="18"/>
              </w:rPr>
              <w:t>Иные закупки товаров, работ и услуг для обеспечения государственных (муниципальных нужд)</w:t>
            </w:r>
          </w:p>
        </w:tc>
        <w:tc>
          <w:tcPr>
            <w:tcW w:w="28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7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150,0</w:t>
            </w:r>
          </w:p>
        </w:tc>
        <w:tc>
          <w:tcPr>
            <w:tcW w:w="280"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347"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lang w:eastAsia="en-US"/>
              </w:rPr>
            </w:pPr>
            <w:r w:rsidRPr="00E36FB0">
              <w:rPr>
                <w:sz w:val="18"/>
                <w:szCs w:val="18"/>
                <w:lang w:eastAsia="en-US"/>
              </w:rPr>
              <w:t>-</w:t>
            </w:r>
          </w:p>
        </w:tc>
        <w:tc>
          <w:tcPr>
            <w:tcW w:w="34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lang w:eastAsia="en-US"/>
              </w:rPr>
            </w:pPr>
            <w:r w:rsidRPr="00E36FB0">
              <w:rPr>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sz w:val="18"/>
                <w:szCs w:val="18"/>
                <w:lang w:eastAsia="en-US"/>
              </w:rPr>
            </w:pPr>
            <w:r w:rsidRPr="00E36FB0">
              <w:rPr>
                <w:sz w:val="18"/>
                <w:szCs w:val="18"/>
                <w:lang w:eastAsia="en-US"/>
              </w:rPr>
              <w:t>-</w:t>
            </w:r>
          </w:p>
        </w:tc>
        <w:tc>
          <w:tcPr>
            <w:tcW w:w="34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20" w:lineRule="atLeast"/>
              <w:ind w:left="-108" w:right="-108"/>
              <w:jc w:val="center"/>
              <w:rPr>
                <w:b/>
                <w:sz w:val="18"/>
                <w:szCs w:val="18"/>
                <w:lang w:eastAsia="en-US"/>
              </w:rPr>
            </w:pPr>
            <w:r w:rsidRPr="000B306B">
              <w:rPr>
                <w:b/>
                <w:sz w:val="18"/>
                <w:szCs w:val="18"/>
                <w:lang w:eastAsia="en-US"/>
              </w:rPr>
              <w:t>150,0</w:t>
            </w:r>
          </w:p>
        </w:tc>
        <w:tc>
          <w:tcPr>
            <w:tcW w:w="35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sz w:val="18"/>
                <w:szCs w:val="18"/>
                <w:lang w:eastAsia="en-US"/>
              </w:rPr>
            </w:pPr>
            <w:r w:rsidRPr="000B306B">
              <w:rPr>
                <w:kern w:val="1"/>
                <w:sz w:val="18"/>
                <w:szCs w:val="18"/>
              </w:rPr>
              <w:t>Прочие безвозмездные поступления</w:t>
            </w:r>
          </w:p>
        </w:tc>
        <w:tc>
          <w:tcPr>
            <w:tcW w:w="374"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sz w:val="18"/>
                <w:szCs w:val="18"/>
                <w:lang w:eastAsia="en-US"/>
              </w:rPr>
            </w:pPr>
            <w:r w:rsidRPr="000B306B">
              <w:rPr>
                <w:color w:val="000000"/>
                <w:sz w:val="18"/>
                <w:szCs w:val="18"/>
              </w:rPr>
              <w:t>Создание оптимальных, безопасных и благоприятных условий нахождения граждан в муниципальных учреждениях культуры</w:t>
            </w:r>
          </w:p>
        </w:tc>
      </w:tr>
      <w:tr w:rsidR="00D92BD5" w:rsidRPr="000B306B" w:rsidTr="00D92BD5">
        <w:trPr>
          <w:trHeight w:val="113"/>
          <w:jc w:val="center"/>
        </w:trPr>
        <w:tc>
          <w:tcPr>
            <w:tcW w:w="116"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sz w:val="18"/>
                <w:szCs w:val="18"/>
                <w:lang w:eastAsia="en-US"/>
              </w:rPr>
            </w:pPr>
            <w:r>
              <w:rPr>
                <w:sz w:val="18"/>
                <w:szCs w:val="18"/>
                <w:lang w:eastAsia="en-US"/>
              </w:rPr>
              <w:t>1.3</w:t>
            </w:r>
          </w:p>
        </w:tc>
        <w:tc>
          <w:tcPr>
            <w:tcW w:w="333"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sz w:val="18"/>
                <w:szCs w:val="18"/>
                <w:lang w:eastAsia="ar-SA"/>
              </w:rPr>
            </w:pPr>
            <w:r>
              <w:rPr>
                <w:sz w:val="18"/>
                <w:szCs w:val="18"/>
                <w:lang w:eastAsia="ar-SA"/>
              </w:rPr>
              <w:t>3.Капитальный ремонт культурно-досугового учрежде</w:t>
            </w:r>
            <w:r>
              <w:rPr>
                <w:sz w:val="18"/>
                <w:szCs w:val="18"/>
                <w:lang w:eastAsia="ar-SA"/>
              </w:rPr>
              <w:lastRenderedPageBreak/>
              <w:t>ния</w:t>
            </w:r>
          </w:p>
        </w:tc>
        <w:tc>
          <w:tcPr>
            <w:tcW w:w="34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sidRPr="000B306B">
              <w:rPr>
                <w:sz w:val="18"/>
                <w:szCs w:val="18"/>
                <w:lang w:eastAsia="en-US"/>
              </w:rPr>
              <w:lastRenderedPageBreak/>
              <w:t>Администрация сельского поселения Черновка</w:t>
            </w:r>
          </w:p>
        </w:tc>
        <w:tc>
          <w:tcPr>
            <w:tcW w:w="217"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Pr>
                <w:sz w:val="18"/>
                <w:szCs w:val="18"/>
                <w:lang w:eastAsia="en-US"/>
              </w:rPr>
              <w:t>2024</w:t>
            </w:r>
          </w:p>
        </w:tc>
        <w:tc>
          <w:tcPr>
            <w:tcW w:w="33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rPr>
            </w:pPr>
            <w:r w:rsidRPr="000B306B">
              <w:rPr>
                <w:sz w:val="18"/>
                <w:szCs w:val="18"/>
              </w:rPr>
              <w:t>Субсидии бюджетны</w:t>
            </w:r>
            <w:r>
              <w:rPr>
                <w:sz w:val="18"/>
                <w:szCs w:val="18"/>
              </w:rPr>
              <w:t>м</w:t>
            </w:r>
            <w:r w:rsidRPr="000B306B">
              <w:rPr>
                <w:sz w:val="18"/>
                <w:szCs w:val="18"/>
              </w:rPr>
              <w:t xml:space="preserve"> учреждени</w:t>
            </w:r>
            <w:r>
              <w:rPr>
                <w:sz w:val="18"/>
                <w:szCs w:val="18"/>
              </w:rPr>
              <w:t>ям</w:t>
            </w:r>
          </w:p>
        </w:tc>
        <w:tc>
          <w:tcPr>
            <w:tcW w:w="28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76"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80"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9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347"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7894,4</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4440,6</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649,2</w:t>
            </w:r>
          </w:p>
        </w:tc>
        <w:tc>
          <w:tcPr>
            <w:tcW w:w="209"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34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278"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p>
          <w:p w:rsidR="005D6CEC" w:rsidRPr="00E36FB0" w:rsidRDefault="005D6CEC" w:rsidP="00D92BD5">
            <w:pPr>
              <w:keepNext/>
              <w:keepLines/>
              <w:spacing w:line="120" w:lineRule="atLeast"/>
              <w:ind w:left="-108" w:right="-108"/>
              <w:jc w:val="center"/>
              <w:rPr>
                <w:color w:val="000000"/>
                <w:sz w:val="18"/>
                <w:szCs w:val="18"/>
              </w:rPr>
            </w:pPr>
            <w:r w:rsidRPr="00E36FB0">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tcPr>
          <w:p w:rsidR="005D6CEC" w:rsidRPr="00E36FB0" w:rsidRDefault="005D6CEC" w:rsidP="00D92BD5">
            <w:pPr>
              <w:keepNext/>
              <w:keepLines/>
              <w:spacing w:line="120" w:lineRule="atLeast"/>
              <w:ind w:left="-108" w:right="-108"/>
              <w:jc w:val="center"/>
              <w:rPr>
                <w:b/>
                <w:color w:val="000000"/>
                <w:sz w:val="18"/>
                <w:szCs w:val="18"/>
              </w:rPr>
            </w:pPr>
            <w:r w:rsidRPr="00E36FB0">
              <w:rPr>
                <w:b/>
                <w:color w:val="000000"/>
                <w:sz w:val="18"/>
                <w:szCs w:val="18"/>
              </w:rPr>
              <w:t>7894,4</w:t>
            </w:r>
          </w:p>
          <w:p w:rsidR="005D6CEC" w:rsidRPr="00E36FB0" w:rsidRDefault="005D6CEC" w:rsidP="00D92BD5">
            <w:pPr>
              <w:keepNext/>
              <w:keepLines/>
              <w:spacing w:line="120" w:lineRule="atLeast"/>
              <w:ind w:left="-108" w:right="-108"/>
              <w:jc w:val="center"/>
              <w:rPr>
                <w:b/>
                <w:color w:val="000000"/>
                <w:sz w:val="18"/>
                <w:szCs w:val="18"/>
              </w:rPr>
            </w:pPr>
          </w:p>
          <w:p w:rsidR="005D6CEC" w:rsidRPr="00E36FB0" w:rsidRDefault="005D6CEC" w:rsidP="00D92BD5">
            <w:pPr>
              <w:keepNext/>
              <w:keepLines/>
              <w:spacing w:line="120" w:lineRule="atLeast"/>
              <w:ind w:left="-108" w:right="-108"/>
              <w:jc w:val="center"/>
              <w:rPr>
                <w:b/>
                <w:color w:val="000000"/>
                <w:sz w:val="18"/>
                <w:szCs w:val="18"/>
              </w:rPr>
            </w:pPr>
          </w:p>
          <w:p w:rsidR="005D6CEC" w:rsidRPr="00E36FB0" w:rsidRDefault="005D6CEC" w:rsidP="00D92BD5">
            <w:pPr>
              <w:keepNext/>
              <w:keepLines/>
              <w:spacing w:line="120" w:lineRule="atLeast"/>
              <w:ind w:left="-108" w:right="-108"/>
              <w:jc w:val="center"/>
              <w:rPr>
                <w:b/>
                <w:color w:val="000000"/>
                <w:sz w:val="18"/>
                <w:szCs w:val="18"/>
              </w:rPr>
            </w:pPr>
            <w:r w:rsidRPr="00E36FB0">
              <w:rPr>
                <w:b/>
                <w:color w:val="000000"/>
                <w:sz w:val="18"/>
                <w:szCs w:val="18"/>
              </w:rPr>
              <w:t>4440,6</w:t>
            </w:r>
          </w:p>
          <w:p w:rsidR="005D6CEC" w:rsidRPr="00E36FB0" w:rsidRDefault="005D6CEC" w:rsidP="00D92BD5">
            <w:pPr>
              <w:keepNext/>
              <w:keepLines/>
              <w:spacing w:line="120" w:lineRule="atLeast"/>
              <w:ind w:left="-108" w:right="-108"/>
              <w:jc w:val="center"/>
              <w:rPr>
                <w:b/>
                <w:color w:val="000000"/>
                <w:sz w:val="18"/>
                <w:szCs w:val="18"/>
              </w:rPr>
            </w:pPr>
          </w:p>
          <w:p w:rsidR="005D6CEC" w:rsidRPr="00E36FB0" w:rsidRDefault="005D6CEC" w:rsidP="00D92BD5">
            <w:pPr>
              <w:keepNext/>
              <w:keepLines/>
              <w:spacing w:line="120" w:lineRule="atLeast"/>
              <w:ind w:left="-108" w:right="-108"/>
              <w:jc w:val="center"/>
              <w:rPr>
                <w:b/>
                <w:color w:val="000000"/>
                <w:sz w:val="18"/>
                <w:szCs w:val="18"/>
              </w:rPr>
            </w:pPr>
          </w:p>
          <w:p w:rsidR="005D6CEC" w:rsidRPr="000B306B" w:rsidRDefault="005D6CEC" w:rsidP="00D92BD5">
            <w:pPr>
              <w:keepNext/>
              <w:keepLines/>
              <w:spacing w:line="120" w:lineRule="atLeast"/>
              <w:ind w:left="-108" w:right="-108"/>
              <w:jc w:val="center"/>
              <w:rPr>
                <w:b/>
                <w:sz w:val="18"/>
                <w:szCs w:val="18"/>
                <w:lang w:eastAsia="en-US"/>
              </w:rPr>
            </w:pPr>
            <w:r w:rsidRPr="00E36FB0">
              <w:rPr>
                <w:b/>
                <w:color w:val="000000"/>
                <w:sz w:val="18"/>
                <w:szCs w:val="18"/>
              </w:rPr>
              <w:t>649,2</w:t>
            </w:r>
          </w:p>
        </w:tc>
        <w:tc>
          <w:tcPr>
            <w:tcW w:w="351"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rPr>
                <w:kern w:val="1"/>
                <w:sz w:val="18"/>
                <w:szCs w:val="18"/>
              </w:rPr>
            </w:pPr>
            <w:r>
              <w:rPr>
                <w:kern w:val="1"/>
                <w:sz w:val="18"/>
                <w:szCs w:val="18"/>
              </w:rPr>
              <w:t>Средства из федерального бюджета</w:t>
            </w:r>
          </w:p>
          <w:p w:rsidR="005D6CEC" w:rsidRDefault="005D6CEC" w:rsidP="00D92BD5">
            <w:pPr>
              <w:keepNext/>
              <w:keepLines/>
              <w:spacing w:line="140" w:lineRule="atLeast"/>
              <w:ind w:left="-108" w:right="-108"/>
              <w:rPr>
                <w:sz w:val="18"/>
                <w:szCs w:val="18"/>
                <w:lang w:eastAsia="en-US"/>
              </w:rPr>
            </w:pPr>
          </w:p>
          <w:p w:rsidR="005D6CEC" w:rsidRDefault="005D6CEC" w:rsidP="00D92BD5">
            <w:pPr>
              <w:keepNext/>
              <w:keepLines/>
              <w:spacing w:line="140" w:lineRule="atLeast"/>
              <w:ind w:left="-108" w:right="-108"/>
              <w:rPr>
                <w:kern w:val="1"/>
                <w:sz w:val="18"/>
                <w:szCs w:val="18"/>
              </w:rPr>
            </w:pPr>
            <w:r w:rsidRPr="000B306B">
              <w:rPr>
                <w:sz w:val="18"/>
                <w:szCs w:val="18"/>
                <w:lang w:eastAsia="en-US"/>
              </w:rPr>
              <w:t xml:space="preserve">Средства из </w:t>
            </w:r>
            <w:r w:rsidRPr="000B306B">
              <w:rPr>
                <w:sz w:val="18"/>
                <w:szCs w:val="18"/>
                <w:lang w:eastAsia="en-US"/>
              </w:rPr>
              <w:lastRenderedPageBreak/>
              <w:t>областного</w:t>
            </w:r>
            <w:r>
              <w:rPr>
                <w:sz w:val="18"/>
                <w:szCs w:val="18"/>
                <w:lang w:eastAsia="en-US"/>
              </w:rPr>
              <w:t xml:space="preserve"> </w:t>
            </w:r>
            <w:r w:rsidRPr="000B306B">
              <w:rPr>
                <w:sz w:val="18"/>
                <w:szCs w:val="18"/>
                <w:lang w:eastAsia="en-US"/>
              </w:rPr>
              <w:t>бюджета</w:t>
            </w:r>
          </w:p>
          <w:p w:rsidR="005D6CEC" w:rsidRDefault="005D6CEC" w:rsidP="00D92BD5">
            <w:pPr>
              <w:keepNext/>
              <w:keepLines/>
              <w:spacing w:line="140" w:lineRule="atLeast"/>
              <w:ind w:left="-108" w:right="-108"/>
              <w:rPr>
                <w:sz w:val="18"/>
                <w:szCs w:val="18"/>
              </w:rPr>
            </w:pPr>
          </w:p>
          <w:p w:rsidR="005D6CEC" w:rsidRPr="000B306B" w:rsidRDefault="005D6CEC" w:rsidP="00D92BD5">
            <w:pPr>
              <w:keepNext/>
              <w:keepLines/>
              <w:spacing w:line="140" w:lineRule="atLeast"/>
              <w:ind w:left="-108" w:right="-108"/>
              <w:rPr>
                <w:kern w:val="1"/>
                <w:sz w:val="18"/>
                <w:szCs w:val="18"/>
              </w:rPr>
            </w:pPr>
            <w:r w:rsidRPr="000B306B">
              <w:rPr>
                <w:sz w:val="18"/>
                <w:szCs w:val="18"/>
              </w:rPr>
              <w:t>Средства из бюджета поселения</w:t>
            </w:r>
          </w:p>
        </w:tc>
        <w:tc>
          <w:tcPr>
            <w:tcW w:w="374"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rPr>
                <w:color w:val="000000"/>
                <w:sz w:val="18"/>
                <w:szCs w:val="18"/>
              </w:rPr>
            </w:pPr>
            <w:r w:rsidRPr="000B306B">
              <w:rPr>
                <w:color w:val="000000"/>
                <w:sz w:val="18"/>
                <w:szCs w:val="18"/>
              </w:rPr>
              <w:lastRenderedPageBreak/>
              <w:t xml:space="preserve">Создание оптимальных, безопасных и благоприятных условий </w:t>
            </w:r>
            <w:r w:rsidRPr="000B306B">
              <w:rPr>
                <w:color w:val="000000"/>
                <w:sz w:val="18"/>
                <w:szCs w:val="18"/>
              </w:rPr>
              <w:lastRenderedPageBreak/>
              <w:t>нахождения граждан в муниципальных учреждениях культуры</w:t>
            </w:r>
          </w:p>
        </w:tc>
      </w:tr>
      <w:tr w:rsidR="005D6CEC" w:rsidRPr="000B306B" w:rsidTr="00D92BD5">
        <w:trPr>
          <w:trHeight w:val="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ind w:left="-108" w:right="-108"/>
              <w:rPr>
                <w:sz w:val="18"/>
                <w:szCs w:val="18"/>
                <w:lang w:eastAsia="en-US"/>
              </w:rPr>
            </w:pPr>
            <w:r>
              <w:rPr>
                <w:sz w:val="18"/>
                <w:szCs w:val="18"/>
              </w:rPr>
              <w:lastRenderedPageBreak/>
              <w:t>Задача 2. О</w:t>
            </w:r>
            <w:r w:rsidRPr="008C609A">
              <w:rPr>
                <w:sz w:val="18"/>
                <w:szCs w:val="18"/>
              </w:rPr>
              <w:t>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tc>
      </w:tr>
      <w:tr w:rsidR="00D92BD5" w:rsidRPr="000B306B" w:rsidTr="00D92BD5">
        <w:trPr>
          <w:trHeight w:val="20"/>
          <w:jc w:val="center"/>
        </w:trPr>
        <w:tc>
          <w:tcPr>
            <w:tcW w:w="116"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rPr>
                <w:sz w:val="18"/>
                <w:szCs w:val="18"/>
                <w:lang w:eastAsia="en-US"/>
              </w:rPr>
            </w:pPr>
            <w:r>
              <w:rPr>
                <w:sz w:val="18"/>
                <w:szCs w:val="18"/>
                <w:lang w:eastAsia="en-US"/>
              </w:rPr>
              <w:t>2.1</w:t>
            </w:r>
          </w:p>
        </w:tc>
        <w:tc>
          <w:tcPr>
            <w:tcW w:w="333"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rPr>
                <w:sz w:val="18"/>
                <w:szCs w:val="18"/>
                <w:lang w:eastAsia="ar-SA"/>
              </w:rPr>
            </w:pPr>
            <w:r>
              <w:rPr>
                <w:sz w:val="18"/>
                <w:szCs w:val="18"/>
                <w:lang w:eastAsia="ar-SA"/>
              </w:rPr>
              <w:t xml:space="preserve">Приобретение и установка спортивной площадки </w:t>
            </w:r>
          </w:p>
        </w:tc>
        <w:tc>
          <w:tcPr>
            <w:tcW w:w="34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sidRPr="000B306B">
              <w:rPr>
                <w:sz w:val="18"/>
                <w:szCs w:val="18"/>
                <w:lang w:eastAsia="en-US"/>
              </w:rPr>
              <w:t>Администрация сельского поселения Черновка</w:t>
            </w:r>
          </w:p>
        </w:tc>
        <w:tc>
          <w:tcPr>
            <w:tcW w:w="217"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lang w:eastAsia="en-US"/>
              </w:rPr>
            </w:pPr>
            <w:r>
              <w:rPr>
                <w:sz w:val="18"/>
                <w:szCs w:val="18"/>
                <w:lang w:eastAsia="en-US"/>
              </w:rPr>
              <w:t>2022</w:t>
            </w:r>
          </w:p>
        </w:tc>
        <w:tc>
          <w:tcPr>
            <w:tcW w:w="33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spacing w:line="140" w:lineRule="atLeast"/>
              <w:ind w:left="-108" w:right="-108"/>
              <w:jc w:val="center"/>
              <w:rPr>
                <w:sz w:val="18"/>
                <w:szCs w:val="18"/>
              </w:rPr>
            </w:pPr>
            <w:r w:rsidRPr="000B306B">
              <w:rPr>
                <w:sz w:val="18"/>
                <w:szCs w:val="18"/>
              </w:rPr>
              <w:t>Иные закупки товаров, работ и услуг для обеспечения государственных (муниципальных нужд</w:t>
            </w:r>
          </w:p>
        </w:tc>
        <w:tc>
          <w:tcPr>
            <w:tcW w:w="286"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jc w:val="center"/>
              <w:rPr>
                <w:b/>
                <w:color w:val="000000"/>
                <w:sz w:val="18"/>
                <w:szCs w:val="18"/>
              </w:rPr>
            </w:pPr>
            <w:r>
              <w:rPr>
                <w:b/>
                <w:color w:val="000000"/>
                <w:sz w:val="18"/>
                <w:szCs w:val="18"/>
              </w:rPr>
              <w:t>-</w:t>
            </w:r>
          </w:p>
        </w:tc>
        <w:tc>
          <w:tcPr>
            <w:tcW w:w="276"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jc w:val="center"/>
              <w:rPr>
                <w:color w:val="000000"/>
                <w:sz w:val="18"/>
                <w:szCs w:val="18"/>
              </w:rPr>
            </w:pPr>
            <w:r>
              <w:rPr>
                <w:color w:val="000000"/>
                <w:sz w:val="18"/>
                <w:szCs w:val="18"/>
              </w:rPr>
              <w:t>-</w:t>
            </w:r>
          </w:p>
        </w:tc>
        <w:tc>
          <w:tcPr>
            <w:tcW w:w="280"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jc w:val="center"/>
              <w:rPr>
                <w:color w:val="000000"/>
                <w:sz w:val="18"/>
                <w:szCs w:val="18"/>
              </w:rPr>
            </w:pPr>
            <w:r>
              <w:rPr>
                <w:color w:val="000000"/>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jc w:val="center"/>
              <w:rPr>
                <w:color w:val="000000"/>
                <w:sz w:val="18"/>
                <w:szCs w:val="18"/>
              </w:rPr>
            </w:pPr>
            <w:r>
              <w:rPr>
                <w:color w:val="000000"/>
                <w:sz w:val="18"/>
                <w:szCs w:val="18"/>
              </w:rPr>
              <w:t>110,0</w:t>
            </w:r>
          </w:p>
        </w:tc>
        <w:tc>
          <w:tcPr>
            <w:tcW w:w="298"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40" w:lineRule="atLeast"/>
              <w:ind w:left="-108" w:right="-108"/>
              <w:jc w:val="center"/>
              <w:rPr>
                <w:color w:val="000000"/>
                <w:sz w:val="18"/>
                <w:szCs w:val="18"/>
              </w:rPr>
            </w:pPr>
            <w:r>
              <w:rPr>
                <w:color w:val="000000"/>
                <w:sz w:val="18"/>
                <w:szCs w:val="18"/>
              </w:rPr>
              <w:t>-</w:t>
            </w:r>
          </w:p>
        </w:tc>
        <w:tc>
          <w:tcPr>
            <w:tcW w:w="347" w:type="pct"/>
            <w:tcBorders>
              <w:top w:val="single" w:sz="4" w:space="0" w:color="auto"/>
              <w:left w:val="single" w:sz="4" w:space="0" w:color="auto"/>
              <w:bottom w:val="single" w:sz="4" w:space="0" w:color="auto"/>
              <w:right w:val="single" w:sz="4" w:space="0" w:color="auto"/>
            </w:tcBorders>
          </w:tcPr>
          <w:p w:rsidR="005D6CEC" w:rsidRPr="0072003C" w:rsidRDefault="005D6CEC" w:rsidP="00D92BD5">
            <w:pPr>
              <w:keepNext/>
              <w:keepLines/>
              <w:spacing w:line="140" w:lineRule="atLeast"/>
              <w:ind w:left="-108" w:right="-108"/>
              <w:jc w:val="center"/>
              <w:rPr>
                <w:color w:val="000000"/>
                <w:sz w:val="18"/>
                <w:szCs w:val="18"/>
              </w:rPr>
            </w:pPr>
            <w:r>
              <w:rPr>
                <w:color w:val="000000"/>
                <w:sz w:val="18"/>
                <w:szCs w:val="18"/>
              </w:rPr>
              <w:t>-</w:t>
            </w:r>
          </w:p>
        </w:tc>
        <w:tc>
          <w:tcPr>
            <w:tcW w:w="209"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20" w:lineRule="atLeast"/>
              <w:ind w:right="-108"/>
              <w:jc w:val="center"/>
              <w:rPr>
                <w:b/>
                <w:color w:val="000000"/>
                <w:sz w:val="18"/>
                <w:szCs w:val="18"/>
              </w:rPr>
            </w:pPr>
            <w:r>
              <w:rPr>
                <w:b/>
                <w:color w:val="000000"/>
                <w:sz w:val="18"/>
                <w:szCs w:val="18"/>
              </w:rPr>
              <w:t>-</w:t>
            </w:r>
          </w:p>
        </w:tc>
        <w:tc>
          <w:tcPr>
            <w:tcW w:w="348"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20" w:lineRule="atLeast"/>
              <w:ind w:left="-108" w:right="-108"/>
              <w:jc w:val="center"/>
              <w:rPr>
                <w:b/>
                <w:color w:val="000000"/>
                <w:sz w:val="18"/>
                <w:szCs w:val="18"/>
              </w:rPr>
            </w:pPr>
            <w:r>
              <w:rPr>
                <w:b/>
                <w:color w:val="000000"/>
                <w:sz w:val="18"/>
                <w:szCs w:val="18"/>
              </w:rPr>
              <w:t>-</w:t>
            </w:r>
          </w:p>
        </w:tc>
        <w:tc>
          <w:tcPr>
            <w:tcW w:w="278"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20" w:lineRule="atLeast"/>
              <w:ind w:left="-108" w:right="-108"/>
              <w:jc w:val="center"/>
              <w:rPr>
                <w:b/>
                <w:color w:val="000000"/>
                <w:sz w:val="18"/>
                <w:szCs w:val="18"/>
              </w:rPr>
            </w:pPr>
            <w:r>
              <w:rPr>
                <w:b/>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tcPr>
          <w:p w:rsidR="005D6CEC" w:rsidRDefault="005D6CEC" w:rsidP="00D92BD5">
            <w:pPr>
              <w:keepNext/>
              <w:keepLines/>
              <w:spacing w:line="120" w:lineRule="atLeast"/>
              <w:ind w:left="-108" w:right="-108"/>
              <w:jc w:val="center"/>
              <w:rPr>
                <w:b/>
                <w:sz w:val="18"/>
                <w:szCs w:val="18"/>
                <w:lang w:eastAsia="en-US"/>
              </w:rPr>
            </w:pPr>
            <w:r>
              <w:rPr>
                <w:b/>
                <w:sz w:val="18"/>
                <w:szCs w:val="18"/>
                <w:lang w:eastAsia="en-US"/>
              </w:rPr>
              <w:t>110,0</w:t>
            </w:r>
          </w:p>
        </w:tc>
        <w:tc>
          <w:tcPr>
            <w:tcW w:w="35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r>
              <w:rPr>
                <w:kern w:val="1"/>
                <w:sz w:val="18"/>
                <w:szCs w:val="18"/>
              </w:rPr>
              <w:t>Прочие безвозмездные поступления</w:t>
            </w:r>
          </w:p>
        </w:tc>
        <w:tc>
          <w:tcPr>
            <w:tcW w:w="374"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r>
              <w:rPr>
                <w:sz w:val="18"/>
                <w:szCs w:val="18"/>
              </w:rPr>
              <w:t>О</w:t>
            </w:r>
            <w:r w:rsidRPr="0043783D">
              <w:rPr>
                <w:sz w:val="18"/>
                <w:szCs w:val="18"/>
              </w:rPr>
              <w:t>беспечение условий для занятий физической культурой и спортом, культурой и спортом, эффективное использование возможностей физической культуры и спорта во всестороннем физическом и духовном развитии личности, укреплении здоровья, профилактике заболеваний, формировании здорового образа жизни жителей сельского поселения</w:t>
            </w:r>
          </w:p>
        </w:tc>
      </w:tr>
      <w:tr w:rsidR="00D92BD5" w:rsidRPr="000B306B" w:rsidTr="00D92BD5">
        <w:trPr>
          <w:trHeight w:val="20"/>
          <w:jc w:val="center"/>
        </w:trPr>
        <w:tc>
          <w:tcPr>
            <w:tcW w:w="116"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ind w:left="-108" w:right="-108"/>
              <w:rPr>
                <w:sz w:val="18"/>
                <w:szCs w:val="18"/>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ind w:left="-108" w:right="-108"/>
              <w:rPr>
                <w:b/>
                <w:sz w:val="18"/>
                <w:szCs w:val="18"/>
                <w:lang w:eastAsia="en-US"/>
              </w:rPr>
            </w:pPr>
            <w:r w:rsidRPr="000B306B">
              <w:rPr>
                <w:b/>
                <w:sz w:val="18"/>
                <w:szCs w:val="18"/>
                <w:lang w:eastAsia="en-US"/>
              </w:rPr>
              <w:t>ИТОГО</w:t>
            </w:r>
          </w:p>
        </w:tc>
        <w:tc>
          <w:tcPr>
            <w:tcW w:w="341"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ind w:left="-108" w:right="-108"/>
              <w:rPr>
                <w:sz w:val="18"/>
                <w:szCs w:val="18"/>
                <w:lang w:eastAsia="en-US"/>
              </w:rPr>
            </w:pPr>
          </w:p>
        </w:tc>
        <w:tc>
          <w:tcPr>
            <w:tcW w:w="217"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ind w:left="-108" w:right="-108"/>
              <w:rPr>
                <w:sz w:val="18"/>
                <w:szCs w:val="18"/>
                <w:lang w:eastAsia="en-US"/>
              </w:rPr>
            </w:pPr>
          </w:p>
        </w:tc>
        <w:tc>
          <w:tcPr>
            <w:tcW w:w="339"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jc w:val="center"/>
              <w:rPr>
                <w:sz w:val="18"/>
                <w:szCs w:val="18"/>
                <w:lang w:eastAsia="en-US"/>
              </w:rPr>
            </w:pPr>
          </w:p>
        </w:tc>
        <w:tc>
          <w:tcPr>
            <w:tcW w:w="286"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color w:val="000000"/>
                <w:sz w:val="18"/>
                <w:szCs w:val="18"/>
              </w:rPr>
            </w:pPr>
            <w:r w:rsidRPr="000B306B">
              <w:rPr>
                <w:b/>
                <w:color w:val="000000"/>
                <w:sz w:val="18"/>
                <w:szCs w:val="18"/>
              </w:rPr>
              <w:t>3678,7</w:t>
            </w:r>
          </w:p>
        </w:tc>
        <w:tc>
          <w:tcPr>
            <w:tcW w:w="276"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color w:val="000000"/>
                <w:sz w:val="18"/>
                <w:szCs w:val="18"/>
              </w:rPr>
            </w:pPr>
            <w:r w:rsidRPr="000B306B">
              <w:rPr>
                <w:b/>
                <w:color w:val="000000"/>
                <w:sz w:val="18"/>
                <w:szCs w:val="18"/>
              </w:rPr>
              <w:t>3759,0</w:t>
            </w:r>
          </w:p>
        </w:tc>
        <w:tc>
          <w:tcPr>
            <w:tcW w:w="280"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color w:val="000000"/>
                <w:sz w:val="18"/>
                <w:szCs w:val="18"/>
              </w:rPr>
            </w:pPr>
            <w:r w:rsidRPr="000B306B">
              <w:rPr>
                <w:b/>
                <w:color w:val="000000"/>
                <w:sz w:val="18"/>
                <w:szCs w:val="18"/>
              </w:rPr>
              <w:t>3</w:t>
            </w:r>
            <w:r>
              <w:rPr>
                <w:b/>
                <w:color w:val="000000"/>
                <w:sz w:val="18"/>
                <w:szCs w:val="18"/>
              </w:rPr>
              <w:t>811,6</w:t>
            </w:r>
          </w:p>
        </w:tc>
        <w:tc>
          <w:tcPr>
            <w:tcW w:w="258"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color w:val="000000"/>
                <w:sz w:val="18"/>
                <w:szCs w:val="18"/>
              </w:rPr>
            </w:pPr>
            <w:r>
              <w:rPr>
                <w:b/>
                <w:color w:val="000000"/>
                <w:sz w:val="18"/>
                <w:szCs w:val="18"/>
              </w:rPr>
              <w:t>3491,2</w:t>
            </w:r>
          </w:p>
        </w:tc>
        <w:tc>
          <w:tcPr>
            <w:tcW w:w="298"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color w:val="000000"/>
                <w:sz w:val="18"/>
                <w:szCs w:val="18"/>
              </w:rPr>
            </w:pPr>
            <w:r>
              <w:rPr>
                <w:b/>
                <w:color w:val="000000"/>
                <w:sz w:val="18"/>
                <w:szCs w:val="18"/>
              </w:rPr>
              <w:t>3362,1</w:t>
            </w:r>
          </w:p>
        </w:tc>
        <w:tc>
          <w:tcPr>
            <w:tcW w:w="347"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sz w:val="18"/>
                <w:szCs w:val="18"/>
              </w:rPr>
            </w:pPr>
            <w:r>
              <w:rPr>
                <w:b/>
                <w:color w:val="000000"/>
                <w:sz w:val="18"/>
                <w:szCs w:val="18"/>
              </w:rPr>
              <w:t>16598,9</w:t>
            </w:r>
          </w:p>
        </w:tc>
        <w:tc>
          <w:tcPr>
            <w:tcW w:w="209"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sz w:val="18"/>
                <w:szCs w:val="18"/>
                <w:lang w:eastAsia="en-US"/>
              </w:rPr>
            </w:pPr>
            <w:r>
              <w:rPr>
                <w:b/>
                <w:color w:val="000000"/>
                <w:sz w:val="18"/>
                <w:szCs w:val="18"/>
              </w:rPr>
              <w:t>246,9</w:t>
            </w:r>
          </w:p>
        </w:tc>
        <w:tc>
          <w:tcPr>
            <w:tcW w:w="348"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sz w:val="18"/>
                <w:szCs w:val="18"/>
                <w:lang w:eastAsia="en-US"/>
              </w:rPr>
            </w:pPr>
            <w:r>
              <w:rPr>
                <w:b/>
                <w:color w:val="000000"/>
                <w:sz w:val="18"/>
                <w:szCs w:val="18"/>
              </w:rPr>
              <w:t>246,9</w:t>
            </w:r>
          </w:p>
        </w:tc>
        <w:tc>
          <w:tcPr>
            <w:tcW w:w="278"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sz w:val="18"/>
                <w:szCs w:val="18"/>
                <w:lang w:eastAsia="en-US"/>
              </w:rPr>
            </w:pPr>
            <w:r>
              <w:rPr>
                <w:b/>
                <w:color w:val="000000"/>
                <w:sz w:val="18"/>
                <w:szCs w:val="18"/>
              </w:rPr>
              <w:t>246,9</w:t>
            </w:r>
          </w:p>
        </w:tc>
        <w:tc>
          <w:tcPr>
            <w:tcW w:w="349" w:type="pct"/>
            <w:tcBorders>
              <w:top w:val="single" w:sz="4" w:space="0" w:color="auto"/>
              <w:left w:val="single" w:sz="4" w:space="0" w:color="auto"/>
              <w:bottom w:val="single" w:sz="4" w:space="0" w:color="auto"/>
              <w:right w:val="single" w:sz="4" w:space="0" w:color="auto"/>
            </w:tcBorders>
            <w:vAlign w:val="center"/>
          </w:tcPr>
          <w:p w:rsidR="005D6CEC" w:rsidRPr="000B306B" w:rsidRDefault="005D6CEC" w:rsidP="00D92BD5">
            <w:pPr>
              <w:keepNext/>
              <w:keepLines/>
              <w:spacing w:line="120" w:lineRule="atLeast"/>
              <w:ind w:left="-108" w:right="-108"/>
              <w:jc w:val="center"/>
              <w:rPr>
                <w:b/>
                <w:sz w:val="18"/>
                <w:szCs w:val="18"/>
                <w:lang w:eastAsia="en-US"/>
              </w:rPr>
            </w:pPr>
            <w:r>
              <w:rPr>
                <w:b/>
                <w:sz w:val="18"/>
                <w:szCs w:val="18"/>
                <w:lang w:eastAsia="en-US"/>
              </w:rPr>
              <w:t>35442,2</w:t>
            </w:r>
          </w:p>
        </w:tc>
        <w:tc>
          <w:tcPr>
            <w:tcW w:w="351"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p>
        </w:tc>
        <w:tc>
          <w:tcPr>
            <w:tcW w:w="374" w:type="pct"/>
            <w:tcBorders>
              <w:top w:val="single" w:sz="4" w:space="0" w:color="auto"/>
              <w:left w:val="single" w:sz="4" w:space="0" w:color="auto"/>
              <w:bottom w:val="single" w:sz="4" w:space="0" w:color="auto"/>
              <w:right w:val="single" w:sz="4" w:space="0" w:color="auto"/>
            </w:tcBorders>
          </w:tcPr>
          <w:p w:rsidR="005D6CEC" w:rsidRPr="000B306B" w:rsidRDefault="005D6CEC" w:rsidP="00D92BD5">
            <w:pPr>
              <w:keepNext/>
              <w:keepLines/>
              <w:ind w:left="-108" w:right="-108"/>
              <w:rPr>
                <w:sz w:val="18"/>
                <w:szCs w:val="18"/>
                <w:lang w:eastAsia="en-US"/>
              </w:rPr>
            </w:pPr>
          </w:p>
        </w:tc>
      </w:tr>
    </w:tbl>
    <w:p w:rsidR="005D6CEC" w:rsidRPr="009F7939" w:rsidRDefault="005D6CEC" w:rsidP="005D6CEC">
      <w:pPr>
        <w:keepNext/>
        <w:keepLines/>
        <w:ind w:left="-284" w:right="-315"/>
        <w:jc w:val="center"/>
        <w:rPr>
          <w:rFonts w:eastAsia="Calibri"/>
          <w:b/>
          <w:sz w:val="22"/>
          <w:szCs w:val="22"/>
          <w:lang w:eastAsia="en-US"/>
        </w:rPr>
      </w:pPr>
    </w:p>
    <w:p w:rsidR="005C1286" w:rsidRPr="00524EDD" w:rsidRDefault="005C1286" w:rsidP="005C1286">
      <w:pPr>
        <w:jc w:val="center"/>
        <w:outlineLvl w:val="0"/>
        <w:rPr>
          <w:b/>
          <w:sz w:val="20"/>
          <w:szCs w:val="20"/>
        </w:rPr>
      </w:pPr>
      <w:r w:rsidRPr="00524EDD">
        <w:rPr>
          <w:rFonts w:eastAsia="MS Mincho"/>
          <w:b/>
          <w:sz w:val="20"/>
          <w:szCs w:val="20"/>
          <w:u w:color="FFFFFF"/>
        </w:rPr>
        <w:t xml:space="preserve">Заключение о результатах публичных слушаний </w:t>
      </w:r>
      <w:r w:rsidRPr="00524EDD">
        <w:rPr>
          <w:rFonts w:eastAsia="MS Mincho"/>
          <w:b/>
          <w:sz w:val="20"/>
          <w:szCs w:val="20"/>
          <w:u w:color="FFFFFF"/>
        </w:rPr>
        <w:br/>
        <w:t xml:space="preserve">в сельском поселении </w:t>
      </w:r>
      <w:r w:rsidRPr="00524EDD">
        <w:rPr>
          <w:b/>
          <w:noProof/>
          <w:sz w:val="20"/>
          <w:szCs w:val="20"/>
        </w:rPr>
        <w:t xml:space="preserve">Черновка </w:t>
      </w:r>
      <w:r w:rsidRPr="00524EDD">
        <w:rPr>
          <w:b/>
          <w:sz w:val="20"/>
          <w:szCs w:val="20"/>
        </w:rPr>
        <w:t xml:space="preserve">муниципального района </w:t>
      </w:r>
      <w:r w:rsidRPr="00524EDD">
        <w:rPr>
          <w:b/>
          <w:noProof/>
          <w:sz w:val="20"/>
          <w:szCs w:val="20"/>
        </w:rPr>
        <w:t xml:space="preserve">Кинель-Черкасский </w:t>
      </w:r>
      <w:r w:rsidR="00D92BD5">
        <w:rPr>
          <w:rFonts w:eastAsia="MS Mincho"/>
          <w:b/>
          <w:sz w:val="20"/>
          <w:szCs w:val="20"/>
          <w:u w:color="FFFFFF"/>
        </w:rPr>
        <w:t xml:space="preserve">Самарской области по проекту решения </w:t>
      </w:r>
      <w:r w:rsidRPr="00524EDD">
        <w:rPr>
          <w:rFonts w:eastAsia="MS Mincho"/>
          <w:b/>
          <w:sz w:val="20"/>
          <w:szCs w:val="20"/>
          <w:u w:color="FFFFFF"/>
        </w:rPr>
        <w:t>Собрания представителей сельского поселения Черновка муниципального района Кинел</w:t>
      </w:r>
      <w:r w:rsidR="00D92BD5">
        <w:rPr>
          <w:rFonts w:eastAsia="MS Mincho"/>
          <w:b/>
          <w:sz w:val="20"/>
          <w:szCs w:val="20"/>
          <w:u w:color="FFFFFF"/>
        </w:rPr>
        <w:t xml:space="preserve">ь-Черкасский Самарской области </w:t>
      </w:r>
      <w:r w:rsidRPr="00524EDD">
        <w:rPr>
          <w:rFonts w:eastAsia="MS Mincho"/>
          <w:b/>
          <w:sz w:val="20"/>
          <w:szCs w:val="20"/>
          <w:u w:color="FFFFFF"/>
        </w:rPr>
        <w:t>«О внесении изменений в Правила благоустройства территории сельского поселения Черновка муниципального района Кинель-Черкасский Самарской области»</w:t>
      </w:r>
    </w:p>
    <w:p w:rsidR="005C1286" w:rsidRPr="00524EDD" w:rsidRDefault="005C1286" w:rsidP="005C1286">
      <w:pPr>
        <w:ind w:firstLine="700"/>
        <w:jc w:val="both"/>
        <w:rPr>
          <w:rFonts w:eastAsia="MS Mincho"/>
          <w:sz w:val="20"/>
          <w:szCs w:val="20"/>
          <w:u w:color="FFFFFF"/>
        </w:rPr>
      </w:pPr>
    </w:p>
    <w:p w:rsidR="005C1286" w:rsidRPr="00D92BD5" w:rsidRDefault="005C1286" w:rsidP="005C1286">
      <w:pPr>
        <w:ind w:firstLine="700"/>
        <w:jc w:val="both"/>
        <w:rPr>
          <w:rFonts w:eastAsia="MS Mincho"/>
          <w:sz w:val="22"/>
          <w:szCs w:val="22"/>
          <w:u w:color="FFFFFF"/>
        </w:rPr>
      </w:pPr>
      <w:r w:rsidRPr="00D92BD5">
        <w:rPr>
          <w:rFonts w:eastAsia="MS Mincho"/>
          <w:sz w:val="22"/>
          <w:szCs w:val="22"/>
          <w:u w:color="FFFFFF"/>
        </w:rPr>
        <w:t xml:space="preserve">1. Дата оформления заключения о результатах публичных слушаний —01.08.2022. </w:t>
      </w:r>
    </w:p>
    <w:tbl>
      <w:tblPr>
        <w:tblStyle w:val="12"/>
        <w:tblpPr w:leftFromText="180" w:rightFromText="180" w:vertAnchor="text" w:horzAnchor="margin" w:tblpXSpec="center" w:tblpY="643"/>
        <w:tblW w:w="10747" w:type="dxa"/>
        <w:tblLook w:val="04A0" w:firstRow="1" w:lastRow="0" w:firstColumn="1" w:lastColumn="0" w:noHBand="0" w:noVBand="1"/>
      </w:tblPr>
      <w:tblGrid>
        <w:gridCol w:w="550"/>
        <w:gridCol w:w="70"/>
        <w:gridCol w:w="3457"/>
        <w:gridCol w:w="3686"/>
        <w:gridCol w:w="2966"/>
        <w:gridCol w:w="18"/>
      </w:tblGrid>
      <w:tr w:rsidR="005C1286" w:rsidRPr="00D92BD5" w:rsidTr="005C1286">
        <w:trPr>
          <w:gridAfter w:val="1"/>
          <w:wAfter w:w="18" w:type="dxa"/>
          <w:trHeight w:val="1731"/>
        </w:trPr>
        <w:tc>
          <w:tcPr>
            <w:tcW w:w="620" w:type="dxa"/>
            <w:gridSpan w:val="2"/>
          </w:tcPr>
          <w:p w:rsidR="005C1286" w:rsidRPr="00D92BD5" w:rsidRDefault="005C1286" w:rsidP="005C1286">
            <w:pPr>
              <w:ind w:firstLine="3"/>
              <w:jc w:val="center"/>
              <w:rPr>
                <w:b/>
              </w:rPr>
            </w:pPr>
            <w:r w:rsidRPr="00D92BD5">
              <w:rPr>
                <w:b/>
              </w:rPr>
              <w:lastRenderedPageBreak/>
              <w:t>№</w:t>
            </w:r>
          </w:p>
        </w:tc>
        <w:tc>
          <w:tcPr>
            <w:tcW w:w="3457" w:type="dxa"/>
          </w:tcPr>
          <w:p w:rsidR="005C1286" w:rsidRPr="00D92BD5" w:rsidRDefault="005C1286" w:rsidP="005C1286">
            <w:pPr>
              <w:ind w:firstLine="3"/>
              <w:jc w:val="center"/>
              <w:rPr>
                <w:b/>
              </w:rPr>
            </w:pPr>
            <w:r w:rsidRPr="00D92BD5">
              <w:rPr>
                <w:b/>
              </w:rPr>
              <w:t>Содержание внесенных предложений и замечаний</w:t>
            </w:r>
          </w:p>
        </w:tc>
        <w:tc>
          <w:tcPr>
            <w:tcW w:w="3686" w:type="dxa"/>
          </w:tcPr>
          <w:p w:rsidR="005C1286" w:rsidRPr="00D92BD5" w:rsidRDefault="005C1286" w:rsidP="005C1286">
            <w:pPr>
              <w:jc w:val="center"/>
              <w:rPr>
                <w:b/>
              </w:rPr>
            </w:pPr>
            <w:r w:rsidRPr="00D92BD5">
              <w:rPr>
                <w:b/>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2966" w:type="dxa"/>
          </w:tcPr>
          <w:p w:rsidR="005C1286" w:rsidRPr="00D92BD5" w:rsidRDefault="005C1286" w:rsidP="005C1286">
            <w:pPr>
              <w:jc w:val="center"/>
              <w:rPr>
                <w:b/>
              </w:rPr>
            </w:pPr>
            <w:r w:rsidRPr="00D92BD5">
              <w:rPr>
                <w:b/>
              </w:rPr>
              <w:t>Выводы</w:t>
            </w:r>
          </w:p>
        </w:tc>
      </w:tr>
      <w:tr w:rsidR="005C1286" w:rsidRPr="00D92BD5" w:rsidTr="005C1286">
        <w:trPr>
          <w:trHeight w:val="706"/>
        </w:trPr>
        <w:tc>
          <w:tcPr>
            <w:tcW w:w="10747" w:type="dxa"/>
            <w:gridSpan w:val="6"/>
          </w:tcPr>
          <w:p w:rsidR="005C1286" w:rsidRPr="00D92BD5" w:rsidRDefault="005C1286" w:rsidP="005C1286">
            <w:pPr>
              <w:jc w:val="center"/>
            </w:pPr>
            <w:r w:rsidRPr="00D92BD5">
              <w:rPr>
                <w:b/>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5C1286" w:rsidRPr="00D92BD5" w:rsidTr="005C1286">
        <w:trPr>
          <w:gridAfter w:val="1"/>
          <w:wAfter w:w="18" w:type="dxa"/>
          <w:trHeight w:val="312"/>
        </w:trPr>
        <w:tc>
          <w:tcPr>
            <w:tcW w:w="620" w:type="dxa"/>
            <w:gridSpan w:val="2"/>
          </w:tcPr>
          <w:p w:rsidR="005C1286" w:rsidRPr="00D92BD5" w:rsidRDefault="005C1286" w:rsidP="005C1286">
            <w:pPr>
              <w:ind w:firstLine="3"/>
              <w:jc w:val="center"/>
            </w:pPr>
            <w:r w:rsidRPr="00D92BD5">
              <w:t>1.</w:t>
            </w:r>
          </w:p>
        </w:tc>
        <w:tc>
          <w:tcPr>
            <w:tcW w:w="3457" w:type="dxa"/>
          </w:tcPr>
          <w:p w:rsidR="005C1286" w:rsidRPr="00D92BD5" w:rsidRDefault="005C1286" w:rsidP="005C1286">
            <w:pPr>
              <w:autoSpaceDE w:val="0"/>
              <w:autoSpaceDN w:val="0"/>
              <w:adjustRightInd w:val="0"/>
              <w:jc w:val="center"/>
              <w:rPr>
                <w:rFonts w:eastAsia="MS Mincho"/>
                <w:bCs/>
              </w:rPr>
            </w:pPr>
            <w:r w:rsidRPr="00D92BD5">
              <w:t>Предложение принять проект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w:t>
            </w:r>
          </w:p>
        </w:tc>
        <w:tc>
          <w:tcPr>
            <w:tcW w:w="3686" w:type="dxa"/>
          </w:tcPr>
          <w:p w:rsidR="005C1286" w:rsidRPr="00D92BD5" w:rsidRDefault="005C1286" w:rsidP="005C1286">
            <w:pPr>
              <w:ind w:firstLine="3"/>
              <w:jc w:val="center"/>
            </w:pPr>
            <w:r w:rsidRPr="00D92BD5">
              <w:rPr>
                <w:rFonts w:eastAsia="MS Mincho"/>
              </w:rPr>
              <w:t xml:space="preserve">Предложения, участников публичных слушаний, о принятии проекта решения </w:t>
            </w:r>
            <w:r w:rsidRPr="00D92BD5">
              <w:t xml:space="preserve">«О внесении изменений в Правила благоустройства территории сельского поселения Черновка муниципального района Кинель-Черкасский Самарской области» </w:t>
            </w:r>
            <w:r w:rsidRPr="00D92BD5">
              <w:rPr>
                <w:rFonts w:eastAsia="MS Mincho"/>
              </w:rPr>
              <w:t>целесообразны и актуальны.</w:t>
            </w:r>
          </w:p>
        </w:tc>
        <w:tc>
          <w:tcPr>
            <w:tcW w:w="2966" w:type="dxa"/>
          </w:tcPr>
          <w:p w:rsidR="005C1286" w:rsidRPr="00D92BD5" w:rsidRDefault="005C1286" w:rsidP="005C1286">
            <w:pPr>
              <w:ind w:firstLine="3"/>
              <w:jc w:val="center"/>
            </w:pPr>
            <w:r w:rsidRPr="00D92BD5">
              <w:t>Утвердить проект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w:t>
            </w:r>
          </w:p>
        </w:tc>
      </w:tr>
      <w:tr w:rsidR="005C1286" w:rsidRPr="00D92BD5" w:rsidTr="005C1286">
        <w:trPr>
          <w:gridAfter w:val="1"/>
          <w:wAfter w:w="18" w:type="dxa"/>
          <w:trHeight w:val="312"/>
        </w:trPr>
        <w:tc>
          <w:tcPr>
            <w:tcW w:w="620" w:type="dxa"/>
            <w:gridSpan w:val="2"/>
          </w:tcPr>
          <w:p w:rsidR="005C1286" w:rsidRPr="00D92BD5" w:rsidRDefault="005C1286" w:rsidP="005C1286">
            <w:pPr>
              <w:ind w:firstLine="3"/>
              <w:jc w:val="center"/>
            </w:pPr>
            <w:r w:rsidRPr="00D92BD5">
              <w:t>2.</w:t>
            </w:r>
          </w:p>
        </w:tc>
        <w:tc>
          <w:tcPr>
            <w:tcW w:w="3457" w:type="dxa"/>
          </w:tcPr>
          <w:p w:rsidR="005C1286" w:rsidRPr="00D92BD5" w:rsidRDefault="005C1286" w:rsidP="005C1286">
            <w:pPr>
              <w:autoSpaceDE w:val="0"/>
              <w:autoSpaceDN w:val="0"/>
              <w:adjustRightInd w:val="0"/>
              <w:jc w:val="center"/>
            </w:pPr>
            <w:r w:rsidRPr="00D92BD5">
              <w:t>Предложение принять проект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w:t>
            </w:r>
          </w:p>
        </w:tc>
        <w:tc>
          <w:tcPr>
            <w:tcW w:w="3686" w:type="dxa"/>
          </w:tcPr>
          <w:p w:rsidR="005C1286" w:rsidRPr="00D92BD5" w:rsidRDefault="005C1286" w:rsidP="005C1286">
            <w:pPr>
              <w:ind w:firstLine="3"/>
              <w:jc w:val="center"/>
            </w:pPr>
            <w:r w:rsidRPr="00D92BD5">
              <w:rPr>
                <w:rFonts w:eastAsia="MS Mincho"/>
              </w:rPr>
              <w:t xml:space="preserve">Предложения, участников публичных слушаний, о принятии проекта решения </w:t>
            </w:r>
            <w:r w:rsidRPr="00D92BD5">
              <w:t xml:space="preserve">«О внесении изменений в Правила благоустройства территории сельского поселения Черновка муниципального района Кинель-Черкасский Самарской области» </w:t>
            </w:r>
            <w:r w:rsidRPr="00D92BD5">
              <w:rPr>
                <w:rFonts w:eastAsia="MS Mincho"/>
              </w:rPr>
              <w:t>целесообразны и актуальны</w:t>
            </w:r>
          </w:p>
        </w:tc>
        <w:tc>
          <w:tcPr>
            <w:tcW w:w="2966" w:type="dxa"/>
          </w:tcPr>
          <w:p w:rsidR="005C1286" w:rsidRPr="00D92BD5" w:rsidRDefault="005C1286" w:rsidP="005C1286">
            <w:pPr>
              <w:ind w:firstLine="3"/>
              <w:jc w:val="center"/>
            </w:pPr>
            <w:r w:rsidRPr="00D92BD5">
              <w:t>Утвердить проект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w:t>
            </w:r>
          </w:p>
        </w:tc>
      </w:tr>
      <w:tr w:rsidR="005C1286" w:rsidRPr="00D92BD5" w:rsidTr="005C1286">
        <w:trPr>
          <w:trHeight w:val="407"/>
        </w:trPr>
        <w:tc>
          <w:tcPr>
            <w:tcW w:w="10747" w:type="dxa"/>
            <w:gridSpan w:val="6"/>
          </w:tcPr>
          <w:p w:rsidR="005C1286" w:rsidRPr="00D92BD5" w:rsidRDefault="005C1286" w:rsidP="005C1286">
            <w:pPr>
              <w:ind w:firstLine="3"/>
              <w:jc w:val="center"/>
            </w:pPr>
            <w:r w:rsidRPr="00D92BD5">
              <w:rPr>
                <w:b/>
              </w:rPr>
              <w:t>Предложения, поступившие от иных участников публичных слушаний</w:t>
            </w:r>
          </w:p>
        </w:tc>
      </w:tr>
      <w:tr w:rsidR="005C1286" w:rsidRPr="00D92BD5" w:rsidTr="005C1286">
        <w:trPr>
          <w:gridAfter w:val="1"/>
          <w:wAfter w:w="18" w:type="dxa"/>
          <w:trHeight w:val="327"/>
        </w:trPr>
        <w:tc>
          <w:tcPr>
            <w:tcW w:w="550" w:type="dxa"/>
            <w:tcBorders>
              <w:right w:val="single" w:sz="4" w:space="0" w:color="auto"/>
            </w:tcBorders>
          </w:tcPr>
          <w:p w:rsidR="005C1286" w:rsidRPr="00D92BD5" w:rsidRDefault="005C1286" w:rsidP="005C1286">
            <w:pPr>
              <w:ind w:firstLine="3"/>
              <w:jc w:val="center"/>
            </w:pPr>
            <w:r w:rsidRPr="00D92BD5">
              <w:t>1.</w:t>
            </w:r>
          </w:p>
        </w:tc>
        <w:tc>
          <w:tcPr>
            <w:tcW w:w="3527" w:type="dxa"/>
            <w:gridSpan w:val="2"/>
            <w:tcBorders>
              <w:left w:val="single" w:sz="4" w:space="0" w:color="auto"/>
              <w:right w:val="single" w:sz="4" w:space="0" w:color="auto"/>
            </w:tcBorders>
          </w:tcPr>
          <w:p w:rsidR="005C1286" w:rsidRPr="00D92BD5" w:rsidRDefault="005C1286" w:rsidP="005C1286">
            <w:pPr>
              <w:ind w:firstLine="3"/>
              <w:jc w:val="center"/>
            </w:pPr>
            <w:r w:rsidRPr="00D92BD5">
              <w:rPr>
                <w:rFonts w:eastAsia="MS Mincho"/>
              </w:rPr>
              <w:t>Предложения и замечания не поступали</w:t>
            </w:r>
          </w:p>
        </w:tc>
        <w:tc>
          <w:tcPr>
            <w:tcW w:w="3686" w:type="dxa"/>
            <w:tcBorders>
              <w:left w:val="single" w:sz="4" w:space="0" w:color="auto"/>
              <w:right w:val="single" w:sz="4" w:space="0" w:color="auto"/>
            </w:tcBorders>
          </w:tcPr>
          <w:p w:rsidR="005C1286" w:rsidRPr="00D92BD5" w:rsidRDefault="005C1286" w:rsidP="005C1286">
            <w:pPr>
              <w:ind w:firstLine="3"/>
              <w:jc w:val="center"/>
            </w:pPr>
            <w:r w:rsidRPr="00D92BD5">
              <w:t>-</w:t>
            </w:r>
          </w:p>
        </w:tc>
        <w:tc>
          <w:tcPr>
            <w:tcW w:w="2966" w:type="dxa"/>
            <w:tcBorders>
              <w:left w:val="single" w:sz="4" w:space="0" w:color="auto"/>
            </w:tcBorders>
          </w:tcPr>
          <w:p w:rsidR="005C1286" w:rsidRPr="00D92BD5" w:rsidRDefault="005C1286" w:rsidP="005C1286">
            <w:pPr>
              <w:ind w:firstLine="3"/>
              <w:jc w:val="center"/>
            </w:pPr>
            <w:r w:rsidRPr="00D92BD5">
              <w:t>-</w:t>
            </w:r>
          </w:p>
        </w:tc>
      </w:tr>
    </w:tbl>
    <w:p w:rsidR="005C1286" w:rsidRPr="00D92BD5" w:rsidRDefault="005C1286" w:rsidP="005C1286">
      <w:pPr>
        <w:ind w:firstLine="697"/>
        <w:jc w:val="both"/>
        <w:rPr>
          <w:rFonts w:eastAsia="MS Mincho"/>
          <w:sz w:val="22"/>
          <w:szCs w:val="22"/>
          <w:u w:color="FFFFFF"/>
        </w:rPr>
      </w:pPr>
      <w:r w:rsidRPr="00D92BD5">
        <w:rPr>
          <w:rFonts w:eastAsia="MS Mincho"/>
          <w:sz w:val="22"/>
          <w:szCs w:val="22"/>
          <w:u w:color="FFFFFF"/>
        </w:rPr>
        <w:t>2. Наименование проекта, рассмотренного на публичных слушаниях - проект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 (далее— Проект решения).</w:t>
      </w:r>
    </w:p>
    <w:p w:rsidR="005C1286" w:rsidRPr="00D92BD5" w:rsidRDefault="005C1286" w:rsidP="005C1286">
      <w:pPr>
        <w:ind w:firstLine="697"/>
        <w:jc w:val="both"/>
        <w:rPr>
          <w:rFonts w:eastAsia="MS Mincho"/>
          <w:sz w:val="22"/>
          <w:szCs w:val="22"/>
          <w:u w:color="FFFFFF"/>
        </w:rPr>
      </w:pPr>
      <w:r w:rsidRPr="00D92BD5">
        <w:rPr>
          <w:rFonts w:eastAsia="MS Mincho"/>
          <w:sz w:val="22"/>
          <w:szCs w:val="22"/>
          <w:u w:color="FFFFFF"/>
        </w:rPr>
        <w:t>Основание проведения публичных слушаний —постановление Главы сельского поселения Черновка муниципального района Кинель-Черкасский Самарской области от 28.06.2022 № 54 «О проведении публичных слушаний по проекту решения Собрания представителей сельского поселения Черновка муниципального района Кинель-Черкасский Самарской области «О внесении изменений в Правила благоустройства территории сельского поселения Черновка  муниципального района Кинель-Черкасский Самарской области»» и оповещение о начале публичных слушаний, опубликованные в газете «Черновские вести» от 29.06.2022 № 36 (434).</w:t>
      </w:r>
    </w:p>
    <w:p w:rsidR="005C1286" w:rsidRPr="00D92BD5" w:rsidRDefault="005C1286" w:rsidP="005C1286">
      <w:pPr>
        <w:ind w:firstLine="697"/>
        <w:jc w:val="both"/>
        <w:rPr>
          <w:rFonts w:eastAsia="MS Mincho"/>
          <w:sz w:val="22"/>
          <w:szCs w:val="22"/>
          <w:u w:color="FFFFFF"/>
        </w:rPr>
      </w:pPr>
      <w:r w:rsidRPr="00D92BD5">
        <w:rPr>
          <w:rFonts w:eastAsia="MS Mincho"/>
          <w:sz w:val="22"/>
          <w:szCs w:val="22"/>
          <w:u w:color="FFFFFF"/>
        </w:rPr>
        <w:t>Дата проведения публичных слушаний —с 29.06.2022 - 02.08.2022.</w:t>
      </w:r>
    </w:p>
    <w:p w:rsidR="005C1286" w:rsidRPr="00D92BD5" w:rsidRDefault="005C1286" w:rsidP="005C1286">
      <w:pPr>
        <w:ind w:firstLine="697"/>
        <w:jc w:val="both"/>
        <w:rPr>
          <w:rFonts w:eastAsia="MS Mincho"/>
          <w:sz w:val="22"/>
          <w:szCs w:val="22"/>
          <w:u w:color="FFFFFF"/>
        </w:rPr>
      </w:pPr>
      <w:r w:rsidRPr="00D92BD5">
        <w:rPr>
          <w:rFonts w:eastAsia="MS Mincho"/>
          <w:sz w:val="22"/>
          <w:szCs w:val="22"/>
          <w:u w:color="FFFFFF"/>
        </w:rPr>
        <w:t>3.  Реквизиты протокола публичных слушаний, на основании которого подготовлено заключение о результатах публичных слушаний — б/н от 01.08.2022.</w:t>
      </w:r>
    </w:p>
    <w:p w:rsidR="005C1286" w:rsidRPr="00D92BD5" w:rsidRDefault="005C1286" w:rsidP="005C1286">
      <w:pPr>
        <w:ind w:firstLine="697"/>
        <w:jc w:val="both"/>
        <w:rPr>
          <w:rFonts w:eastAsia="MS Mincho"/>
          <w:sz w:val="22"/>
          <w:szCs w:val="22"/>
          <w:u w:color="FFFFFF"/>
        </w:rPr>
      </w:pPr>
      <w:r w:rsidRPr="00D92BD5">
        <w:rPr>
          <w:rFonts w:eastAsia="MS Mincho"/>
          <w:sz w:val="22"/>
          <w:szCs w:val="22"/>
          <w:u w:color="FFFFFF"/>
        </w:rPr>
        <w:t>4. В публичных слушаниях приняли участие 2 человека, в том числе:</w:t>
      </w:r>
    </w:p>
    <w:p w:rsidR="005C1286" w:rsidRPr="00D92BD5" w:rsidRDefault="005C1286" w:rsidP="005C1286">
      <w:pPr>
        <w:tabs>
          <w:tab w:val="num" w:pos="1134"/>
        </w:tabs>
        <w:ind w:firstLine="709"/>
        <w:jc w:val="both"/>
        <w:rPr>
          <w:rFonts w:eastAsia="Calibri"/>
          <w:sz w:val="22"/>
          <w:szCs w:val="22"/>
        </w:rPr>
      </w:pPr>
      <w:r w:rsidRPr="00D92BD5">
        <w:rPr>
          <w:rFonts w:eastAsia="Calibri"/>
          <w:sz w:val="22"/>
          <w:szCs w:val="22"/>
        </w:rPr>
        <w:t>1 человек в селе Черновка – 14 июля 2022 г. в 13:00 по адресу: Самарская область, Кинель-Черкасский район, с. Черновка, ул. Школьная, д.30;</w:t>
      </w:r>
    </w:p>
    <w:p w:rsidR="005C1286" w:rsidRPr="00D92BD5" w:rsidRDefault="005C1286" w:rsidP="005C1286">
      <w:pPr>
        <w:ind w:firstLine="700"/>
        <w:jc w:val="both"/>
        <w:rPr>
          <w:sz w:val="22"/>
          <w:szCs w:val="22"/>
        </w:rPr>
      </w:pPr>
      <w:r w:rsidRPr="00D92BD5">
        <w:rPr>
          <w:rFonts w:eastAsia="Calibri"/>
          <w:sz w:val="22"/>
          <w:szCs w:val="22"/>
        </w:rPr>
        <w:lastRenderedPageBreak/>
        <w:t>1 человек в поселке Первомайский – 14 июля 2022 в 14:00 по адресу: Самарская область, Кинель-Черкасский район, п. Первомайский, ул. Садовая, д. 28</w:t>
      </w:r>
      <w:r w:rsidRPr="00D92BD5">
        <w:rPr>
          <w:sz w:val="22"/>
          <w:szCs w:val="22"/>
        </w:rPr>
        <w:t>.</w:t>
      </w:r>
    </w:p>
    <w:p w:rsidR="005C1286" w:rsidRPr="00D92BD5" w:rsidRDefault="005C1286" w:rsidP="005C1286">
      <w:pPr>
        <w:ind w:firstLine="700"/>
        <w:jc w:val="both"/>
        <w:rPr>
          <w:rFonts w:eastAsia="MS Mincho"/>
          <w:sz w:val="22"/>
          <w:szCs w:val="22"/>
          <w:u w:color="FFFFFF"/>
        </w:rPr>
      </w:pPr>
      <w:r w:rsidRPr="00D92BD5">
        <w:rPr>
          <w:rFonts w:eastAsia="MS Mincho"/>
          <w:sz w:val="22"/>
          <w:szCs w:val="22"/>
          <w:u w:color="FFFFFF"/>
        </w:rPr>
        <w:t>5. Предложения и замечания по Проекту решения в протокол публичных слушаний внес</w:t>
      </w:r>
      <w:r w:rsidR="00D2752F">
        <w:rPr>
          <w:rFonts w:eastAsia="MS Mincho"/>
          <w:sz w:val="22"/>
          <w:szCs w:val="22"/>
          <w:u w:color="FFFFFF"/>
        </w:rPr>
        <w:t>ли 2</w:t>
      </w:r>
      <w:r w:rsidRPr="00D92BD5">
        <w:rPr>
          <w:rFonts w:eastAsia="MS Mincho"/>
          <w:sz w:val="22"/>
          <w:szCs w:val="22"/>
          <w:u w:color="FFFFFF"/>
        </w:rPr>
        <w:t xml:space="preserve"> (</w:t>
      </w:r>
      <w:r w:rsidR="00D2752F">
        <w:rPr>
          <w:rFonts w:eastAsia="MS Mincho"/>
          <w:sz w:val="22"/>
          <w:szCs w:val="22"/>
          <w:u w:color="FFFFFF"/>
        </w:rPr>
        <w:t>два</w:t>
      </w:r>
      <w:r w:rsidRPr="00D92BD5">
        <w:rPr>
          <w:rFonts w:eastAsia="MS Mincho"/>
          <w:sz w:val="22"/>
          <w:szCs w:val="22"/>
          <w:u w:color="FFFFFF"/>
        </w:rPr>
        <w:t>) человек</w:t>
      </w:r>
      <w:r w:rsidR="00D2752F">
        <w:rPr>
          <w:rFonts w:eastAsia="MS Mincho"/>
          <w:sz w:val="22"/>
          <w:szCs w:val="22"/>
          <w:u w:color="FFFFFF"/>
        </w:rPr>
        <w:t>а</w:t>
      </w:r>
      <w:bookmarkStart w:id="0" w:name="_GoBack"/>
      <w:bookmarkEnd w:id="0"/>
      <w:r w:rsidRPr="00D92BD5">
        <w:rPr>
          <w:rFonts w:eastAsia="MS Mincho"/>
          <w:sz w:val="22"/>
          <w:szCs w:val="22"/>
          <w:u w:color="FFFFFF"/>
        </w:rPr>
        <w:t xml:space="preserve">. </w:t>
      </w:r>
    </w:p>
    <w:p w:rsidR="005C1286" w:rsidRDefault="005C1286" w:rsidP="005C1286">
      <w:pPr>
        <w:ind w:firstLine="700"/>
        <w:jc w:val="both"/>
        <w:rPr>
          <w:rFonts w:eastAsia="MS Mincho"/>
          <w:sz w:val="22"/>
          <w:szCs w:val="22"/>
          <w:u w:color="FFFFFF"/>
        </w:rPr>
      </w:pPr>
      <w:r w:rsidRPr="00D92BD5">
        <w:rPr>
          <w:rFonts w:eastAsia="MS Mincho"/>
          <w:sz w:val="22"/>
          <w:szCs w:val="22"/>
          <w:u w:color="FFFFFF"/>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D92BD5" w:rsidRPr="00D92BD5" w:rsidRDefault="00D92BD5" w:rsidP="005C1286">
      <w:pPr>
        <w:ind w:firstLine="700"/>
        <w:jc w:val="both"/>
        <w:rPr>
          <w:rFonts w:eastAsia="MS Mincho"/>
          <w:sz w:val="22"/>
          <w:szCs w:val="22"/>
          <w:u w:color="FFFFFF"/>
        </w:rPr>
      </w:pPr>
    </w:p>
    <w:p w:rsidR="00D92BD5" w:rsidRPr="00D92BD5" w:rsidRDefault="00D92BD5" w:rsidP="00D92BD5">
      <w:pPr>
        <w:widowControl w:val="0"/>
        <w:autoSpaceDE w:val="0"/>
        <w:autoSpaceDN w:val="0"/>
        <w:adjustRightInd w:val="0"/>
        <w:ind w:firstLine="567"/>
        <w:rPr>
          <w:b/>
          <w:sz w:val="22"/>
          <w:szCs w:val="22"/>
        </w:rPr>
      </w:pPr>
      <w:r w:rsidRPr="00D92BD5">
        <w:rPr>
          <w:b/>
          <w:sz w:val="22"/>
          <w:szCs w:val="22"/>
        </w:rPr>
        <w:t xml:space="preserve">Глава сельского поселения Черновка </w:t>
      </w:r>
      <w:r>
        <w:rPr>
          <w:b/>
          <w:sz w:val="22"/>
          <w:szCs w:val="22"/>
        </w:rPr>
        <w:t xml:space="preserve">муниципального района Кинель-Черкасский Самарской области </w:t>
      </w:r>
      <w:r w:rsidRPr="00D92BD5">
        <w:rPr>
          <w:b/>
          <w:sz w:val="22"/>
          <w:szCs w:val="22"/>
        </w:rPr>
        <w:t>А.Е. Казаев</w:t>
      </w:r>
    </w:p>
    <w:p w:rsidR="005C1286" w:rsidRPr="00D92BD5" w:rsidRDefault="005C1286" w:rsidP="005C1286">
      <w:pPr>
        <w:jc w:val="both"/>
        <w:rPr>
          <w:rFonts w:eastAsia="MS Mincho"/>
          <w:sz w:val="22"/>
          <w:szCs w:val="22"/>
          <w:u w:color="FFFFFF"/>
        </w:rPr>
      </w:pPr>
    </w:p>
    <w:p w:rsidR="000565B1" w:rsidRDefault="000565B1" w:rsidP="00456515"/>
    <w:p w:rsidR="00295CD2" w:rsidRPr="00794638" w:rsidRDefault="00295CD2" w:rsidP="00295CD2">
      <w:pPr>
        <w:pBdr>
          <w:top w:val="double" w:sz="4" w:space="1" w:color="auto"/>
          <w:left w:val="double" w:sz="4" w:space="5" w:color="auto"/>
          <w:bottom w:val="double" w:sz="4" w:space="1" w:color="auto"/>
          <w:right w:val="double" w:sz="4" w:space="0" w:color="auto"/>
        </w:pBdr>
        <w:jc w:val="center"/>
        <w:rPr>
          <w:b/>
          <w:bCs/>
        </w:rPr>
      </w:pPr>
      <w:r>
        <w:rPr>
          <w:b/>
          <w:bCs/>
        </w:rPr>
        <w:t>ИНФОРМАЦИЯ РОСРЕЕСТРА</w:t>
      </w:r>
      <w:r w:rsidR="006463EB">
        <w:rPr>
          <w:b/>
          <w:bCs/>
        </w:rPr>
        <w:t xml:space="preserve"> ПО САМАРСКОЙ ОБЛАСТИ</w:t>
      </w:r>
    </w:p>
    <w:p w:rsidR="00B06CFD" w:rsidRDefault="00B06CFD" w:rsidP="00B06CFD">
      <w:pPr>
        <w:jc w:val="both"/>
        <w:rPr>
          <w:b/>
        </w:rPr>
      </w:pPr>
    </w:p>
    <w:p w:rsidR="005D6CEC" w:rsidRPr="00770720" w:rsidRDefault="005D6CEC" w:rsidP="005D6CEC">
      <w:pPr>
        <w:rPr>
          <w:b/>
          <w:sz w:val="20"/>
          <w:szCs w:val="20"/>
        </w:rPr>
      </w:pPr>
      <w:r w:rsidRPr="00770720">
        <w:rPr>
          <w:b/>
          <w:noProof/>
          <w:sz w:val="20"/>
          <w:szCs w:val="20"/>
        </w:rPr>
        <w:drawing>
          <wp:inline distT="0" distB="0" distL="0" distR="0" wp14:anchorId="4E9E6A97" wp14:editId="2E6BF607">
            <wp:extent cx="241554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028700"/>
                    </a:xfrm>
                    <a:prstGeom prst="rect">
                      <a:avLst/>
                    </a:prstGeom>
                    <a:noFill/>
                  </pic:spPr>
                </pic:pic>
              </a:graphicData>
            </a:graphic>
          </wp:inline>
        </w:drawing>
      </w:r>
    </w:p>
    <w:p w:rsidR="005D6CEC" w:rsidRPr="00770720" w:rsidRDefault="005D6CEC" w:rsidP="005D6CEC">
      <w:pPr>
        <w:jc w:val="right"/>
        <w:rPr>
          <w:b/>
          <w:sz w:val="20"/>
          <w:szCs w:val="20"/>
        </w:rPr>
      </w:pPr>
      <w:r w:rsidRPr="00770720">
        <w:rPr>
          <w:b/>
          <w:sz w:val="20"/>
          <w:szCs w:val="20"/>
        </w:rPr>
        <w:t>27.07.2022</w:t>
      </w:r>
    </w:p>
    <w:p w:rsidR="005D6CEC" w:rsidRPr="00D92BD5" w:rsidRDefault="005D6CEC" w:rsidP="005D6CEC">
      <w:pPr>
        <w:jc w:val="center"/>
        <w:rPr>
          <w:b/>
          <w:sz w:val="22"/>
          <w:szCs w:val="22"/>
        </w:rPr>
      </w:pPr>
      <w:r w:rsidRPr="00D92BD5">
        <w:rPr>
          <w:b/>
          <w:sz w:val="22"/>
          <w:szCs w:val="22"/>
        </w:rPr>
        <w:t>Земли сельхозназначения: как правильно продать, и кто не сможет стать собственником</w:t>
      </w:r>
    </w:p>
    <w:p w:rsidR="005D6CEC" w:rsidRPr="00D92BD5" w:rsidRDefault="005D6CEC" w:rsidP="005D6CEC">
      <w:pPr>
        <w:jc w:val="center"/>
        <w:rPr>
          <w:b/>
          <w:sz w:val="22"/>
          <w:szCs w:val="22"/>
        </w:rPr>
      </w:pPr>
    </w:p>
    <w:p w:rsidR="005D6CEC" w:rsidRPr="00D92BD5" w:rsidRDefault="005D6CEC" w:rsidP="005D6CEC">
      <w:pPr>
        <w:ind w:firstLine="709"/>
        <w:jc w:val="both"/>
        <w:rPr>
          <w:sz w:val="22"/>
          <w:szCs w:val="22"/>
        </w:rPr>
      </w:pPr>
      <w:r w:rsidRPr="00D92BD5">
        <w:rPr>
          <w:sz w:val="22"/>
          <w:szCs w:val="22"/>
        </w:rPr>
        <w:t xml:space="preserve">Управление Росреестра по Самарской области провело очередной Методический час для регистраторов, на котором были рассмотрены вопросы осуществления учетно-регистрационных действий в отношении государственного и муниципального имущества и оборота земель сельскохозяйственного назначения. </w:t>
      </w:r>
    </w:p>
    <w:p w:rsidR="005D6CEC" w:rsidRPr="00D92BD5" w:rsidRDefault="005D6CEC" w:rsidP="005D6CEC">
      <w:pPr>
        <w:ind w:firstLine="709"/>
        <w:jc w:val="both"/>
        <w:rPr>
          <w:sz w:val="22"/>
          <w:szCs w:val="22"/>
        </w:rPr>
      </w:pPr>
      <w:r w:rsidRPr="00D92BD5">
        <w:rPr>
          <w:sz w:val="22"/>
          <w:szCs w:val="22"/>
        </w:rPr>
        <w:t xml:space="preserve">Начальник отдела регистрации земельных участков </w:t>
      </w:r>
      <w:r w:rsidRPr="00D92BD5">
        <w:rPr>
          <w:b/>
          <w:sz w:val="22"/>
          <w:szCs w:val="22"/>
        </w:rPr>
        <w:t>Павел Найдовский</w:t>
      </w:r>
      <w:r w:rsidRPr="00D92BD5">
        <w:rPr>
          <w:sz w:val="22"/>
          <w:szCs w:val="22"/>
        </w:rPr>
        <w:t xml:space="preserve"> обозначил решения, принятые Советом регистраторов Управления. Для продажи земель сельхозназначения необходимо получить извещение от правительства Самарской области и после этого от муниципального образования об их отказе от покупки земельного участка, поскольку эти органы власти имеют преимущественное право на приобретение таких участков. Только при соблюдении указанных условий земли сельскохозяйственного назначения могут быть проданы иным лицам. </w:t>
      </w:r>
    </w:p>
    <w:p w:rsidR="005D6CEC" w:rsidRPr="00D92BD5" w:rsidRDefault="005D6CEC" w:rsidP="005D6CEC">
      <w:pPr>
        <w:ind w:firstLine="709"/>
        <w:jc w:val="both"/>
        <w:rPr>
          <w:sz w:val="22"/>
          <w:szCs w:val="22"/>
        </w:rPr>
      </w:pPr>
      <w:r w:rsidRPr="00D92BD5">
        <w:rPr>
          <w:sz w:val="22"/>
          <w:szCs w:val="22"/>
        </w:rPr>
        <w:t xml:space="preserve">А вот иностранные лица не смогут оформить право на земли, от которых зависит продовольственная безопасность страны. Они смогут взять такую землю только в аренду. Более того – если сельхозземли перейдут иностранцу по наследству, он обязан в течении года их продать. </w:t>
      </w:r>
    </w:p>
    <w:p w:rsidR="005D6CEC" w:rsidRPr="00770720" w:rsidRDefault="005D6CEC" w:rsidP="005D6CEC">
      <w:pPr>
        <w:rPr>
          <w:color w:val="000000"/>
          <w:kern w:val="36"/>
          <w:sz w:val="20"/>
          <w:szCs w:val="20"/>
        </w:rPr>
      </w:pPr>
      <w:r w:rsidRPr="00770720">
        <w:rPr>
          <w:noProof/>
          <w:color w:val="000000"/>
          <w:kern w:val="36"/>
          <w:sz w:val="20"/>
          <w:szCs w:val="20"/>
        </w:rPr>
        <w:drawing>
          <wp:inline distT="0" distB="0" distL="0" distR="0" wp14:anchorId="7ECA35D8" wp14:editId="2E808E5D">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D6CEC" w:rsidRPr="00770720" w:rsidRDefault="005D6CEC" w:rsidP="005D6CEC">
      <w:pPr>
        <w:rPr>
          <w:color w:val="000000"/>
          <w:kern w:val="36"/>
          <w:sz w:val="20"/>
          <w:szCs w:val="20"/>
        </w:rPr>
      </w:pPr>
      <w:r w:rsidRPr="00770720">
        <w:rPr>
          <w:color w:val="000000"/>
          <w:kern w:val="36"/>
          <w:sz w:val="20"/>
          <w:szCs w:val="20"/>
        </w:rPr>
        <w:t>Материал подготовлен пресс-службой</w:t>
      </w:r>
    </w:p>
    <w:p w:rsidR="005D6CEC" w:rsidRPr="00770720" w:rsidRDefault="005D6CEC" w:rsidP="005D6CEC">
      <w:pPr>
        <w:rPr>
          <w:color w:val="000000"/>
          <w:kern w:val="36"/>
          <w:sz w:val="20"/>
          <w:szCs w:val="20"/>
        </w:rPr>
      </w:pPr>
      <w:r w:rsidRPr="00770720">
        <w:rPr>
          <w:color w:val="000000"/>
          <w:kern w:val="36"/>
          <w:sz w:val="20"/>
          <w:szCs w:val="20"/>
        </w:rPr>
        <w:t>Управления Росреестра по Самарской области</w:t>
      </w:r>
    </w:p>
    <w:p w:rsidR="005D6CEC" w:rsidRPr="00770720" w:rsidRDefault="005D6CEC" w:rsidP="005D6CEC">
      <w:pPr>
        <w:rPr>
          <w:color w:val="000000"/>
          <w:kern w:val="36"/>
          <w:sz w:val="20"/>
          <w:szCs w:val="20"/>
        </w:rPr>
      </w:pPr>
      <w:r w:rsidRPr="00770720">
        <w:rPr>
          <w:color w:val="000000"/>
          <w:kern w:val="36"/>
          <w:sz w:val="20"/>
          <w:szCs w:val="20"/>
        </w:rPr>
        <w:t xml:space="preserve">Контакты для СМИ:  </w:t>
      </w:r>
    </w:p>
    <w:p w:rsidR="005D6CEC" w:rsidRPr="00770720" w:rsidRDefault="005D6CEC" w:rsidP="005D6CEC">
      <w:pPr>
        <w:rPr>
          <w:color w:val="000000"/>
          <w:kern w:val="36"/>
          <w:sz w:val="20"/>
          <w:szCs w:val="20"/>
        </w:rPr>
      </w:pPr>
      <w:r w:rsidRPr="00770720">
        <w:rPr>
          <w:color w:val="000000"/>
          <w:kern w:val="36"/>
          <w:sz w:val="20"/>
          <w:szCs w:val="20"/>
        </w:rPr>
        <w:t>Никитина Ольга Александровна, помощник руководителя Управления Росреестра по Самарской области</w:t>
      </w:r>
    </w:p>
    <w:p w:rsidR="005D6CEC" w:rsidRPr="00770720" w:rsidRDefault="005D6CEC" w:rsidP="005D6CEC">
      <w:pPr>
        <w:rPr>
          <w:color w:val="000000"/>
          <w:kern w:val="36"/>
          <w:sz w:val="20"/>
          <w:szCs w:val="20"/>
        </w:rPr>
      </w:pPr>
      <w:r w:rsidRPr="00770720">
        <w:rPr>
          <w:color w:val="000000"/>
          <w:kern w:val="36"/>
          <w:sz w:val="20"/>
          <w:szCs w:val="20"/>
        </w:rPr>
        <w:t xml:space="preserve">Телефон: (846) 33-22-555, Мобильный: 8 (927) 690-73-51 </w:t>
      </w:r>
    </w:p>
    <w:p w:rsidR="005D6CEC" w:rsidRPr="00770720" w:rsidRDefault="005D6CEC" w:rsidP="005D6CEC">
      <w:pPr>
        <w:rPr>
          <w:color w:val="000000"/>
          <w:kern w:val="36"/>
          <w:sz w:val="20"/>
          <w:szCs w:val="20"/>
        </w:rPr>
      </w:pPr>
      <w:r w:rsidRPr="00770720">
        <w:rPr>
          <w:color w:val="000000"/>
          <w:kern w:val="36"/>
          <w:sz w:val="20"/>
          <w:szCs w:val="20"/>
        </w:rPr>
        <w:t>Эл. почта: pr.samara@mail.ru</w:t>
      </w:r>
    </w:p>
    <w:p w:rsidR="005D6CEC" w:rsidRPr="00770720" w:rsidRDefault="005D6CEC" w:rsidP="005D6CEC">
      <w:pPr>
        <w:rPr>
          <w:color w:val="000000"/>
          <w:kern w:val="36"/>
          <w:sz w:val="20"/>
          <w:szCs w:val="20"/>
        </w:rPr>
      </w:pPr>
      <w:r w:rsidRPr="00770720">
        <w:rPr>
          <w:color w:val="000000"/>
          <w:kern w:val="36"/>
          <w:sz w:val="20"/>
          <w:szCs w:val="20"/>
        </w:rPr>
        <w:t>Социальные сети:</w:t>
      </w:r>
    </w:p>
    <w:p w:rsidR="005D6CEC" w:rsidRPr="00770720" w:rsidRDefault="00000F7C" w:rsidP="005D6CEC">
      <w:pPr>
        <w:rPr>
          <w:color w:val="000000"/>
          <w:kern w:val="36"/>
          <w:sz w:val="20"/>
          <w:szCs w:val="20"/>
        </w:rPr>
      </w:pPr>
      <w:hyperlink r:id="rId11" w:history="1">
        <w:r w:rsidR="005D6CEC" w:rsidRPr="00770720">
          <w:rPr>
            <w:color w:val="0000FF" w:themeColor="hyperlink"/>
            <w:kern w:val="36"/>
            <w:sz w:val="20"/>
            <w:szCs w:val="20"/>
            <w:u w:val="single"/>
          </w:rPr>
          <w:t>https://t.me/rosreestr_63</w:t>
        </w:r>
      </w:hyperlink>
      <w:r w:rsidR="005D6CEC" w:rsidRPr="00770720">
        <w:rPr>
          <w:color w:val="000000"/>
          <w:kern w:val="36"/>
          <w:sz w:val="20"/>
          <w:szCs w:val="20"/>
        </w:rPr>
        <w:t xml:space="preserve"> </w:t>
      </w:r>
    </w:p>
    <w:p w:rsidR="005D6CEC" w:rsidRDefault="00000F7C" w:rsidP="005D6CEC">
      <w:pPr>
        <w:jc w:val="both"/>
        <w:rPr>
          <w:color w:val="0000FF" w:themeColor="hyperlink"/>
          <w:kern w:val="36"/>
          <w:sz w:val="20"/>
          <w:szCs w:val="20"/>
          <w:u w:val="single"/>
        </w:rPr>
      </w:pPr>
      <w:hyperlink r:id="rId12" w:history="1">
        <w:r w:rsidR="005D6CEC" w:rsidRPr="00770720">
          <w:rPr>
            <w:color w:val="0000FF" w:themeColor="hyperlink"/>
            <w:kern w:val="36"/>
            <w:sz w:val="20"/>
            <w:szCs w:val="20"/>
            <w:u w:val="single"/>
          </w:rPr>
          <w:t>https://vk.com/rosreestr63</w:t>
        </w:r>
      </w:hyperlink>
    </w:p>
    <w:p w:rsidR="00D92BD5" w:rsidRPr="00770720" w:rsidRDefault="00D92BD5" w:rsidP="005D6CEC">
      <w:pPr>
        <w:jc w:val="both"/>
        <w:rPr>
          <w:sz w:val="20"/>
          <w:szCs w:val="20"/>
        </w:rPr>
      </w:pPr>
    </w:p>
    <w:p w:rsidR="005D6CEC" w:rsidRDefault="005D6CEC" w:rsidP="005D6CEC">
      <w:pPr>
        <w:rPr>
          <w:sz w:val="20"/>
          <w:szCs w:val="20"/>
        </w:rPr>
      </w:pPr>
    </w:p>
    <w:p w:rsidR="005D6CEC" w:rsidRPr="000C3AD8" w:rsidRDefault="005D6CEC" w:rsidP="005D6CEC">
      <w:pPr>
        <w:jc w:val="both"/>
        <w:rPr>
          <w:sz w:val="20"/>
          <w:szCs w:val="20"/>
        </w:rPr>
      </w:pPr>
      <w:r w:rsidRPr="000C3AD8">
        <w:rPr>
          <w:noProof/>
          <w:sz w:val="20"/>
          <w:szCs w:val="20"/>
        </w:rPr>
        <w:drawing>
          <wp:inline distT="0" distB="0" distL="0" distR="0" wp14:anchorId="0B93C866" wp14:editId="3F7BA462">
            <wp:extent cx="2506980" cy="830580"/>
            <wp:effectExtent l="0" t="0" r="0" b="0"/>
            <wp:docPr id="4" name="Рисунок 4"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126" cy="832285"/>
                    </a:xfrm>
                    <a:prstGeom prst="rect">
                      <a:avLst/>
                    </a:prstGeom>
                    <a:noFill/>
                    <a:ln>
                      <a:noFill/>
                    </a:ln>
                  </pic:spPr>
                </pic:pic>
              </a:graphicData>
            </a:graphic>
          </wp:inline>
        </w:drawing>
      </w:r>
    </w:p>
    <w:p w:rsidR="005D6CEC" w:rsidRPr="000C3AD8" w:rsidRDefault="005D6CEC" w:rsidP="005D6CEC">
      <w:pPr>
        <w:ind w:firstLine="709"/>
        <w:jc w:val="right"/>
        <w:rPr>
          <w:b/>
          <w:sz w:val="20"/>
          <w:szCs w:val="20"/>
        </w:rPr>
      </w:pPr>
    </w:p>
    <w:p w:rsidR="005D6CEC" w:rsidRPr="000C3AD8" w:rsidRDefault="005D6CEC" w:rsidP="005D6CEC">
      <w:pPr>
        <w:jc w:val="right"/>
        <w:rPr>
          <w:b/>
          <w:sz w:val="20"/>
          <w:szCs w:val="20"/>
        </w:rPr>
      </w:pPr>
      <w:r w:rsidRPr="000C3AD8">
        <w:rPr>
          <w:b/>
          <w:sz w:val="20"/>
          <w:szCs w:val="20"/>
        </w:rPr>
        <w:t>28.07.2022</w:t>
      </w:r>
    </w:p>
    <w:p w:rsidR="005D6CEC" w:rsidRPr="000C3AD8" w:rsidRDefault="005D6CEC" w:rsidP="005D6CEC">
      <w:pPr>
        <w:jc w:val="center"/>
        <w:rPr>
          <w:b/>
          <w:sz w:val="20"/>
          <w:szCs w:val="20"/>
        </w:rPr>
      </w:pPr>
    </w:p>
    <w:p w:rsidR="005D6CEC" w:rsidRPr="00D92BD5" w:rsidRDefault="005D6CEC" w:rsidP="005D6CEC">
      <w:pPr>
        <w:jc w:val="center"/>
        <w:rPr>
          <w:b/>
          <w:sz w:val="22"/>
          <w:szCs w:val="22"/>
        </w:rPr>
      </w:pPr>
      <w:r w:rsidRPr="00D92BD5">
        <w:rPr>
          <w:b/>
          <w:sz w:val="22"/>
          <w:szCs w:val="22"/>
        </w:rPr>
        <w:t>В Новокуйбышевске появился новый объект культурного наследия</w:t>
      </w:r>
    </w:p>
    <w:p w:rsidR="005D6CEC" w:rsidRPr="00D92BD5" w:rsidRDefault="005D6CEC" w:rsidP="005D6CEC">
      <w:pPr>
        <w:jc w:val="center"/>
        <w:rPr>
          <w:b/>
          <w:sz w:val="22"/>
          <w:szCs w:val="22"/>
        </w:rPr>
      </w:pPr>
    </w:p>
    <w:p w:rsidR="005D6CEC" w:rsidRPr="00D92BD5" w:rsidRDefault="005D6CEC" w:rsidP="005D6CEC">
      <w:pPr>
        <w:ind w:firstLine="709"/>
        <w:jc w:val="both"/>
        <w:rPr>
          <w:sz w:val="22"/>
          <w:szCs w:val="22"/>
        </w:rPr>
      </w:pPr>
      <w:r w:rsidRPr="00D92BD5">
        <w:rPr>
          <w:sz w:val="22"/>
          <w:szCs w:val="22"/>
        </w:rPr>
        <w:t xml:space="preserve">Управление Росреестра по Самарской области провело «круглый стол» для кадастровых инженеров, которые работают на территории Новокуйбышевска. </w:t>
      </w:r>
    </w:p>
    <w:p w:rsidR="005D6CEC" w:rsidRPr="00D92BD5" w:rsidRDefault="005D6CEC" w:rsidP="005D6CEC">
      <w:pPr>
        <w:ind w:firstLine="709"/>
        <w:jc w:val="both"/>
        <w:rPr>
          <w:sz w:val="22"/>
          <w:szCs w:val="22"/>
        </w:rPr>
      </w:pPr>
      <w:r w:rsidRPr="00D92BD5">
        <w:rPr>
          <w:sz w:val="22"/>
          <w:szCs w:val="22"/>
        </w:rPr>
        <w:t xml:space="preserve">В рамках встречи участники обсудили нормы действующего законодательства с учетом их изменений за истекший период 2022 года, а также обсудили новости Новокуйбышевска в сфере деятельности кадастровых инженеров. </w:t>
      </w:r>
    </w:p>
    <w:p w:rsidR="005D6CEC" w:rsidRPr="00D92BD5" w:rsidRDefault="005D6CEC" w:rsidP="005D6CEC">
      <w:pPr>
        <w:ind w:firstLine="709"/>
        <w:jc w:val="both"/>
        <w:rPr>
          <w:sz w:val="22"/>
          <w:szCs w:val="22"/>
        </w:rPr>
      </w:pPr>
      <w:r w:rsidRPr="00D92BD5">
        <w:rPr>
          <w:sz w:val="22"/>
          <w:szCs w:val="22"/>
        </w:rPr>
        <w:t xml:space="preserve">Заместитель начальника Новокуйбышевского отдела </w:t>
      </w:r>
      <w:r w:rsidRPr="00D92BD5">
        <w:rPr>
          <w:b/>
          <w:sz w:val="22"/>
          <w:szCs w:val="22"/>
        </w:rPr>
        <w:t>Елена Авдонина</w:t>
      </w:r>
      <w:r w:rsidRPr="00D92BD5">
        <w:rPr>
          <w:sz w:val="22"/>
          <w:szCs w:val="22"/>
        </w:rPr>
        <w:t xml:space="preserve"> рассказала о проведении комплексных кадастровых работ в четырех кварталах, обозначив, что пока Управление проверяет правильность исполненных работ, во избежание ошибок не желательно составлять межевые и технические планы, а также акты обследования этой территории. </w:t>
      </w:r>
    </w:p>
    <w:p w:rsidR="005D6CEC" w:rsidRPr="00D92BD5" w:rsidRDefault="005D6CEC" w:rsidP="005D6CEC">
      <w:pPr>
        <w:ind w:firstLine="709"/>
        <w:jc w:val="both"/>
        <w:rPr>
          <w:color w:val="000000" w:themeColor="text1"/>
          <w:sz w:val="22"/>
          <w:szCs w:val="22"/>
          <w:shd w:val="clear" w:color="auto" w:fill="FFFFFF"/>
        </w:rPr>
      </w:pPr>
      <w:r w:rsidRPr="00D92BD5">
        <w:rPr>
          <w:sz w:val="22"/>
          <w:szCs w:val="22"/>
        </w:rPr>
        <w:t xml:space="preserve">Она также рекомендовала кадастровым инженерам учесть в работе, что с 21 июля 2022 года здание, расположенное по ул. Миронова, д.31а (бывший Трест №25), обозначено в Едином государственном реестре недвижимости как объект культурного наследия «Мозаичное панно </w:t>
      </w:r>
      <w:r w:rsidRPr="00D92BD5">
        <w:rPr>
          <w:color w:val="000000" w:themeColor="text1"/>
          <w:sz w:val="22"/>
          <w:szCs w:val="22"/>
          <w:shd w:val="clear" w:color="auto" w:fill="FFFFFF"/>
        </w:rPr>
        <w:t xml:space="preserve">художников-монументалистов Б.А. Кураго, Г.В. Суздальцева, Н.В. Пашкова, В.С. Ларионова «Строители». </w:t>
      </w:r>
    </w:p>
    <w:p w:rsidR="005D6CEC" w:rsidRPr="00D92BD5" w:rsidRDefault="005D6CEC" w:rsidP="005D6CEC">
      <w:pPr>
        <w:ind w:firstLine="709"/>
        <w:jc w:val="both"/>
        <w:rPr>
          <w:color w:val="000000" w:themeColor="text1"/>
          <w:sz w:val="22"/>
          <w:szCs w:val="22"/>
          <w:shd w:val="clear" w:color="auto" w:fill="FFFFFF"/>
        </w:rPr>
      </w:pPr>
      <w:r w:rsidRPr="00D92BD5">
        <w:rPr>
          <w:color w:val="000000" w:themeColor="text1"/>
          <w:sz w:val="22"/>
          <w:szCs w:val="22"/>
          <w:shd w:val="clear" w:color="auto" w:fill="FFFFFF"/>
        </w:rPr>
        <w:t xml:space="preserve"> В завершении Елена Авдонина поблагодарила представителей профессионального сообщества за эффективное взаимодействие, поздравила с Днем кадастрового инженера и пожелала уверенного движения вперед к значимым достижениям. </w:t>
      </w:r>
    </w:p>
    <w:p w:rsidR="005D6CEC" w:rsidRPr="000C3AD8" w:rsidRDefault="005D6CEC" w:rsidP="005D6CEC">
      <w:pPr>
        <w:rPr>
          <w:color w:val="000000"/>
          <w:kern w:val="36"/>
          <w:sz w:val="20"/>
          <w:szCs w:val="20"/>
        </w:rPr>
      </w:pPr>
      <w:r w:rsidRPr="000C3AD8">
        <w:rPr>
          <w:noProof/>
          <w:color w:val="000000"/>
          <w:kern w:val="36"/>
          <w:sz w:val="20"/>
          <w:szCs w:val="20"/>
        </w:rPr>
        <w:drawing>
          <wp:inline distT="0" distB="0" distL="0" distR="0" wp14:anchorId="055E0757" wp14:editId="034C4FE1">
            <wp:extent cx="6236970" cy="120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D6CEC" w:rsidRPr="000C3AD8" w:rsidRDefault="005D6CEC" w:rsidP="005D6CEC">
      <w:pPr>
        <w:rPr>
          <w:color w:val="000000"/>
          <w:kern w:val="36"/>
          <w:sz w:val="20"/>
          <w:szCs w:val="20"/>
        </w:rPr>
      </w:pPr>
      <w:r w:rsidRPr="000C3AD8">
        <w:rPr>
          <w:color w:val="000000"/>
          <w:kern w:val="36"/>
          <w:sz w:val="20"/>
          <w:szCs w:val="20"/>
        </w:rPr>
        <w:t>Материал подготовлен пресс-службой</w:t>
      </w:r>
    </w:p>
    <w:p w:rsidR="005D6CEC" w:rsidRPr="000C3AD8" w:rsidRDefault="005D6CEC" w:rsidP="005D6CEC">
      <w:pPr>
        <w:rPr>
          <w:color w:val="000000"/>
          <w:kern w:val="36"/>
          <w:sz w:val="20"/>
          <w:szCs w:val="20"/>
        </w:rPr>
      </w:pPr>
      <w:r w:rsidRPr="000C3AD8">
        <w:rPr>
          <w:color w:val="000000"/>
          <w:kern w:val="36"/>
          <w:sz w:val="20"/>
          <w:szCs w:val="20"/>
        </w:rPr>
        <w:t>Управления Росреестра по Самарской области</w:t>
      </w:r>
    </w:p>
    <w:p w:rsidR="005D6CEC" w:rsidRPr="000C3AD8" w:rsidRDefault="005D6CEC" w:rsidP="005D6CEC">
      <w:pPr>
        <w:rPr>
          <w:color w:val="000000"/>
          <w:kern w:val="36"/>
          <w:sz w:val="20"/>
          <w:szCs w:val="20"/>
        </w:rPr>
      </w:pPr>
      <w:r w:rsidRPr="000C3AD8">
        <w:rPr>
          <w:color w:val="000000"/>
          <w:kern w:val="36"/>
          <w:sz w:val="20"/>
          <w:szCs w:val="20"/>
        </w:rPr>
        <w:t xml:space="preserve">Контакты для СМИ:  </w:t>
      </w:r>
    </w:p>
    <w:p w:rsidR="005D6CEC" w:rsidRPr="000C3AD8" w:rsidRDefault="005D6CEC" w:rsidP="005D6CEC">
      <w:pPr>
        <w:rPr>
          <w:color w:val="000000"/>
          <w:kern w:val="36"/>
          <w:sz w:val="20"/>
          <w:szCs w:val="20"/>
        </w:rPr>
      </w:pPr>
      <w:r w:rsidRPr="000C3AD8">
        <w:rPr>
          <w:color w:val="000000"/>
          <w:kern w:val="36"/>
          <w:sz w:val="20"/>
          <w:szCs w:val="20"/>
        </w:rPr>
        <w:t>Никитина Ольга Александровна, помощник руководителя Управления Росреестра по Самарской области</w:t>
      </w:r>
    </w:p>
    <w:p w:rsidR="005D6CEC" w:rsidRPr="000C3AD8" w:rsidRDefault="005D6CEC" w:rsidP="005D6CEC">
      <w:pPr>
        <w:rPr>
          <w:color w:val="000000"/>
          <w:kern w:val="36"/>
          <w:sz w:val="20"/>
          <w:szCs w:val="20"/>
        </w:rPr>
      </w:pPr>
      <w:r w:rsidRPr="000C3AD8">
        <w:rPr>
          <w:color w:val="000000"/>
          <w:kern w:val="36"/>
          <w:sz w:val="20"/>
          <w:szCs w:val="20"/>
        </w:rPr>
        <w:t xml:space="preserve">Телефон: (846) 33-22-555, Мобильный: 8 (927) 690-73-51 </w:t>
      </w:r>
    </w:p>
    <w:p w:rsidR="005D6CEC" w:rsidRPr="000C3AD8" w:rsidRDefault="005D6CEC" w:rsidP="005D6CEC">
      <w:pPr>
        <w:rPr>
          <w:color w:val="000000"/>
          <w:kern w:val="36"/>
          <w:sz w:val="20"/>
          <w:szCs w:val="20"/>
        </w:rPr>
      </w:pPr>
      <w:r w:rsidRPr="000C3AD8">
        <w:rPr>
          <w:color w:val="000000"/>
          <w:kern w:val="36"/>
          <w:sz w:val="20"/>
          <w:szCs w:val="20"/>
        </w:rPr>
        <w:t>Эл. почта: pr.samara@mail.ru</w:t>
      </w:r>
    </w:p>
    <w:p w:rsidR="005D6CEC" w:rsidRPr="000C3AD8" w:rsidRDefault="005D6CEC" w:rsidP="005D6CEC">
      <w:pPr>
        <w:rPr>
          <w:color w:val="000000"/>
          <w:kern w:val="36"/>
          <w:sz w:val="20"/>
          <w:szCs w:val="20"/>
        </w:rPr>
      </w:pPr>
      <w:r w:rsidRPr="000C3AD8">
        <w:rPr>
          <w:color w:val="000000"/>
          <w:kern w:val="36"/>
          <w:sz w:val="20"/>
          <w:szCs w:val="20"/>
        </w:rPr>
        <w:t>Социальные сети:</w:t>
      </w:r>
    </w:p>
    <w:p w:rsidR="005D6CEC" w:rsidRPr="000C3AD8" w:rsidRDefault="00000F7C" w:rsidP="005D6CEC">
      <w:pPr>
        <w:rPr>
          <w:color w:val="000000"/>
          <w:kern w:val="36"/>
          <w:sz w:val="20"/>
          <w:szCs w:val="20"/>
        </w:rPr>
      </w:pPr>
      <w:hyperlink r:id="rId14" w:history="1">
        <w:r w:rsidR="005D6CEC" w:rsidRPr="000C3AD8">
          <w:rPr>
            <w:color w:val="0000FF" w:themeColor="hyperlink"/>
            <w:kern w:val="36"/>
            <w:sz w:val="20"/>
            <w:szCs w:val="20"/>
            <w:u w:val="single"/>
          </w:rPr>
          <w:t>https://t.me/rosreestr_63</w:t>
        </w:r>
      </w:hyperlink>
      <w:r w:rsidR="005D6CEC" w:rsidRPr="000C3AD8">
        <w:rPr>
          <w:color w:val="000000"/>
          <w:kern w:val="36"/>
          <w:sz w:val="20"/>
          <w:szCs w:val="20"/>
        </w:rPr>
        <w:t xml:space="preserve"> </w:t>
      </w:r>
    </w:p>
    <w:p w:rsidR="005D6CEC" w:rsidRPr="000C3AD8" w:rsidRDefault="00000F7C" w:rsidP="005D6CEC">
      <w:pPr>
        <w:jc w:val="both"/>
        <w:rPr>
          <w:sz w:val="20"/>
          <w:szCs w:val="20"/>
        </w:rPr>
      </w:pPr>
      <w:hyperlink r:id="rId15" w:history="1">
        <w:r w:rsidR="005D6CEC" w:rsidRPr="000C3AD8">
          <w:rPr>
            <w:color w:val="0000FF" w:themeColor="hyperlink"/>
            <w:kern w:val="36"/>
            <w:sz w:val="20"/>
            <w:szCs w:val="20"/>
            <w:u w:val="single"/>
          </w:rPr>
          <w:t>https://vk.com/rosreestr63</w:t>
        </w:r>
      </w:hyperlink>
    </w:p>
    <w:p w:rsidR="005D6CEC" w:rsidRPr="000C3AD8" w:rsidRDefault="005D6CEC" w:rsidP="005D6CEC">
      <w:pPr>
        <w:rPr>
          <w:sz w:val="20"/>
          <w:szCs w:val="20"/>
        </w:rPr>
      </w:pPr>
    </w:p>
    <w:p w:rsidR="005D6CEC" w:rsidRPr="000C3AD8" w:rsidRDefault="005D6CEC" w:rsidP="005D6CEC">
      <w:pPr>
        <w:ind w:firstLine="709"/>
        <w:jc w:val="both"/>
        <w:rPr>
          <w:sz w:val="20"/>
          <w:szCs w:val="20"/>
        </w:rPr>
      </w:pPr>
    </w:p>
    <w:p w:rsidR="005D6CEC" w:rsidRDefault="005D6CEC" w:rsidP="005D6CEC">
      <w:pPr>
        <w:jc w:val="center"/>
        <w:rPr>
          <w:sz w:val="20"/>
          <w:szCs w:val="20"/>
        </w:rPr>
      </w:pPr>
      <w:r w:rsidRPr="005D6CEC">
        <w:rPr>
          <w:noProof/>
          <w:sz w:val="20"/>
          <w:szCs w:val="20"/>
        </w:rPr>
        <w:drawing>
          <wp:inline distT="0" distB="0" distL="0" distR="0">
            <wp:extent cx="5455920" cy="3169679"/>
            <wp:effectExtent l="0" t="0" r="0" b="0"/>
            <wp:docPr id="13" name="Рисунок 13" descr="C:\Users\USER\AppData\Local\Temp\Rar$DIa5776.16066\28_круглый стол в Новокуйбышев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5776.16066\28_круглый стол в Новокуйбышевске.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0000" cy="3177859"/>
                    </a:xfrm>
                    <a:prstGeom prst="rect">
                      <a:avLst/>
                    </a:prstGeom>
                    <a:noFill/>
                    <a:ln>
                      <a:noFill/>
                    </a:ln>
                  </pic:spPr>
                </pic:pic>
              </a:graphicData>
            </a:graphic>
          </wp:inline>
        </w:drawing>
      </w:r>
    </w:p>
    <w:p w:rsidR="005D6CEC" w:rsidRDefault="005D6CEC" w:rsidP="005D6CEC">
      <w:pPr>
        <w:jc w:val="center"/>
        <w:rPr>
          <w:sz w:val="20"/>
          <w:szCs w:val="20"/>
        </w:rPr>
      </w:pPr>
    </w:p>
    <w:p w:rsidR="005D6CEC" w:rsidRPr="00CF0F95" w:rsidRDefault="005D6CEC" w:rsidP="005D6CEC">
      <w:pPr>
        <w:jc w:val="both"/>
        <w:rPr>
          <w:sz w:val="20"/>
          <w:szCs w:val="20"/>
        </w:rPr>
      </w:pPr>
      <w:r w:rsidRPr="00CF0F95">
        <w:rPr>
          <w:noProof/>
          <w:sz w:val="20"/>
          <w:szCs w:val="20"/>
        </w:rPr>
        <w:drawing>
          <wp:inline distT="0" distB="0" distL="0" distR="0" wp14:anchorId="7AB5494A" wp14:editId="17C99199">
            <wp:extent cx="2613660" cy="9753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975360"/>
                    </a:xfrm>
                    <a:prstGeom prst="rect">
                      <a:avLst/>
                    </a:prstGeom>
                    <a:noFill/>
                  </pic:spPr>
                </pic:pic>
              </a:graphicData>
            </a:graphic>
          </wp:inline>
        </w:drawing>
      </w:r>
    </w:p>
    <w:p w:rsidR="005D6CEC" w:rsidRPr="00D92BD5" w:rsidRDefault="005D6CEC" w:rsidP="005D6CEC">
      <w:pPr>
        <w:ind w:firstLine="709"/>
        <w:jc w:val="right"/>
        <w:rPr>
          <w:b/>
          <w:sz w:val="22"/>
          <w:szCs w:val="22"/>
        </w:rPr>
      </w:pPr>
      <w:r w:rsidRPr="00D92BD5">
        <w:rPr>
          <w:b/>
          <w:sz w:val="22"/>
          <w:szCs w:val="22"/>
        </w:rPr>
        <w:t>30.07.2022</w:t>
      </w:r>
    </w:p>
    <w:p w:rsidR="005D6CEC" w:rsidRPr="00D92BD5" w:rsidRDefault="005D6CEC" w:rsidP="005D6CEC">
      <w:pPr>
        <w:rPr>
          <w:sz w:val="22"/>
          <w:szCs w:val="22"/>
        </w:rPr>
      </w:pPr>
    </w:p>
    <w:p w:rsidR="005D6CEC" w:rsidRPr="00D92BD5" w:rsidRDefault="005D6CEC" w:rsidP="00D92BD5">
      <w:pPr>
        <w:jc w:val="center"/>
        <w:rPr>
          <w:b/>
          <w:sz w:val="22"/>
          <w:szCs w:val="22"/>
        </w:rPr>
      </w:pPr>
      <w:r w:rsidRPr="00D92BD5">
        <w:rPr>
          <w:b/>
          <w:sz w:val="22"/>
          <w:szCs w:val="22"/>
        </w:rPr>
        <w:lastRenderedPageBreak/>
        <w:t>Как выбрать кадастрового инженера?</w:t>
      </w:r>
    </w:p>
    <w:p w:rsidR="005D6CEC" w:rsidRPr="00D92BD5" w:rsidRDefault="005D6CEC" w:rsidP="005D6CEC">
      <w:pPr>
        <w:rPr>
          <w:b/>
          <w:sz w:val="22"/>
          <w:szCs w:val="22"/>
        </w:rPr>
      </w:pPr>
    </w:p>
    <w:p w:rsidR="005D6CEC" w:rsidRPr="00D92BD5" w:rsidRDefault="005D6CEC" w:rsidP="005D6CEC">
      <w:pPr>
        <w:rPr>
          <w:sz w:val="22"/>
          <w:szCs w:val="22"/>
        </w:rPr>
      </w:pPr>
      <w:r w:rsidRPr="00D92BD5">
        <w:rPr>
          <w:sz w:val="22"/>
          <w:szCs w:val="22"/>
        </w:rPr>
        <w:t>В рубрике «Вопрос-ответ» делимся с вами инфокарточками, рассказывающими о том, как выбрать кадастрового инженера и полезными ссылками на необходимые ресурсы.</w:t>
      </w:r>
    </w:p>
    <w:p w:rsidR="005D6CEC" w:rsidRPr="00D92BD5" w:rsidRDefault="005D6CEC" w:rsidP="005D6CEC">
      <w:pPr>
        <w:rPr>
          <w:sz w:val="22"/>
          <w:szCs w:val="22"/>
        </w:rPr>
      </w:pPr>
    </w:p>
    <w:p w:rsidR="005D6CEC" w:rsidRPr="00D92BD5" w:rsidRDefault="005D6CEC" w:rsidP="005D6CEC">
      <w:pPr>
        <w:rPr>
          <w:sz w:val="22"/>
          <w:szCs w:val="22"/>
        </w:rPr>
      </w:pPr>
      <w:r w:rsidRPr="00D92BD5">
        <w:rPr>
          <w:sz w:val="22"/>
          <w:szCs w:val="22"/>
        </w:rPr>
        <w:t>Государственный реестр кадастровых инженеров</w:t>
      </w:r>
    </w:p>
    <w:p w:rsidR="005D6CEC" w:rsidRPr="00D92BD5" w:rsidRDefault="00000F7C" w:rsidP="005D6CEC">
      <w:pPr>
        <w:rPr>
          <w:sz w:val="22"/>
          <w:szCs w:val="22"/>
        </w:rPr>
      </w:pPr>
      <w:hyperlink r:id="rId17" w:history="1">
        <w:r w:rsidR="005D6CEC" w:rsidRPr="00D92BD5">
          <w:rPr>
            <w:rStyle w:val="a6"/>
            <w:sz w:val="22"/>
            <w:szCs w:val="22"/>
          </w:rPr>
          <w:t>https://rosreestr.gov.ru/wps/portal/p/cc_ib_portal_services/cc_ib_sro_reestrs</w:t>
        </w:r>
      </w:hyperlink>
    </w:p>
    <w:p w:rsidR="005D6CEC" w:rsidRPr="00D92BD5" w:rsidRDefault="005D6CEC" w:rsidP="005D6CEC">
      <w:pPr>
        <w:rPr>
          <w:sz w:val="22"/>
          <w:szCs w:val="22"/>
        </w:rPr>
      </w:pPr>
    </w:p>
    <w:p w:rsidR="005D6CEC" w:rsidRPr="00D92BD5" w:rsidRDefault="005D6CEC" w:rsidP="005D6CEC">
      <w:pPr>
        <w:rPr>
          <w:sz w:val="22"/>
          <w:szCs w:val="22"/>
        </w:rPr>
      </w:pPr>
      <w:r w:rsidRPr="00D92BD5">
        <w:rPr>
          <w:sz w:val="22"/>
          <w:szCs w:val="22"/>
        </w:rPr>
        <w:t>Рейтинг кадастровых инженеров по Самарской области за 1 полугодие 2022 года</w:t>
      </w:r>
    </w:p>
    <w:p w:rsidR="005D6CEC" w:rsidRPr="00D92BD5" w:rsidRDefault="005D6CEC" w:rsidP="005D6CEC">
      <w:pPr>
        <w:rPr>
          <w:sz w:val="22"/>
          <w:szCs w:val="22"/>
        </w:rPr>
      </w:pPr>
      <w:r w:rsidRPr="00D92BD5">
        <w:rPr>
          <w:rStyle w:val="a6"/>
          <w:sz w:val="22"/>
          <w:szCs w:val="22"/>
        </w:rPr>
        <w:t>https://rosreestr.gov.ru/open-service/statistika-i-analitika/kompleksnye-kadastrovye-raboty/reyting-kadastrovykh-inzhenerov/</w:t>
      </w:r>
    </w:p>
    <w:p w:rsidR="005D6CEC" w:rsidRPr="00CF0F95" w:rsidRDefault="005D6CEC" w:rsidP="005D6CEC">
      <w:pPr>
        <w:rPr>
          <w:color w:val="000000"/>
          <w:kern w:val="36"/>
          <w:sz w:val="20"/>
          <w:szCs w:val="20"/>
        </w:rPr>
      </w:pPr>
      <w:r w:rsidRPr="00CF0F95">
        <w:rPr>
          <w:noProof/>
          <w:color w:val="000000"/>
          <w:kern w:val="36"/>
          <w:sz w:val="20"/>
          <w:szCs w:val="20"/>
        </w:rPr>
        <w:drawing>
          <wp:inline distT="0" distB="0" distL="0" distR="0" wp14:anchorId="2AE35BD9" wp14:editId="6F474F53">
            <wp:extent cx="6236970" cy="12065"/>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D6CEC" w:rsidRPr="00CF0F95" w:rsidRDefault="005D6CEC" w:rsidP="005D6CEC">
      <w:pPr>
        <w:rPr>
          <w:color w:val="000000"/>
          <w:kern w:val="36"/>
          <w:sz w:val="20"/>
          <w:szCs w:val="20"/>
        </w:rPr>
      </w:pPr>
      <w:r w:rsidRPr="00CF0F95">
        <w:rPr>
          <w:color w:val="000000"/>
          <w:kern w:val="36"/>
          <w:sz w:val="20"/>
          <w:szCs w:val="20"/>
        </w:rPr>
        <w:t>Материал подготовлен пресс-службой</w:t>
      </w:r>
    </w:p>
    <w:p w:rsidR="005D6CEC" w:rsidRPr="00CF0F95" w:rsidRDefault="005D6CEC" w:rsidP="005D6CEC">
      <w:pPr>
        <w:rPr>
          <w:color w:val="000000"/>
          <w:kern w:val="36"/>
          <w:sz w:val="20"/>
          <w:szCs w:val="20"/>
        </w:rPr>
      </w:pPr>
      <w:r w:rsidRPr="00CF0F95">
        <w:rPr>
          <w:color w:val="000000"/>
          <w:kern w:val="36"/>
          <w:sz w:val="20"/>
          <w:szCs w:val="20"/>
        </w:rPr>
        <w:t>Управления Росреестра по Самарской области</w:t>
      </w:r>
    </w:p>
    <w:p w:rsidR="005D6CEC" w:rsidRPr="00CF0F95" w:rsidRDefault="005D6CEC" w:rsidP="005D6CEC">
      <w:pPr>
        <w:rPr>
          <w:color w:val="000000"/>
          <w:kern w:val="36"/>
          <w:sz w:val="20"/>
          <w:szCs w:val="20"/>
        </w:rPr>
      </w:pPr>
      <w:r w:rsidRPr="00CF0F95">
        <w:rPr>
          <w:color w:val="000000"/>
          <w:kern w:val="36"/>
          <w:sz w:val="20"/>
          <w:szCs w:val="20"/>
        </w:rPr>
        <w:t xml:space="preserve">Контакты для СМИ:  </w:t>
      </w:r>
    </w:p>
    <w:p w:rsidR="005D6CEC" w:rsidRPr="00CF0F95" w:rsidRDefault="005D6CEC" w:rsidP="005D6CEC">
      <w:pPr>
        <w:rPr>
          <w:color w:val="000000"/>
          <w:kern w:val="36"/>
          <w:sz w:val="20"/>
          <w:szCs w:val="20"/>
        </w:rPr>
      </w:pPr>
      <w:r w:rsidRPr="00CF0F95">
        <w:rPr>
          <w:color w:val="000000"/>
          <w:kern w:val="36"/>
          <w:sz w:val="20"/>
          <w:szCs w:val="20"/>
        </w:rPr>
        <w:t>Никитина Ольга Александровна, помощник руководителя Управления Росреестра по Самарской области</w:t>
      </w:r>
    </w:p>
    <w:p w:rsidR="005D6CEC" w:rsidRPr="00CF0F95" w:rsidRDefault="005D6CEC" w:rsidP="005D6CEC">
      <w:pPr>
        <w:rPr>
          <w:color w:val="000000"/>
          <w:kern w:val="36"/>
          <w:sz w:val="20"/>
          <w:szCs w:val="20"/>
        </w:rPr>
      </w:pPr>
      <w:r w:rsidRPr="00CF0F95">
        <w:rPr>
          <w:color w:val="000000"/>
          <w:kern w:val="36"/>
          <w:sz w:val="20"/>
          <w:szCs w:val="20"/>
        </w:rPr>
        <w:t xml:space="preserve">Телефон: (846) 33-22-555, Мобильный: 8 (927) 690-73-51 </w:t>
      </w:r>
    </w:p>
    <w:p w:rsidR="005D6CEC" w:rsidRPr="00CF0F95" w:rsidRDefault="005D6CEC" w:rsidP="005D6CEC">
      <w:pPr>
        <w:rPr>
          <w:color w:val="000000"/>
          <w:kern w:val="36"/>
          <w:sz w:val="20"/>
          <w:szCs w:val="20"/>
        </w:rPr>
      </w:pPr>
      <w:r w:rsidRPr="00CF0F95">
        <w:rPr>
          <w:color w:val="000000"/>
          <w:kern w:val="36"/>
          <w:sz w:val="20"/>
          <w:szCs w:val="20"/>
        </w:rPr>
        <w:t>Эл. почта: pr.samara@mail.ru</w:t>
      </w:r>
    </w:p>
    <w:p w:rsidR="005D6CEC" w:rsidRPr="00CF0F95" w:rsidRDefault="005D6CEC" w:rsidP="005D6CEC">
      <w:pPr>
        <w:rPr>
          <w:color w:val="000000"/>
          <w:kern w:val="36"/>
          <w:sz w:val="20"/>
          <w:szCs w:val="20"/>
        </w:rPr>
      </w:pPr>
      <w:r w:rsidRPr="00CF0F95">
        <w:rPr>
          <w:color w:val="000000"/>
          <w:kern w:val="36"/>
          <w:sz w:val="20"/>
          <w:szCs w:val="20"/>
        </w:rPr>
        <w:t>Социальные сети:</w:t>
      </w:r>
    </w:p>
    <w:p w:rsidR="005D6CEC" w:rsidRPr="00CF0F95" w:rsidRDefault="00000F7C" w:rsidP="005D6CEC">
      <w:pPr>
        <w:rPr>
          <w:color w:val="000000"/>
          <w:kern w:val="36"/>
          <w:sz w:val="20"/>
          <w:szCs w:val="20"/>
        </w:rPr>
      </w:pPr>
      <w:hyperlink r:id="rId18" w:history="1">
        <w:r w:rsidR="005D6CEC" w:rsidRPr="00CF0F95">
          <w:rPr>
            <w:color w:val="0000FF" w:themeColor="hyperlink"/>
            <w:kern w:val="36"/>
            <w:sz w:val="20"/>
            <w:szCs w:val="20"/>
            <w:u w:val="single"/>
          </w:rPr>
          <w:t>https://t.me/rosreestr_63</w:t>
        </w:r>
      </w:hyperlink>
      <w:r w:rsidR="005D6CEC" w:rsidRPr="00CF0F95">
        <w:rPr>
          <w:color w:val="000000"/>
          <w:kern w:val="36"/>
          <w:sz w:val="20"/>
          <w:szCs w:val="20"/>
        </w:rPr>
        <w:t xml:space="preserve"> </w:t>
      </w:r>
    </w:p>
    <w:p w:rsidR="005D6CEC" w:rsidRPr="00CF0F95" w:rsidRDefault="00000F7C" w:rsidP="005D6CEC">
      <w:pPr>
        <w:jc w:val="both"/>
        <w:rPr>
          <w:sz w:val="20"/>
          <w:szCs w:val="20"/>
        </w:rPr>
      </w:pPr>
      <w:hyperlink r:id="rId19" w:history="1">
        <w:r w:rsidR="005D6CEC" w:rsidRPr="00CF0F95">
          <w:rPr>
            <w:color w:val="0000FF" w:themeColor="hyperlink"/>
            <w:kern w:val="36"/>
            <w:sz w:val="20"/>
            <w:szCs w:val="20"/>
            <w:u w:val="single"/>
          </w:rPr>
          <w:t>https://vk.com/rosreestr63</w:t>
        </w:r>
      </w:hyperlink>
    </w:p>
    <w:p w:rsidR="005D6CEC" w:rsidRPr="00CF0F95" w:rsidRDefault="005D6CEC" w:rsidP="005D6CEC">
      <w:pPr>
        <w:rPr>
          <w:sz w:val="20"/>
          <w:szCs w:val="20"/>
        </w:rPr>
      </w:pPr>
    </w:p>
    <w:p w:rsidR="005D6CEC" w:rsidRPr="00770720" w:rsidRDefault="005D6CEC" w:rsidP="005D6CEC">
      <w:pPr>
        <w:jc w:val="center"/>
        <w:rPr>
          <w:sz w:val="20"/>
          <w:szCs w:val="20"/>
        </w:rPr>
      </w:pPr>
    </w:p>
    <w:p w:rsidR="005D6CEC" w:rsidRPr="00770720" w:rsidRDefault="00CE664C" w:rsidP="00CE664C">
      <w:pPr>
        <w:ind w:firstLine="709"/>
        <w:rPr>
          <w:sz w:val="20"/>
          <w:szCs w:val="20"/>
        </w:rPr>
      </w:pPr>
      <w:r w:rsidRPr="00CE664C">
        <w:rPr>
          <w:noProof/>
          <w:sz w:val="20"/>
          <w:szCs w:val="20"/>
        </w:rPr>
        <w:drawing>
          <wp:inline distT="0" distB="0" distL="0" distR="0">
            <wp:extent cx="5680982" cy="5067639"/>
            <wp:effectExtent l="0" t="0" r="0" b="0"/>
            <wp:docPr id="5" name="Рисунок 5" descr="C:\Users\USER\AppData\Local\Temp\Rar$DIa2084.23554\29_Как выбрать кадастрового инженер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2084.23554\29_Как выбрать кадастрового инженера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821" cy="5078200"/>
                    </a:xfrm>
                    <a:prstGeom prst="rect">
                      <a:avLst/>
                    </a:prstGeom>
                    <a:noFill/>
                    <a:ln>
                      <a:noFill/>
                    </a:ln>
                  </pic:spPr>
                </pic:pic>
              </a:graphicData>
            </a:graphic>
          </wp:inline>
        </w:drawing>
      </w:r>
    </w:p>
    <w:p w:rsidR="00CE664C" w:rsidRDefault="00CE664C" w:rsidP="00B06CFD">
      <w:pPr>
        <w:tabs>
          <w:tab w:val="left" w:pos="7740"/>
        </w:tabs>
        <w:jc w:val="center"/>
      </w:pPr>
    </w:p>
    <w:p w:rsidR="00CE664C" w:rsidRDefault="00CE664C" w:rsidP="00B06CFD">
      <w:pPr>
        <w:tabs>
          <w:tab w:val="left" w:pos="7740"/>
        </w:tabs>
        <w:jc w:val="center"/>
      </w:pPr>
    </w:p>
    <w:p w:rsidR="00CE664C" w:rsidRDefault="00CE664C" w:rsidP="00B06CFD">
      <w:pPr>
        <w:tabs>
          <w:tab w:val="left" w:pos="7740"/>
        </w:tabs>
        <w:jc w:val="center"/>
      </w:pPr>
    </w:p>
    <w:p w:rsidR="00CE664C" w:rsidRDefault="00CE664C" w:rsidP="00CE664C">
      <w:pPr>
        <w:tabs>
          <w:tab w:val="left" w:pos="7740"/>
        </w:tabs>
      </w:pPr>
    </w:p>
    <w:p w:rsidR="00CE664C" w:rsidRDefault="00CE664C" w:rsidP="00B06CFD">
      <w:pPr>
        <w:tabs>
          <w:tab w:val="left" w:pos="7740"/>
        </w:tabs>
        <w:jc w:val="center"/>
      </w:pPr>
    </w:p>
    <w:p w:rsidR="00CE664C" w:rsidRPr="00794638" w:rsidRDefault="00CE664C" w:rsidP="00CE664C">
      <w:pPr>
        <w:pBdr>
          <w:top w:val="double" w:sz="4" w:space="1" w:color="auto"/>
          <w:left w:val="double" w:sz="4" w:space="5" w:color="auto"/>
          <w:bottom w:val="double" w:sz="4" w:space="1" w:color="auto"/>
          <w:right w:val="double" w:sz="4" w:space="0" w:color="auto"/>
        </w:pBdr>
        <w:jc w:val="center"/>
        <w:rPr>
          <w:b/>
          <w:bCs/>
        </w:rPr>
      </w:pPr>
      <w:r>
        <w:rPr>
          <w:b/>
          <w:bCs/>
        </w:rPr>
        <w:t>ВНИМАНИЮ ГРАЖДАН ПРЕБЫВАЮЩИХ В ЗАПАСЕ</w:t>
      </w:r>
    </w:p>
    <w:p w:rsidR="00CE664C" w:rsidRDefault="00CE664C" w:rsidP="00CE664C">
      <w:pPr>
        <w:tabs>
          <w:tab w:val="left" w:pos="7740"/>
        </w:tabs>
        <w:jc w:val="center"/>
        <w:rPr>
          <w:sz w:val="22"/>
          <w:szCs w:val="22"/>
        </w:rPr>
      </w:pPr>
    </w:p>
    <w:p w:rsidR="00CE664C" w:rsidRPr="00CE664C" w:rsidRDefault="00CE664C" w:rsidP="00CE664C">
      <w:pPr>
        <w:tabs>
          <w:tab w:val="left" w:pos="7740"/>
        </w:tabs>
        <w:jc w:val="center"/>
      </w:pPr>
    </w:p>
    <w:p w:rsidR="00CE664C" w:rsidRPr="00CE664C" w:rsidRDefault="00CE664C" w:rsidP="00CE664C">
      <w:pPr>
        <w:tabs>
          <w:tab w:val="left" w:pos="7740"/>
        </w:tabs>
        <w:jc w:val="center"/>
        <w:rPr>
          <w:b/>
        </w:rPr>
      </w:pPr>
      <w:r w:rsidRPr="00CE664C">
        <w:rPr>
          <w:b/>
        </w:rPr>
        <w:t>Служба по контракту в Вооруженных Силах Российской Федерации-Твой Выбор!</w:t>
      </w:r>
    </w:p>
    <w:p w:rsidR="00CE664C" w:rsidRDefault="00CE664C" w:rsidP="00B06CFD">
      <w:pPr>
        <w:tabs>
          <w:tab w:val="left" w:pos="7740"/>
        </w:tabs>
        <w:jc w:val="center"/>
      </w:pPr>
    </w:p>
    <w:p w:rsidR="00CE664C" w:rsidRPr="00CE664C" w:rsidRDefault="00CE664C" w:rsidP="00B06CFD">
      <w:pPr>
        <w:tabs>
          <w:tab w:val="left" w:pos="7740"/>
        </w:tabs>
        <w:jc w:val="center"/>
      </w:pPr>
    </w:p>
    <w:p w:rsidR="00295CD2" w:rsidRDefault="005D6CEC" w:rsidP="00B06CFD">
      <w:pPr>
        <w:tabs>
          <w:tab w:val="left" w:pos="7740"/>
        </w:tabs>
        <w:jc w:val="center"/>
        <w:rPr>
          <w:sz w:val="22"/>
          <w:szCs w:val="22"/>
        </w:rPr>
      </w:pPr>
      <w:r w:rsidRPr="005D6CEC">
        <w:rPr>
          <w:noProof/>
          <w:sz w:val="22"/>
          <w:szCs w:val="22"/>
        </w:rPr>
        <w:drawing>
          <wp:inline distT="0" distB="0" distL="0" distR="0">
            <wp:extent cx="6210935" cy="5135880"/>
            <wp:effectExtent l="0" t="0" r="0" b="0"/>
            <wp:docPr id="17" name="Рисунок 17" descr="C:\Users\USER\Desktop\IMG-f3a83df9841f5eb7a0e38b212127db7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f3a83df9841f5eb7a0e38b212127db76-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0935" cy="5135880"/>
                    </a:xfrm>
                    <a:prstGeom prst="rect">
                      <a:avLst/>
                    </a:prstGeom>
                    <a:noFill/>
                    <a:ln>
                      <a:noFill/>
                    </a:ln>
                  </pic:spPr>
                </pic:pic>
              </a:graphicData>
            </a:graphic>
          </wp:inline>
        </w:drawing>
      </w:r>
    </w:p>
    <w:p w:rsidR="00CE664C" w:rsidRDefault="00CE664C" w:rsidP="00B06CFD">
      <w:pPr>
        <w:tabs>
          <w:tab w:val="left" w:pos="7740"/>
        </w:tabs>
        <w:jc w:val="center"/>
        <w:rPr>
          <w:sz w:val="22"/>
          <w:szCs w:val="22"/>
        </w:rPr>
      </w:pPr>
    </w:p>
    <w:p w:rsidR="00CE664C" w:rsidRDefault="00CE664C" w:rsidP="00CE664C">
      <w:pPr>
        <w:tabs>
          <w:tab w:val="left" w:pos="7740"/>
        </w:tabs>
        <w:rPr>
          <w:sz w:val="22"/>
          <w:szCs w:val="22"/>
        </w:rPr>
      </w:pPr>
    </w:p>
    <w:p w:rsidR="00CE664C" w:rsidRPr="000E0BDB" w:rsidRDefault="00CE664C" w:rsidP="00CE664C">
      <w:pPr>
        <w:tabs>
          <w:tab w:val="left" w:pos="7740"/>
        </w:tabs>
        <w:rPr>
          <w:sz w:val="22"/>
          <w:szCs w:val="22"/>
        </w:rPr>
      </w:pPr>
    </w:p>
    <w:p w:rsidR="00EA0F8E" w:rsidRPr="00160D97" w:rsidRDefault="00EA0F8E" w:rsidP="00CE664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A0F8E">
        <w:rPr>
          <w:b/>
        </w:rPr>
        <w:t>Соучредители газеты «Черновские вести»:</w:t>
      </w:r>
      <w:r w:rsidRPr="00EA0F8E">
        <w:t xml:space="preserve"> Администрация сельского поселения Черновка муниципального</w:t>
      </w:r>
      <w:r w:rsidRPr="00160D97">
        <w:rPr>
          <w:sz w:val="20"/>
          <w:szCs w:val="20"/>
        </w:rPr>
        <w:t xml:space="preserve"> района Кинель-Черкасский Самарской области, Собрание представителей сельского поселения Черновка муниципального</w:t>
      </w:r>
      <w:r w:rsidR="00D14C28">
        <w:rPr>
          <w:sz w:val="20"/>
          <w:szCs w:val="20"/>
        </w:rPr>
        <w:t xml:space="preserve"> </w:t>
      </w:r>
      <w:r w:rsidRPr="00160D97">
        <w:rPr>
          <w:sz w:val="20"/>
          <w:szCs w:val="20"/>
        </w:rPr>
        <w:t>района Кинель-Черкасский Самарской области.</w:t>
      </w:r>
    </w:p>
    <w:p w:rsidR="00B06CFD" w:rsidRDefault="00EA0F8E" w:rsidP="00CE664C">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160D97">
        <w:rPr>
          <w:b/>
          <w:sz w:val="20"/>
          <w:szCs w:val="20"/>
        </w:rPr>
        <w:t>Издатель</w:t>
      </w:r>
      <w:r w:rsidRPr="00160D97">
        <w:rPr>
          <w:sz w:val="20"/>
          <w:szCs w:val="20"/>
        </w:rPr>
        <w:t xml:space="preserve"> Администрация сельского поселения Черновка муниципального района</w:t>
      </w:r>
      <w:r w:rsidR="00D14C28">
        <w:rPr>
          <w:sz w:val="20"/>
          <w:szCs w:val="20"/>
        </w:rPr>
        <w:t xml:space="preserve"> </w:t>
      </w:r>
      <w:r w:rsidR="00B06CFD">
        <w:rPr>
          <w:sz w:val="20"/>
          <w:szCs w:val="20"/>
        </w:rPr>
        <w:t>Кинель-Черкасский</w:t>
      </w:r>
    </w:p>
    <w:p w:rsidR="00EA0F8E" w:rsidRPr="0084372E" w:rsidRDefault="00CE664C" w:rsidP="00CE664C">
      <w:pPr>
        <w:pBdr>
          <w:top w:val="thinThickSmallGap" w:sz="24" w:space="0" w:color="auto"/>
          <w:left w:val="thinThickSmallGap" w:sz="24" w:space="15" w:color="auto"/>
          <w:bottom w:val="thickThinSmallGap" w:sz="24" w:space="8" w:color="auto"/>
          <w:right w:val="thickThinSmallGap" w:sz="24" w:space="13" w:color="auto"/>
        </w:pBdr>
        <w:ind w:firstLine="284"/>
        <w:rPr>
          <w:sz w:val="20"/>
          <w:szCs w:val="20"/>
        </w:rPr>
      </w:pPr>
      <w:r w:rsidRPr="00CB0BC7">
        <w:rPr>
          <w:sz w:val="20"/>
          <w:szCs w:val="20"/>
        </w:rPr>
        <w:t xml:space="preserve">                                                                          </w:t>
      </w:r>
      <w:r w:rsidR="00EA0F8E" w:rsidRPr="00160D97">
        <w:rPr>
          <w:sz w:val="20"/>
          <w:szCs w:val="20"/>
        </w:rPr>
        <w:t>Самарской области</w:t>
      </w:r>
      <w:r w:rsidR="00EA0F8E" w:rsidRPr="00160D97">
        <w:rPr>
          <w:i/>
          <w:sz w:val="20"/>
          <w:szCs w:val="20"/>
        </w:rPr>
        <w:t>.</w:t>
      </w:r>
    </w:p>
    <w:p w:rsidR="00EA0F8E" w:rsidRPr="00160D97" w:rsidRDefault="00EA0F8E" w:rsidP="00CE664C">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160D97">
        <w:rPr>
          <w:b/>
          <w:spacing w:val="-10"/>
          <w:sz w:val="20"/>
          <w:szCs w:val="20"/>
        </w:rPr>
        <w:t>Адрес редакции</w:t>
      </w:r>
      <w:r w:rsidRPr="00160D97">
        <w:rPr>
          <w:b/>
          <w:sz w:val="20"/>
          <w:szCs w:val="20"/>
        </w:rPr>
        <w:t>:</w:t>
      </w:r>
      <w:r w:rsidR="0086482B">
        <w:rPr>
          <w:i/>
          <w:sz w:val="20"/>
          <w:szCs w:val="20"/>
        </w:rPr>
        <w:t xml:space="preserve"> Самарс</w:t>
      </w:r>
      <w:r w:rsidR="00CE664C">
        <w:rPr>
          <w:i/>
          <w:sz w:val="20"/>
          <w:szCs w:val="20"/>
        </w:rPr>
        <w:t>к</w:t>
      </w:r>
      <w:r>
        <w:rPr>
          <w:i/>
          <w:sz w:val="20"/>
          <w:szCs w:val="20"/>
        </w:rPr>
        <w:t>ая обл., Кинель-</w:t>
      </w:r>
      <w:r w:rsidRPr="00160D97">
        <w:rPr>
          <w:i/>
          <w:sz w:val="20"/>
          <w:szCs w:val="20"/>
        </w:rPr>
        <w:t>Черкасский р-н, с. Черновка, ул. Школьная, 30. тел. 2-66-43</w:t>
      </w:r>
    </w:p>
    <w:p w:rsidR="00EA0F8E" w:rsidRPr="00D2752F" w:rsidRDefault="00EA0F8E" w:rsidP="00CE664C">
      <w:pPr>
        <w:pBdr>
          <w:top w:val="thinThickSmallGap" w:sz="24" w:space="0" w:color="auto"/>
          <w:left w:val="thinThickSmallGap" w:sz="24" w:space="15" w:color="auto"/>
          <w:bottom w:val="thickThinSmallGap" w:sz="24" w:space="8" w:color="auto"/>
          <w:right w:val="thickThinSmallGap" w:sz="24" w:space="13" w:color="auto"/>
        </w:pBdr>
        <w:jc w:val="center"/>
        <w:rPr>
          <w:rFonts w:eastAsiaTheme="minorHAnsi"/>
          <w:sz w:val="20"/>
          <w:szCs w:val="20"/>
          <w:lang w:val="en-US" w:eastAsia="en-US"/>
        </w:rPr>
      </w:pPr>
      <w:r>
        <w:rPr>
          <w:rFonts w:eastAsiaTheme="minorHAnsi"/>
          <w:sz w:val="20"/>
          <w:szCs w:val="20"/>
          <w:lang w:val="en-US" w:eastAsia="en-US"/>
        </w:rPr>
        <w:t>E</w:t>
      </w:r>
      <w:r w:rsidR="00CE664C">
        <w:rPr>
          <w:rFonts w:eastAsiaTheme="minorHAnsi"/>
          <w:sz w:val="20"/>
          <w:szCs w:val="20"/>
          <w:lang w:val="en-US" w:eastAsia="en-US"/>
        </w:rPr>
        <w:t>m</w:t>
      </w:r>
      <w:r w:rsidRPr="00160D97">
        <w:rPr>
          <w:rFonts w:eastAsiaTheme="minorHAnsi"/>
          <w:sz w:val="20"/>
          <w:szCs w:val="20"/>
          <w:lang w:val="en-US" w:eastAsia="en-US"/>
        </w:rPr>
        <w:t>ail</w:t>
      </w:r>
      <w:r w:rsidRPr="00D2752F">
        <w:rPr>
          <w:rFonts w:eastAsiaTheme="minorHAnsi"/>
          <w:sz w:val="20"/>
          <w:szCs w:val="20"/>
          <w:lang w:val="en-US" w:eastAsia="en-US"/>
        </w:rPr>
        <w:t>:</w:t>
      </w:r>
      <w:r w:rsidR="00CE664C" w:rsidRPr="00D2752F">
        <w:rPr>
          <w:rFonts w:eastAsiaTheme="minorHAnsi"/>
          <w:sz w:val="20"/>
          <w:szCs w:val="20"/>
          <w:lang w:val="en-US" w:eastAsia="en-US"/>
        </w:rPr>
        <w:t xml:space="preserve"> </w:t>
      </w:r>
      <w:r w:rsidRPr="00160D97">
        <w:rPr>
          <w:rFonts w:eastAsiaTheme="minorHAnsi"/>
          <w:sz w:val="20"/>
          <w:szCs w:val="20"/>
          <w:lang w:val="en-US" w:eastAsia="en-US"/>
        </w:rPr>
        <w:t>adm</w:t>
      </w:r>
      <w:r w:rsidRPr="00D2752F">
        <w:rPr>
          <w:rFonts w:eastAsiaTheme="minorHAnsi"/>
          <w:sz w:val="20"/>
          <w:szCs w:val="20"/>
          <w:lang w:val="en-US" w:eastAsia="en-US"/>
        </w:rPr>
        <w:t>.</w:t>
      </w:r>
      <w:r w:rsidRPr="00160D97">
        <w:rPr>
          <w:rFonts w:eastAsiaTheme="minorHAnsi"/>
          <w:sz w:val="20"/>
          <w:szCs w:val="20"/>
          <w:lang w:val="en-US" w:eastAsia="en-US"/>
        </w:rPr>
        <w:t>s</w:t>
      </w:r>
      <w:r w:rsidRPr="00D2752F">
        <w:rPr>
          <w:rFonts w:eastAsiaTheme="minorHAnsi"/>
          <w:sz w:val="20"/>
          <w:szCs w:val="20"/>
          <w:lang w:val="en-US" w:eastAsia="en-US"/>
        </w:rPr>
        <w:t>.</w:t>
      </w:r>
      <w:r w:rsidRPr="00160D97">
        <w:rPr>
          <w:rFonts w:eastAsiaTheme="minorHAnsi"/>
          <w:sz w:val="20"/>
          <w:szCs w:val="20"/>
          <w:lang w:val="en-US" w:eastAsia="en-US"/>
        </w:rPr>
        <w:t>p</w:t>
      </w:r>
      <w:r w:rsidRPr="00D2752F">
        <w:rPr>
          <w:rFonts w:eastAsiaTheme="minorHAnsi"/>
          <w:sz w:val="20"/>
          <w:szCs w:val="20"/>
          <w:lang w:val="en-US" w:eastAsia="en-US"/>
        </w:rPr>
        <w:t>.</w:t>
      </w:r>
      <w:r w:rsidRPr="00160D97">
        <w:rPr>
          <w:rFonts w:eastAsiaTheme="minorHAnsi"/>
          <w:sz w:val="20"/>
          <w:szCs w:val="20"/>
          <w:lang w:val="en-US" w:eastAsia="en-US"/>
        </w:rPr>
        <w:t>chernowka</w:t>
      </w:r>
      <w:r w:rsidRPr="00D2752F">
        <w:rPr>
          <w:rFonts w:eastAsiaTheme="minorHAnsi"/>
          <w:sz w:val="20"/>
          <w:szCs w:val="20"/>
          <w:lang w:val="en-US" w:eastAsia="en-US"/>
        </w:rPr>
        <w:t>@</w:t>
      </w:r>
      <w:r w:rsidRPr="00160D97">
        <w:rPr>
          <w:rFonts w:eastAsiaTheme="minorHAnsi"/>
          <w:sz w:val="20"/>
          <w:szCs w:val="20"/>
          <w:lang w:val="en-US" w:eastAsia="en-US"/>
        </w:rPr>
        <w:t>yandex</w:t>
      </w:r>
      <w:r w:rsidRPr="00D2752F">
        <w:rPr>
          <w:rFonts w:eastAsiaTheme="minorHAnsi"/>
          <w:sz w:val="20"/>
          <w:szCs w:val="20"/>
          <w:lang w:val="en-US" w:eastAsia="en-US"/>
        </w:rPr>
        <w:t>.</w:t>
      </w:r>
      <w:r w:rsidRPr="00160D97">
        <w:rPr>
          <w:rFonts w:eastAsiaTheme="minorHAnsi"/>
          <w:sz w:val="20"/>
          <w:szCs w:val="20"/>
          <w:lang w:val="en-US" w:eastAsia="en-US"/>
        </w:rPr>
        <w:t>ru</w:t>
      </w:r>
    </w:p>
    <w:p w:rsidR="00EA0F8E" w:rsidRDefault="00B06CFD" w:rsidP="00CE664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Pr>
          <w:sz w:val="20"/>
          <w:szCs w:val="20"/>
        </w:rPr>
        <w:t>Газет</w:t>
      </w:r>
      <w:r w:rsidR="006463EB">
        <w:rPr>
          <w:sz w:val="20"/>
          <w:szCs w:val="20"/>
        </w:rPr>
        <w:t>а</w:t>
      </w:r>
      <w:r w:rsidR="00EA0F8E">
        <w:rPr>
          <w:sz w:val="20"/>
          <w:szCs w:val="20"/>
        </w:rPr>
        <w:t xml:space="preserve"> выпускается не ре</w:t>
      </w:r>
      <w:r w:rsidR="00EA0F8E" w:rsidRPr="00160D97">
        <w:rPr>
          <w:sz w:val="20"/>
          <w:szCs w:val="20"/>
        </w:rPr>
        <w:t>же одного раза в месяц.</w:t>
      </w:r>
    </w:p>
    <w:p w:rsidR="00CE664C" w:rsidRDefault="00EA0F8E" w:rsidP="00CE664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160D97">
        <w:rPr>
          <w:sz w:val="20"/>
          <w:szCs w:val="20"/>
        </w:rPr>
        <w:t>Газета распространяется бесплатно</w:t>
      </w:r>
      <w:r w:rsidR="00000F7C">
        <w:rPr>
          <w:noProof/>
        </w:rPr>
        <w:pict>
          <v:shapetype id="_x0000_t32" coordsize="21600,21600" o:spt="32" o:oned="t" path="m,l21600,21600e" filled="f">
            <v:path arrowok="t" fillok="f" o:connecttype="none"/>
            <o:lock v:ext="edit" shapetype="t"/>
          </v:shapetype>
          <v:shape id="Прямая со стрелкой 7" o:spid="_x0000_s1061" type="#_x0000_t32" style="position:absolute;left:0;text-align:left;margin-left:560.35pt;margin-top:515.9pt;width:472.5pt;height:0;z-index:25166438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Pr>
          <w:sz w:val="20"/>
          <w:szCs w:val="20"/>
        </w:rPr>
        <w:t>.</w:t>
      </w:r>
    </w:p>
    <w:p w:rsidR="00536E42" w:rsidRPr="0086482B" w:rsidRDefault="00EA0F8E" w:rsidP="00CE664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160D97">
        <w:rPr>
          <w:b/>
          <w:sz w:val="20"/>
          <w:szCs w:val="20"/>
        </w:rPr>
        <w:t xml:space="preserve">Тираж </w:t>
      </w:r>
      <w:r>
        <w:rPr>
          <w:b/>
          <w:sz w:val="20"/>
          <w:szCs w:val="20"/>
        </w:rPr>
        <w:t>10</w:t>
      </w:r>
      <w:r w:rsidRPr="00160D97">
        <w:rPr>
          <w:b/>
          <w:sz w:val="20"/>
          <w:szCs w:val="20"/>
        </w:rPr>
        <w:t>0 экз.</w:t>
      </w:r>
    </w:p>
    <w:sectPr w:rsidR="00536E42" w:rsidRPr="0086482B" w:rsidSect="00563169">
      <w:headerReference w:type="default" r:id="rId22"/>
      <w:pgSz w:w="11906" w:h="16838"/>
      <w:pgMar w:top="568"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7C" w:rsidRDefault="00000F7C" w:rsidP="00B11DEB">
      <w:r>
        <w:separator/>
      </w:r>
    </w:p>
  </w:endnote>
  <w:endnote w:type="continuationSeparator" w:id="0">
    <w:p w:rsidR="00000F7C" w:rsidRDefault="00000F7C" w:rsidP="00B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CYR">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7C" w:rsidRDefault="00000F7C" w:rsidP="00B11DEB">
      <w:r>
        <w:separator/>
      </w:r>
    </w:p>
  </w:footnote>
  <w:footnote w:type="continuationSeparator" w:id="0">
    <w:p w:rsidR="00000F7C" w:rsidRDefault="00000F7C" w:rsidP="00B1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87769"/>
      <w:docPartObj>
        <w:docPartGallery w:val="Page Numbers (Top of Page)"/>
        <w:docPartUnique/>
      </w:docPartObj>
    </w:sdtPr>
    <w:sdtEndPr/>
    <w:sdtContent>
      <w:p w:rsidR="00D92BD5" w:rsidRDefault="00D92BD5">
        <w:pPr>
          <w:pStyle w:val="ad"/>
          <w:jc w:val="center"/>
        </w:pPr>
        <w:r>
          <w:rPr>
            <w:noProof/>
          </w:rPr>
          <w:fldChar w:fldCharType="begin"/>
        </w:r>
        <w:r>
          <w:rPr>
            <w:noProof/>
          </w:rPr>
          <w:instrText>PAGE   \* MERGEFORMAT</w:instrText>
        </w:r>
        <w:r>
          <w:rPr>
            <w:noProof/>
          </w:rPr>
          <w:fldChar w:fldCharType="separate"/>
        </w:r>
        <w:r w:rsidR="00D2752F">
          <w:rPr>
            <w:noProof/>
          </w:rPr>
          <w:t>13</w:t>
        </w:r>
        <w:r>
          <w:rPr>
            <w:noProof/>
          </w:rPr>
          <w:fldChar w:fldCharType="end"/>
        </w:r>
      </w:p>
    </w:sdtContent>
  </w:sdt>
  <w:p w:rsidR="00D92BD5" w:rsidRDefault="00D92BD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sz w:val="28"/>
        <w:szCs w:val="28"/>
        <w:lang w:val="ru-RU" w:eastAsia="ru-RU"/>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E51952"/>
    <w:multiLevelType w:val="hybridMultilevel"/>
    <w:tmpl w:val="6DB42A6E"/>
    <w:lvl w:ilvl="0" w:tplc="C9F42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8"/>
  </w:num>
  <w:num w:numId="2">
    <w:abstractNumId w:val="4"/>
  </w:num>
  <w:num w:numId="3">
    <w:abstractNumId w:val="6"/>
  </w:num>
  <w:num w:numId="4">
    <w:abstractNumId w:val="9"/>
  </w:num>
  <w:num w:numId="5">
    <w:abstractNumId w:val="3"/>
  </w:num>
  <w:num w:numId="6">
    <w:abstractNumId w:val="7"/>
  </w:num>
  <w:num w:numId="7">
    <w:abstractNumId w:val="2"/>
  </w:num>
  <w:num w:numId="8">
    <w:abstractNumId w:val="5"/>
  </w:num>
  <w:num w:numId="9">
    <w:abstractNumId w:val="10"/>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D1A"/>
    <w:rsid w:val="00000047"/>
    <w:rsid w:val="00000F7C"/>
    <w:rsid w:val="000011A5"/>
    <w:rsid w:val="00007459"/>
    <w:rsid w:val="00011F16"/>
    <w:rsid w:val="00015577"/>
    <w:rsid w:val="00016C3D"/>
    <w:rsid w:val="000225ED"/>
    <w:rsid w:val="000305C8"/>
    <w:rsid w:val="000360E0"/>
    <w:rsid w:val="00047384"/>
    <w:rsid w:val="000502F1"/>
    <w:rsid w:val="00055677"/>
    <w:rsid w:val="000565B1"/>
    <w:rsid w:val="00064062"/>
    <w:rsid w:val="00072316"/>
    <w:rsid w:val="000760B4"/>
    <w:rsid w:val="00077245"/>
    <w:rsid w:val="00082AA5"/>
    <w:rsid w:val="00090BD2"/>
    <w:rsid w:val="00093350"/>
    <w:rsid w:val="000945C7"/>
    <w:rsid w:val="000A3CA3"/>
    <w:rsid w:val="000A4CE1"/>
    <w:rsid w:val="000A5F4D"/>
    <w:rsid w:val="000B21D4"/>
    <w:rsid w:val="000B5EEB"/>
    <w:rsid w:val="000C65AC"/>
    <w:rsid w:val="000C6CC0"/>
    <w:rsid w:val="000D5265"/>
    <w:rsid w:val="000E088D"/>
    <w:rsid w:val="000E0BDB"/>
    <w:rsid w:val="000E188E"/>
    <w:rsid w:val="000E62D3"/>
    <w:rsid w:val="000F074A"/>
    <w:rsid w:val="000F13F9"/>
    <w:rsid w:val="000F39D8"/>
    <w:rsid w:val="000F3AAF"/>
    <w:rsid w:val="000F48A0"/>
    <w:rsid w:val="000F7301"/>
    <w:rsid w:val="00105FC7"/>
    <w:rsid w:val="0010703D"/>
    <w:rsid w:val="00110784"/>
    <w:rsid w:val="001148C8"/>
    <w:rsid w:val="0012347A"/>
    <w:rsid w:val="00127212"/>
    <w:rsid w:val="0012738E"/>
    <w:rsid w:val="00130117"/>
    <w:rsid w:val="00132521"/>
    <w:rsid w:val="001344E0"/>
    <w:rsid w:val="00140DF6"/>
    <w:rsid w:val="001449C6"/>
    <w:rsid w:val="0014603D"/>
    <w:rsid w:val="00151407"/>
    <w:rsid w:val="00160D97"/>
    <w:rsid w:val="00164FB0"/>
    <w:rsid w:val="00170385"/>
    <w:rsid w:val="00173CD7"/>
    <w:rsid w:val="001837F5"/>
    <w:rsid w:val="001869E0"/>
    <w:rsid w:val="00186A73"/>
    <w:rsid w:val="001919B4"/>
    <w:rsid w:val="00197241"/>
    <w:rsid w:val="001A27DB"/>
    <w:rsid w:val="001A6278"/>
    <w:rsid w:val="001A66D9"/>
    <w:rsid w:val="001B41ED"/>
    <w:rsid w:val="001B6044"/>
    <w:rsid w:val="001C65D4"/>
    <w:rsid w:val="001D6ACA"/>
    <w:rsid w:val="001E0C4D"/>
    <w:rsid w:val="001E3421"/>
    <w:rsid w:val="001E47C5"/>
    <w:rsid w:val="001E5474"/>
    <w:rsid w:val="001E5CC5"/>
    <w:rsid w:val="001F3D50"/>
    <w:rsid w:val="001F5700"/>
    <w:rsid w:val="001F57AC"/>
    <w:rsid w:val="001F7BD8"/>
    <w:rsid w:val="002113E3"/>
    <w:rsid w:val="00211E22"/>
    <w:rsid w:val="0021406E"/>
    <w:rsid w:val="0021492C"/>
    <w:rsid w:val="00222863"/>
    <w:rsid w:val="002257F0"/>
    <w:rsid w:val="00231544"/>
    <w:rsid w:val="00231E41"/>
    <w:rsid w:val="00243BB5"/>
    <w:rsid w:val="00245934"/>
    <w:rsid w:val="00250633"/>
    <w:rsid w:val="00250EF6"/>
    <w:rsid w:val="00251B58"/>
    <w:rsid w:val="00254251"/>
    <w:rsid w:val="002572FB"/>
    <w:rsid w:val="002615F0"/>
    <w:rsid w:val="00262132"/>
    <w:rsid w:val="00264B3D"/>
    <w:rsid w:val="00271060"/>
    <w:rsid w:val="00273882"/>
    <w:rsid w:val="002762C6"/>
    <w:rsid w:val="0028023C"/>
    <w:rsid w:val="00281AF8"/>
    <w:rsid w:val="002869C4"/>
    <w:rsid w:val="00287F0C"/>
    <w:rsid w:val="00291961"/>
    <w:rsid w:val="00291D4E"/>
    <w:rsid w:val="002950AD"/>
    <w:rsid w:val="00295CD2"/>
    <w:rsid w:val="002B0C7E"/>
    <w:rsid w:val="002C6A07"/>
    <w:rsid w:val="002C6CC4"/>
    <w:rsid w:val="002D3622"/>
    <w:rsid w:val="002D68CB"/>
    <w:rsid w:val="002E0052"/>
    <w:rsid w:val="002E1E48"/>
    <w:rsid w:val="002E2106"/>
    <w:rsid w:val="002E4640"/>
    <w:rsid w:val="002E7494"/>
    <w:rsid w:val="002F0EA3"/>
    <w:rsid w:val="002F2606"/>
    <w:rsid w:val="002F301B"/>
    <w:rsid w:val="002F6A28"/>
    <w:rsid w:val="003012E4"/>
    <w:rsid w:val="00301F1F"/>
    <w:rsid w:val="00315C4B"/>
    <w:rsid w:val="00333E82"/>
    <w:rsid w:val="00335181"/>
    <w:rsid w:val="00344F55"/>
    <w:rsid w:val="003465A9"/>
    <w:rsid w:val="00350B46"/>
    <w:rsid w:val="00351F8C"/>
    <w:rsid w:val="00354A0B"/>
    <w:rsid w:val="00361F85"/>
    <w:rsid w:val="003655A9"/>
    <w:rsid w:val="003721A1"/>
    <w:rsid w:val="003774F0"/>
    <w:rsid w:val="0038378D"/>
    <w:rsid w:val="003908B9"/>
    <w:rsid w:val="0039404E"/>
    <w:rsid w:val="003D0056"/>
    <w:rsid w:val="003D27D2"/>
    <w:rsid w:val="003E0ED5"/>
    <w:rsid w:val="003E3CC0"/>
    <w:rsid w:val="003F104F"/>
    <w:rsid w:val="0042466C"/>
    <w:rsid w:val="00426938"/>
    <w:rsid w:val="00435227"/>
    <w:rsid w:val="00437CC3"/>
    <w:rsid w:val="00443744"/>
    <w:rsid w:val="004438B1"/>
    <w:rsid w:val="004456F7"/>
    <w:rsid w:val="0045555E"/>
    <w:rsid w:val="004562A5"/>
    <w:rsid w:val="00456515"/>
    <w:rsid w:val="00461E3F"/>
    <w:rsid w:val="00463929"/>
    <w:rsid w:val="00466CD0"/>
    <w:rsid w:val="00466ECF"/>
    <w:rsid w:val="00467B6E"/>
    <w:rsid w:val="004704DC"/>
    <w:rsid w:val="00472418"/>
    <w:rsid w:val="0047319D"/>
    <w:rsid w:val="004820AB"/>
    <w:rsid w:val="00482250"/>
    <w:rsid w:val="0048393B"/>
    <w:rsid w:val="00494B47"/>
    <w:rsid w:val="00497FB4"/>
    <w:rsid w:val="004A2F20"/>
    <w:rsid w:val="004B1DCA"/>
    <w:rsid w:val="004B40CD"/>
    <w:rsid w:val="004B5A7F"/>
    <w:rsid w:val="004C2688"/>
    <w:rsid w:val="004C332D"/>
    <w:rsid w:val="004C4FA4"/>
    <w:rsid w:val="004D1347"/>
    <w:rsid w:val="004E7BB8"/>
    <w:rsid w:val="004F2DA0"/>
    <w:rsid w:val="00500B9A"/>
    <w:rsid w:val="00507CD8"/>
    <w:rsid w:val="00513E2F"/>
    <w:rsid w:val="0052137D"/>
    <w:rsid w:val="00526226"/>
    <w:rsid w:val="00526CE1"/>
    <w:rsid w:val="00527F19"/>
    <w:rsid w:val="00530A4F"/>
    <w:rsid w:val="00536E09"/>
    <w:rsid w:val="00536E42"/>
    <w:rsid w:val="00541D70"/>
    <w:rsid w:val="00553F8B"/>
    <w:rsid w:val="00554986"/>
    <w:rsid w:val="005572E5"/>
    <w:rsid w:val="00560032"/>
    <w:rsid w:val="0056178E"/>
    <w:rsid w:val="005617F1"/>
    <w:rsid w:val="00563169"/>
    <w:rsid w:val="005B19F2"/>
    <w:rsid w:val="005B37BB"/>
    <w:rsid w:val="005B3AE3"/>
    <w:rsid w:val="005B546D"/>
    <w:rsid w:val="005C025D"/>
    <w:rsid w:val="005C1286"/>
    <w:rsid w:val="005C1E71"/>
    <w:rsid w:val="005C4498"/>
    <w:rsid w:val="005C4808"/>
    <w:rsid w:val="005C7947"/>
    <w:rsid w:val="005D3E10"/>
    <w:rsid w:val="005D6CEC"/>
    <w:rsid w:val="005F0BE8"/>
    <w:rsid w:val="005F4364"/>
    <w:rsid w:val="005F5314"/>
    <w:rsid w:val="005F724F"/>
    <w:rsid w:val="005F7829"/>
    <w:rsid w:val="00606269"/>
    <w:rsid w:val="0061794B"/>
    <w:rsid w:val="006302FE"/>
    <w:rsid w:val="00630C80"/>
    <w:rsid w:val="006366DF"/>
    <w:rsid w:val="00637AD2"/>
    <w:rsid w:val="006463EB"/>
    <w:rsid w:val="00646845"/>
    <w:rsid w:val="00647AA3"/>
    <w:rsid w:val="00657145"/>
    <w:rsid w:val="006605A2"/>
    <w:rsid w:val="00662172"/>
    <w:rsid w:val="006626D3"/>
    <w:rsid w:val="00672717"/>
    <w:rsid w:val="006837B2"/>
    <w:rsid w:val="00683959"/>
    <w:rsid w:val="00687407"/>
    <w:rsid w:val="00687589"/>
    <w:rsid w:val="006932F0"/>
    <w:rsid w:val="00694872"/>
    <w:rsid w:val="006955BC"/>
    <w:rsid w:val="00696B32"/>
    <w:rsid w:val="006A3BD8"/>
    <w:rsid w:val="006A527A"/>
    <w:rsid w:val="006B348B"/>
    <w:rsid w:val="006B4952"/>
    <w:rsid w:val="006B7150"/>
    <w:rsid w:val="006C4257"/>
    <w:rsid w:val="006C6435"/>
    <w:rsid w:val="006D3CAA"/>
    <w:rsid w:val="006F1024"/>
    <w:rsid w:val="006F2DCC"/>
    <w:rsid w:val="006F4FFE"/>
    <w:rsid w:val="00700201"/>
    <w:rsid w:val="00700C01"/>
    <w:rsid w:val="00702241"/>
    <w:rsid w:val="00705A89"/>
    <w:rsid w:val="00705A9E"/>
    <w:rsid w:val="00707EC7"/>
    <w:rsid w:val="0071543B"/>
    <w:rsid w:val="0071767F"/>
    <w:rsid w:val="007224BD"/>
    <w:rsid w:val="007263E8"/>
    <w:rsid w:val="007263F5"/>
    <w:rsid w:val="00726953"/>
    <w:rsid w:val="007368FE"/>
    <w:rsid w:val="00737334"/>
    <w:rsid w:val="00742FCA"/>
    <w:rsid w:val="00744666"/>
    <w:rsid w:val="007501CF"/>
    <w:rsid w:val="00754305"/>
    <w:rsid w:val="00757B8A"/>
    <w:rsid w:val="007702A4"/>
    <w:rsid w:val="00776BAD"/>
    <w:rsid w:val="007804E3"/>
    <w:rsid w:val="00790C15"/>
    <w:rsid w:val="0079271F"/>
    <w:rsid w:val="00794638"/>
    <w:rsid w:val="00794B6F"/>
    <w:rsid w:val="00795CD7"/>
    <w:rsid w:val="00795E56"/>
    <w:rsid w:val="00796317"/>
    <w:rsid w:val="007A21CF"/>
    <w:rsid w:val="007A29C1"/>
    <w:rsid w:val="007B08E3"/>
    <w:rsid w:val="007B4427"/>
    <w:rsid w:val="007B58D3"/>
    <w:rsid w:val="007B5DDB"/>
    <w:rsid w:val="007C0448"/>
    <w:rsid w:val="007D06F8"/>
    <w:rsid w:val="007D0F05"/>
    <w:rsid w:val="007D240E"/>
    <w:rsid w:val="007E1736"/>
    <w:rsid w:val="007E5258"/>
    <w:rsid w:val="007F4890"/>
    <w:rsid w:val="007F56C4"/>
    <w:rsid w:val="00805EF6"/>
    <w:rsid w:val="008076BA"/>
    <w:rsid w:val="008139B5"/>
    <w:rsid w:val="00814144"/>
    <w:rsid w:val="008143C0"/>
    <w:rsid w:val="00822E95"/>
    <w:rsid w:val="00830BB6"/>
    <w:rsid w:val="00837A0D"/>
    <w:rsid w:val="008422BB"/>
    <w:rsid w:val="008423E7"/>
    <w:rsid w:val="0084372E"/>
    <w:rsid w:val="008448E1"/>
    <w:rsid w:val="0084530D"/>
    <w:rsid w:val="0085053E"/>
    <w:rsid w:val="00855856"/>
    <w:rsid w:val="00856340"/>
    <w:rsid w:val="00860581"/>
    <w:rsid w:val="00862173"/>
    <w:rsid w:val="0086482B"/>
    <w:rsid w:val="00864B6B"/>
    <w:rsid w:val="0087686E"/>
    <w:rsid w:val="00877236"/>
    <w:rsid w:val="00884A96"/>
    <w:rsid w:val="008863A7"/>
    <w:rsid w:val="0089501F"/>
    <w:rsid w:val="008A0121"/>
    <w:rsid w:val="008A0439"/>
    <w:rsid w:val="008A0DBC"/>
    <w:rsid w:val="008B20E0"/>
    <w:rsid w:val="008C5033"/>
    <w:rsid w:val="008C5061"/>
    <w:rsid w:val="008C701C"/>
    <w:rsid w:val="008D312B"/>
    <w:rsid w:val="008D3F84"/>
    <w:rsid w:val="008E14C1"/>
    <w:rsid w:val="008E7921"/>
    <w:rsid w:val="008F794D"/>
    <w:rsid w:val="0090141F"/>
    <w:rsid w:val="00902586"/>
    <w:rsid w:val="009048DA"/>
    <w:rsid w:val="00905606"/>
    <w:rsid w:val="00906146"/>
    <w:rsid w:val="009205AB"/>
    <w:rsid w:val="009233DC"/>
    <w:rsid w:val="00930B90"/>
    <w:rsid w:val="009360A7"/>
    <w:rsid w:val="00936824"/>
    <w:rsid w:val="00936A17"/>
    <w:rsid w:val="009417ED"/>
    <w:rsid w:val="00957C14"/>
    <w:rsid w:val="009656DC"/>
    <w:rsid w:val="00967200"/>
    <w:rsid w:val="00967283"/>
    <w:rsid w:val="0097090D"/>
    <w:rsid w:val="00971C61"/>
    <w:rsid w:val="00974295"/>
    <w:rsid w:val="00976ED1"/>
    <w:rsid w:val="00977EE9"/>
    <w:rsid w:val="00985F20"/>
    <w:rsid w:val="009911EE"/>
    <w:rsid w:val="00992712"/>
    <w:rsid w:val="009A0CC3"/>
    <w:rsid w:val="009A4A80"/>
    <w:rsid w:val="009A7605"/>
    <w:rsid w:val="009B0A3B"/>
    <w:rsid w:val="009F3A5B"/>
    <w:rsid w:val="009F6C8F"/>
    <w:rsid w:val="009F7CE3"/>
    <w:rsid w:val="00A008DD"/>
    <w:rsid w:val="00A10367"/>
    <w:rsid w:val="00A13837"/>
    <w:rsid w:val="00A170FE"/>
    <w:rsid w:val="00A27267"/>
    <w:rsid w:val="00A3396A"/>
    <w:rsid w:val="00A40CE6"/>
    <w:rsid w:val="00A4568E"/>
    <w:rsid w:val="00A45D1A"/>
    <w:rsid w:val="00A54CF6"/>
    <w:rsid w:val="00A602CB"/>
    <w:rsid w:val="00A606CB"/>
    <w:rsid w:val="00A67790"/>
    <w:rsid w:val="00A703CB"/>
    <w:rsid w:val="00A75706"/>
    <w:rsid w:val="00A7584C"/>
    <w:rsid w:val="00A843D3"/>
    <w:rsid w:val="00A8555B"/>
    <w:rsid w:val="00A86076"/>
    <w:rsid w:val="00A86731"/>
    <w:rsid w:val="00A90326"/>
    <w:rsid w:val="00A928AB"/>
    <w:rsid w:val="00AA0A18"/>
    <w:rsid w:val="00AA3730"/>
    <w:rsid w:val="00AB1E57"/>
    <w:rsid w:val="00AB663B"/>
    <w:rsid w:val="00AB736A"/>
    <w:rsid w:val="00AC61F3"/>
    <w:rsid w:val="00AD34A6"/>
    <w:rsid w:val="00AD3D20"/>
    <w:rsid w:val="00AD5259"/>
    <w:rsid w:val="00AE571C"/>
    <w:rsid w:val="00AE61DD"/>
    <w:rsid w:val="00AF1094"/>
    <w:rsid w:val="00AF17CE"/>
    <w:rsid w:val="00AF38B1"/>
    <w:rsid w:val="00AF459F"/>
    <w:rsid w:val="00B0540F"/>
    <w:rsid w:val="00B06CFD"/>
    <w:rsid w:val="00B11952"/>
    <w:rsid w:val="00B11DEB"/>
    <w:rsid w:val="00B214DD"/>
    <w:rsid w:val="00B220EF"/>
    <w:rsid w:val="00B25305"/>
    <w:rsid w:val="00B25D30"/>
    <w:rsid w:val="00B25EE0"/>
    <w:rsid w:val="00B320A6"/>
    <w:rsid w:val="00B36DEA"/>
    <w:rsid w:val="00B41617"/>
    <w:rsid w:val="00B41AD9"/>
    <w:rsid w:val="00B425DA"/>
    <w:rsid w:val="00B4780D"/>
    <w:rsid w:val="00B62631"/>
    <w:rsid w:val="00B628FE"/>
    <w:rsid w:val="00B66398"/>
    <w:rsid w:val="00B67ADB"/>
    <w:rsid w:val="00B67EA5"/>
    <w:rsid w:val="00B70D76"/>
    <w:rsid w:val="00B742E4"/>
    <w:rsid w:val="00B82142"/>
    <w:rsid w:val="00B83FD5"/>
    <w:rsid w:val="00B840B5"/>
    <w:rsid w:val="00B94F07"/>
    <w:rsid w:val="00BA7E58"/>
    <w:rsid w:val="00BC66C3"/>
    <w:rsid w:val="00BD12C8"/>
    <w:rsid w:val="00BD6A28"/>
    <w:rsid w:val="00BE0B67"/>
    <w:rsid w:val="00BE28B7"/>
    <w:rsid w:val="00BE580F"/>
    <w:rsid w:val="00BE5AE8"/>
    <w:rsid w:val="00BF3DD1"/>
    <w:rsid w:val="00BF4729"/>
    <w:rsid w:val="00C0351F"/>
    <w:rsid w:val="00C070CE"/>
    <w:rsid w:val="00C118C4"/>
    <w:rsid w:val="00C12944"/>
    <w:rsid w:val="00C151F9"/>
    <w:rsid w:val="00C1792E"/>
    <w:rsid w:val="00C34D79"/>
    <w:rsid w:val="00C548CE"/>
    <w:rsid w:val="00C57A7E"/>
    <w:rsid w:val="00C7269B"/>
    <w:rsid w:val="00C748DD"/>
    <w:rsid w:val="00C762E5"/>
    <w:rsid w:val="00C82150"/>
    <w:rsid w:val="00C96CC1"/>
    <w:rsid w:val="00CA4045"/>
    <w:rsid w:val="00CA447C"/>
    <w:rsid w:val="00CB0BC7"/>
    <w:rsid w:val="00CB20FC"/>
    <w:rsid w:val="00CB2BD0"/>
    <w:rsid w:val="00CB7D87"/>
    <w:rsid w:val="00CC7C23"/>
    <w:rsid w:val="00CD0C34"/>
    <w:rsid w:val="00CD5FDA"/>
    <w:rsid w:val="00CE069B"/>
    <w:rsid w:val="00CE3602"/>
    <w:rsid w:val="00CE5450"/>
    <w:rsid w:val="00CE5B04"/>
    <w:rsid w:val="00CE664C"/>
    <w:rsid w:val="00CE727A"/>
    <w:rsid w:val="00CF0E35"/>
    <w:rsid w:val="00CF259D"/>
    <w:rsid w:val="00D0787C"/>
    <w:rsid w:val="00D14C28"/>
    <w:rsid w:val="00D174CB"/>
    <w:rsid w:val="00D210CE"/>
    <w:rsid w:val="00D2570C"/>
    <w:rsid w:val="00D2752F"/>
    <w:rsid w:val="00D34A77"/>
    <w:rsid w:val="00D364B8"/>
    <w:rsid w:val="00D37D33"/>
    <w:rsid w:val="00D4384B"/>
    <w:rsid w:val="00D44EA0"/>
    <w:rsid w:val="00D45005"/>
    <w:rsid w:val="00D50D48"/>
    <w:rsid w:val="00D513DB"/>
    <w:rsid w:val="00D52373"/>
    <w:rsid w:val="00D5406C"/>
    <w:rsid w:val="00D551F2"/>
    <w:rsid w:val="00D71579"/>
    <w:rsid w:val="00D7456B"/>
    <w:rsid w:val="00D76378"/>
    <w:rsid w:val="00D8290F"/>
    <w:rsid w:val="00D855DE"/>
    <w:rsid w:val="00D92BD5"/>
    <w:rsid w:val="00D93470"/>
    <w:rsid w:val="00D9379D"/>
    <w:rsid w:val="00D97D0D"/>
    <w:rsid w:val="00DB2A9E"/>
    <w:rsid w:val="00DB65DE"/>
    <w:rsid w:val="00DB7825"/>
    <w:rsid w:val="00DC060B"/>
    <w:rsid w:val="00DC1227"/>
    <w:rsid w:val="00DC5842"/>
    <w:rsid w:val="00DC61FE"/>
    <w:rsid w:val="00DD31DE"/>
    <w:rsid w:val="00DD5C79"/>
    <w:rsid w:val="00DD6DED"/>
    <w:rsid w:val="00DE4BCF"/>
    <w:rsid w:val="00DE7A29"/>
    <w:rsid w:val="00DF0602"/>
    <w:rsid w:val="00DF45AF"/>
    <w:rsid w:val="00E00371"/>
    <w:rsid w:val="00E00673"/>
    <w:rsid w:val="00E110C5"/>
    <w:rsid w:val="00E1122E"/>
    <w:rsid w:val="00E163B3"/>
    <w:rsid w:val="00E20B26"/>
    <w:rsid w:val="00E24EAF"/>
    <w:rsid w:val="00E33FBD"/>
    <w:rsid w:val="00E36DA5"/>
    <w:rsid w:val="00E37329"/>
    <w:rsid w:val="00E41531"/>
    <w:rsid w:val="00E44CEB"/>
    <w:rsid w:val="00E46C40"/>
    <w:rsid w:val="00E479F9"/>
    <w:rsid w:val="00E64155"/>
    <w:rsid w:val="00E76DBA"/>
    <w:rsid w:val="00E77D84"/>
    <w:rsid w:val="00E81903"/>
    <w:rsid w:val="00E9164D"/>
    <w:rsid w:val="00E916E8"/>
    <w:rsid w:val="00E922F9"/>
    <w:rsid w:val="00E95E20"/>
    <w:rsid w:val="00EA0F8E"/>
    <w:rsid w:val="00EA43E9"/>
    <w:rsid w:val="00EA4F5F"/>
    <w:rsid w:val="00EA7D87"/>
    <w:rsid w:val="00EB4262"/>
    <w:rsid w:val="00EB6703"/>
    <w:rsid w:val="00EB68C6"/>
    <w:rsid w:val="00EC138C"/>
    <w:rsid w:val="00EC3BF2"/>
    <w:rsid w:val="00EC6883"/>
    <w:rsid w:val="00EC6BA0"/>
    <w:rsid w:val="00ED1B47"/>
    <w:rsid w:val="00ED2A68"/>
    <w:rsid w:val="00EF0EB2"/>
    <w:rsid w:val="00EF0FA9"/>
    <w:rsid w:val="00EF154B"/>
    <w:rsid w:val="00EF388B"/>
    <w:rsid w:val="00F0432A"/>
    <w:rsid w:val="00F07F64"/>
    <w:rsid w:val="00F13BDC"/>
    <w:rsid w:val="00F33C0A"/>
    <w:rsid w:val="00F358E6"/>
    <w:rsid w:val="00F35BE6"/>
    <w:rsid w:val="00F413C0"/>
    <w:rsid w:val="00F41B0A"/>
    <w:rsid w:val="00F445E5"/>
    <w:rsid w:val="00F47D8D"/>
    <w:rsid w:val="00F47E7A"/>
    <w:rsid w:val="00F540FC"/>
    <w:rsid w:val="00F7200D"/>
    <w:rsid w:val="00F741A5"/>
    <w:rsid w:val="00F757E8"/>
    <w:rsid w:val="00F84233"/>
    <w:rsid w:val="00F90253"/>
    <w:rsid w:val="00FA0001"/>
    <w:rsid w:val="00FA0BF0"/>
    <w:rsid w:val="00FA6556"/>
    <w:rsid w:val="00FB7036"/>
    <w:rsid w:val="00FB7973"/>
    <w:rsid w:val="00FD08B6"/>
    <w:rsid w:val="00FD55AD"/>
    <w:rsid w:val="00FD7085"/>
    <w:rsid w:val="00FE07C9"/>
    <w:rsid w:val="00FE40A9"/>
    <w:rsid w:val="00FE4204"/>
    <w:rsid w:val="00FE51D2"/>
    <w:rsid w:val="00FE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7"/>
      </o:rules>
    </o:shapelayout>
  </w:shapeDefaults>
  <w:decimalSymbol w:val=","/>
  <w:listSeparator w:val=";"/>
  <w14:docId w14:val="536313F1"/>
  <w15:docId w15:val="{CE51DE32-806A-4BD7-BB67-A32CF02B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1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F4FFE"/>
    <w:pPr>
      <w:keepNext/>
      <w:ind w:firstLine="708"/>
      <w:outlineLvl w:val="2"/>
    </w:pPr>
    <w:rPr>
      <w:iCs/>
      <w:sz w:val="28"/>
    </w:rPr>
  </w:style>
  <w:style w:type="paragraph" w:styleId="5">
    <w:name w:val="heading 5"/>
    <w:basedOn w:val="a"/>
    <w:next w:val="a"/>
    <w:link w:val="50"/>
    <w:qFormat/>
    <w:rsid w:val="006F4FFE"/>
    <w:pPr>
      <w:keepNext/>
      <w:outlineLvl w:val="4"/>
    </w:pPr>
    <w:rPr>
      <w:sz w:val="28"/>
    </w:rPr>
  </w:style>
  <w:style w:type="paragraph" w:styleId="7">
    <w:name w:val="heading 7"/>
    <w:basedOn w:val="a"/>
    <w:next w:val="a"/>
    <w:link w:val="70"/>
    <w:uiPriority w:val="9"/>
    <w:semiHidden/>
    <w:unhideWhenUsed/>
    <w:qFormat/>
    <w:rsid w:val="0033518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22E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C548CE"/>
    <w:pPr>
      <w:ind w:left="720"/>
      <w:contextualSpacing/>
    </w:pPr>
  </w:style>
  <w:style w:type="table" w:styleId="a5">
    <w:name w:val="Table Grid"/>
    <w:basedOn w:val="a1"/>
    <w:uiPriority w:val="39"/>
    <w:rsid w:val="00E3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72717"/>
    <w:rPr>
      <w:color w:val="0000FF" w:themeColor="hyperlink"/>
      <w:u w:val="single"/>
    </w:rPr>
  </w:style>
  <w:style w:type="paragraph" w:styleId="a7">
    <w:name w:val="No Spacing"/>
    <w:link w:val="a8"/>
    <w:qFormat/>
    <w:rsid w:val="00082AA5"/>
    <w:pPr>
      <w:spacing w:after="0"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a">
    <w:name w:val="Emphasis"/>
    <w:basedOn w:val="a0"/>
    <w:qFormat/>
    <w:rsid w:val="00B11DEB"/>
    <w:rPr>
      <w:i/>
      <w:iCs/>
    </w:rPr>
  </w:style>
  <w:style w:type="paragraph" w:styleId="ab">
    <w:name w:val="Balloon Text"/>
    <w:basedOn w:val="a"/>
    <w:link w:val="ac"/>
    <w:unhideWhenUsed/>
    <w:rsid w:val="00B11DEB"/>
    <w:rPr>
      <w:rFonts w:ascii="Tahoma" w:hAnsi="Tahoma" w:cs="Tahoma"/>
      <w:sz w:val="16"/>
      <w:szCs w:val="16"/>
    </w:rPr>
  </w:style>
  <w:style w:type="character" w:customStyle="1" w:styleId="ac">
    <w:name w:val="Текст выноски Знак"/>
    <w:basedOn w:val="a0"/>
    <w:link w:val="ab"/>
    <w:rsid w:val="00B11DEB"/>
    <w:rPr>
      <w:rFonts w:ascii="Tahoma" w:eastAsia="Times New Roman" w:hAnsi="Tahoma" w:cs="Tahoma"/>
      <w:sz w:val="16"/>
      <w:szCs w:val="16"/>
      <w:lang w:eastAsia="ru-RU"/>
    </w:rPr>
  </w:style>
  <w:style w:type="paragraph" w:styleId="ad">
    <w:name w:val="header"/>
    <w:basedOn w:val="a"/>
    <w:link w:val="ae"/>
    <w:uiPriority w:val="99"/>
    <w:unhideWhenUsed/>
    <w:rsid w:val="00B11DEB"/>
    <w:pPr>
      <w:tabs>
        <w:tab w:val="center" w:pos="4677"/>
        <w:tab w:val="right" w:pos="9355"/>
      </w:tabs>
    </w:pPr>
  </w:style>
  <w:style w:type="character" w:customStyle="1" w:styleId="ae">
    <w:name w:val="Верхний колонтитул Знак"/>
    <w:basedOn w:val="a0"/>
    <w:link w:val="ad"/>
    <w:uiPriority w:val="99"/>
    <w:rsid w:val="00B11D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11DEB"/>
    <w:pPr>
      <w:tabs>
        <w:tab w:val="center" w:pos="4677"/>
        <w:tab w:val="right" w:pos="9355"/>
      </w:tabs>
    </w:pPr>
  </w:style>
  <w:style w:type="character" w:customStyle="1" w:styleId="af0">
    <w:name w:val="Нижний колонтитул Знак"/>
    <w:basedOn w:val="a0"/>
    <w:link w:val="af"/>
    <w:uiPriority w:val="99"/>
    <w:rsid w:val="00B11DEB"/>
    <w:rPr>
      <w:rFonts w:ascii="Times New Roman" w:eastAsia="Times New Roman" w:hAnsi="Times New Roman" w:cs="Times New Roman"/>
      <w:sz w:val="24"/>
      <w:szCs w:val="24"/>
      <w:lang w:eastAsia="ru-RU"/>
    </w:rPr>
  </w:style>
  <w:style w:type="character" w:customStyle="1" w:styleId="af1">
    <w:name w:val="Основной текст Знак"/>
    <w:link w:val="af2"/>
    <w:uiPriority w:val="99"/>
    <w:rsid w:val="0048393B"/>
    <w:rPr>
      <w:rFonts w:ascii="Times New Roman" w:eastAsia="Times New Roman" w:hAnsi="Times New Roman" w:cs="Times New Roman"/>
      <w:sz w:val="24"/>
      <w:szCs w:val="24"/>
      <w:lang w:eastAsia="ru-RU"/>
    </w:rPr>
  </w:style>
  <w:style w:type="paragraph" w:customStyle="1" w:styleId="Default">
    <w:name w:val="Default"/>
    <w:rsid w:val="008C70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Гипертекстовая ссылка"/>
    <w:basedOn w:val="a0"/>
    <w:uiPriority w:val="99"/>
    <w:rsid w:val="008C701C"/>
    <w:rPr>
      <w:b/>
      <w:bCs/>
      <w:color w:val="106BBE"/>
    </w:rPr>
  </w:style>
  <w:style w:type="character" w:customStyle="1" w:styleId="30">
    <w:name w:val="Заголовок 3 Знак"/>
    <w:basedOn w:val="a0"/>
    <w:link w:val="3"/>
    <w:rsid w:val="006F4FFE"/>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6F4F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6F4FFE"/>
  </w:style>
  <w:style w:type="table" w:customStyle="1" w:styleId="12">
    <w:name w:val="Сетка таблицы1"/>
    <w:basedOn w:val="a1"/>
    <w:next w:val="a5"/>
    <w:uiPriority w:val="59"/>
    <w:rsid w:val="006F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1"/>
    <w:uiPriority w:val="99"/>
    <w:unhideWhenUsed/>
    <w:rsid w:val="006F4FFE"/>
    <w:pPr>
      <w:spacing w:after="120"/>
    </w:pPr>
  </w:style>
  <w:style w:type="character" w:customStyle="1" w:styleId="13">
    <w:name w:val="Основной текст Знак1"/>
    <w:basedOn w:val="a0"/>
    <w:uiPriority w:val="99"/>
    <w:semiHidden/>
    <w:rsid w:val="006F4FFE"/>
    <w:rPr>
      <w:rFonts w:ascii="Times New Roman" w:eastAsia="Times New Roman" w:hAnsi="Times New Roman" w:cs="Times New Roman"/>
      <w:sz w:val="24"/>
      <w:szCs w:val="24"/>
      <w:lang w:eastAsia="ru-RU"/>
    </w:rPr>
  </w:style>
  <w:style w:type="paragraph" w:customStyle="1" w:styleId="21">
    <w:name w:val="Основной текст 21"/>
    <w:basedOn w:val="a"/>
    <w:rsid w:val="00CB2BD0"/>
    <w:pPr>
      <w:jc w:val="both"/>
    </w:pPr>
    <w:rPr>
      <w:szCs w:val="20"/>
      <w:lang w:eastAsia="ar-SA"/>
    </w:rPr>
  </w:style>
  <w:style w:type="character" w:customStyle="1" w:styleId="10">
    <w:name w:val="Заголовок 1 Знак"/>
    <w:basedOn w:val="a0"/>
    <w:link w:val="1"/>
    <w:uiPriority w:val="99"/>
    <w:qFormat/>
    <w:rsid w:val="006A527A"/>
    <w:rPr>
      <w:rFonts w:asciiTheme="majorHAnsi" w:eastAsiaTheme="majorEastAsia" w:hAnsiTheme="majorHAnsi" w:cstheme="majorBidi"/>
      <w:b/>
      <w:bCs/>
      <w:color w:val="365F91" w:themeColor="accent1" w:themeShade="BF"/>
      <w:sz w:val="28"/>
      <w:szCs w:val="28"/>
      <w:lang w:eastAsia="ru-RU"/>
    </w:rPr>
  </w:style>
  <w:style w:type="paragraph" w:customStyle="1" w:styleId="14">
    <w:name w:val="Без интервала1"/>
    <w:rsid w:val="00A602C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DC1227"/>
    <w:rPr>
      <w:rFonts w:asciiTheme="majorHAnsi" w:eastAsiaTheme="majorEastAsia" w:hAnsiTheme="majorHAnsi" w:cstheme="majorBidi"/>
      <w:color w:val="365F91" w:themeColor="accent1" w:themeShade="BF"/>
      <w:sz w:val="26"/>
      <w:szCs w:val="26"/>
      <w:lang w:eastAsia="ru-RU"/>
    </w:rPr>
  </w:style>
  <w:style w:type="character" w:styleId="af4">
    <w:name w:val="Strong"/>
    <w:basedOn w:val="a0"/>
    <w:qFormat/>
    <w:rsid w:val="00DC1227"/>
    <w:rPr>
      <w:b/>
      <w:bCs/>
    </w:rPr>
  </w:style>
  <w:style w:type="paragraph" w:customStyle="1" w:styleId="formattexttopleveltext">
    <w:name w:val="formattext topleveltext"/>
    <w:basedOn w:val="a"/>
    <w:rsid w:val="00AF38B1"/>
    <w:pPr>
      <w:spacing w:before="100" w:beforeAutospacing="1" w:after="100" w:afterAutospacing="1"/>
    </w:pPr>
  </w:style>
  <w:style w:type="paragraph" w:customStyle="1" w:styleId="af5">
    <w:name w:val="Знак Знак Знак Знак Знак Знак"/>
    <w:basedOn w:val="a"/>
    <w:rsid w:val="00687407"/>
    <w:pPr>
      <w:spacing w:after="160" w:line="240" w:lineRule="exact"/>
    </w:pPr>
    <w:rPr>
      <w:rFonts w:ascii="Verdana" w:hAnsi="Verdana"/>
      <w:lang w:val="en-US" w:eastAsia="en-US"/>
    </w:rPr>
  </w:style>
  <w:style w:type="character" w:customStyle="1" w:styleId="70">
    <w:name w:val="Заголовок 7 Знак"/>
    <w:basedOn w:val="a0"/>
    <w:link w:val="7"/>
    <w:uiPriority w:val="9"/>
    <w:semiHidden/>
    <w:rsid w:val="00335181"/>
    <w:rPr>
      <w:rFonts w:asciiTheme="majorHAnsi" w:eastAsiaTheme="majorEastAsia" w:hAnsiTheme="majorHAnsi" w:cstheme="majorBidi"/>
      <w:i/>
      <w:iCs/>
      <w:color w:val="243F60" w:themeColor="accent1" w:themeShade="7F"/>
      <w:sz w:val="24"/>
      <w:szCs w:val="24"/>
      <w:lang w:eastAsia="ru-RU"/>
    </w:rPr>
  </w:style>
  <w:style w:type="paragraph" w:customStyle="1" w:styleId="sfst">
    <w:name w:val="sfst"/>
    <w:basedOn w:val="a"/>
    <w:rsid w:val="00BC66C3"/>
    <w:pPr>
      <w:spacing w:before="100" w:beforeAutospacing="1" w:after="100" w:afterAutospacing="1"/>
    </w:pPr>
  </w:style>
  <w:style w:type="paragraph" w:customStyle="1" w:styleId="Style5">
    <w:name w:val="Style5"/>
    <w:basedOn w:val="a"/>
    <w:uiPriority w:val="99"/>
    <w:rsid w:val="00E46C40"/>
    <w:pPr>
      <w:widowControl w:val="0"/>
      <w:autoSpaceDE w:val="0"/>
      <w:autoSpaceDN w:val="0"/>
      <w:adjustRightInd w:val="0"/>
      <w:spacing w:line="315" w:lineRule="exact"/>
      <w:ind w:firstLine="590"/>
      <w:jc w:val="both"/>
    </w:pPr>
  </w:style>
  <w:style w:type="character" w:customStyle="1" w:styleId="FontStyle16">
    <w:name w:val="Font Style16"/>
    <w:uiPriority w:val="99"/>
    <w:rsid w:val="00E46C40"/>
    <w:rPr>
      <w:rFonts w:ascii="Times New Roman" w:hAnsi="Times New Roman" w:cs="Times New Roman" w:hint="default"/>
      <w:sz w:val="26"/>
      <w:szCs w:val="26"/>
    </w:rPr>
  </w:style>
  <w:style w:type="character" w:customStyle="1" w:styleId="af6">
    <w:name w:val="Цветовое выделение"/>
    <w:uiPriority w:val="99"/>
    <w:rsid w:val="00E9164D"/>
    <w:rPr>
      <w:b/>
      <w:bCs/>
      <w:color w:val="000080"/>
    </w:rPr>
  </w:style>
  <w:style w:type="paragraph" w:customStyle="1" w:styleId="af7">
    <w:name w:val="Таблицы (моноширинный)"/>
    <w:basedOn w:val="a"/>
    <w:next w:val="a"/>
    <w:uiPriority w:val="99"/>
    <w:rsid w:val="00E9164D"/>
    <w:pPr>
      <w:autoSpaceDE w:val="0"/>
      <w:autoSpaceDN w:val="0"/>
      <w:adjustRightInd w:val="0"/>
      <w:jc w:val="both"/>
    </w:pPr>
    <w:rPr>
      <w:rFonts w:ascii="Courier New" w:hAnsi="Courier New" w:cs="Courier New"/>
    </w:rPr>
  </w:style>
  <w:style w:type="paragraph" w:customStyle="1" w:styleId="Standard">
    <w:name w:val="Standard"/>
    <w:rsid w:val="00AA3730"/>
    <w:pPr>
      <w:suppressAutoHyphens/>
      <w:autoSpaceDN w:val="0"/>
      <w:spacing w:after="160" w:line="240" w:lineRule="auto"/>
      <w:textAlignment w:val="baseline"/>
    </w:pPr>
    <w:rPr>
      <w:rFonts w:ascii="Calibri" w:eastAsia="SimSun" w:hAnsi="Calibri" w:cs="Tahoma"/>
      <w:kern w:val="3"/>
    </w:rPr>
  </w:style>
  <w:style w:type="paragraph" w:customStyle="1" w:styleId="15">
    <w:name w:val="1ÚÔÛ ¥Ó_˜¼¬ÿ"/>
    <w:basedOn w:val="a"/>
    <w:uiPriority w:val="99"/>
    <w:rsid w:val="00463929"/>
    <w:pPr>
      <w:tabs>
        <w:tab w:val="left" w:pos="1080"/>
        <w:tab w:val="left" w:pos="1260"/>
      </w:tabs>
      <w:spacing w:line="360" w:lineRule="auto"/>
      <w:ind w:firstLine="720"/>
      <w:jc w:val="both"/>
    </w:pPr>
    <w:rPr>
      <w:sz w:val="28"/>
      <w:szCs w:val="28"/>
    </w:rPr>
  </w:style>
  <w:style w:type="character" w:customStyle="1" w:styleId="af8">
    <w:name w:val="Основной текст_"/>
    <w:link w:val="16"/>
    <w:rsid w:val="00361F85"/>
    <w:rPr>
      <w:sz w:val="31"/>
      <w:szCs w:val="31"/>
      <w:shd w:val="clear" w:color="auto" w:fill="FFFFFF"/>
    </w:rPr>
  </w:style>
  <w:style w:type="paragraph" w:customStyle="1" w:styleId="16">
    <w:name w:val="Основной текст1"/>
    <w:basedOn w:val="a"/>
    <w:link w:val="af8"/>
    <w:rsid w:val="00361F85"/>
    <w:pPr>
      <w:widowControl w:val="0"/>
      <w:shd w:val="clear" w:color="auto" w:fill="FFFFFF"/>
      <w:spacing w:after="660" w:line="0" w:lineRule="atLeast"/>
    </w:pPr>
    <w:rPr>
      <w:rFonts w:asciiTheme="minorHAnsi" w:eastAsiaTheme="minorHAnsi" w:hAnsiTheme="minorHAnsi" w:cstheme="minorBidi"/>
      <w:sz w:val="31"/>
      <w:szCs w:val="31"/>
      <w:lang w:eastAsia="en-US"/>
    </w:rPr>
  </w:style>
  <w:style w:type="paragraph" w:styleId="af9">
    <w:name w:val="footnote text"/>
    <w:basedOn w:val="a"/>
    <w:link w:val="afa"/>
    <w:rsid w:val="00696B32"/>
    <w:rPr>
      <w:sz w:val="20"/>
      <w:szCs w:val="20"/>
    </w:rPr>
  </w:style>
  <w:style w:type="character" w:customStyle="1" w:styleId="afa">
    <w:name w:val="Текст сноски Знак"/>
    <w:basedOn w:val="a0"/>
    <w:link w:val="af9"/>
    <w:rsid w:val="00696B32"/>
    <w:rPr>
      <w:rFonts w:ascii="Times New Roman" w:eastAsia="Times New Roman" w:hAnsi="Times New Roman" w:cs="Times New Roman"/>
      <w:sz w:val="20"/>
      <w:szCs w:val="20"/>
      <w:lang w:eastAsia="ru-RU"/>
    </w:rPr>
  </w:style>
  <w:style w:type="character" w:styleId="afb">
    <w:name w:val="footnote reference"/>
    <w:uiPriority w:val="99"/>
    <w:rsid w:val="00696B32"/>
    <w:rPr>
      <w:vertAlign w:val="superscript"/>
    </w:rPr>
  </w:style>
  <w:style w:type="character" w:styleId="afc">
    <w:name w:val="page number"/>
    <w:basedOn w:val="a0"/>
    <w:uiPriority w:val="99"/>
    <w:rsid w:val="00696B32"/>
  </w:style>
  <w:style w:type="paragraph" w:customStyle="1" w:styleId="17">
    <w:name w:val="Обычный (веб)1"/>
    <w:aliases w:val="_а_Е’__ (дќа) И’ц_1,_а_Е’__ (дќа) И’ц_ И’ц_,___С¬__ (_x_) ÷¬__1,___С¬__ (_x_) ÷¬__ ÷¬__"/>
    <w:basedOn w:val="a"/>
    <w:link w:val="afd"/>
    <w:uiPriority w:val="99"/>
    <w:unhideWhenUsed/>
    <w:rsid w:val="00696B32"/>
    <w:pPr>
      <w:spacing w:before="100" w:beforeAutospacing="1" w:after="100" w:afterAutospacing="1"/>
    </w:pPr>
    <w:rPr>
      <w:color w:val="000000"/>
    </w:rPr>
  </w:style>
  <w:style w:type="character" w:customStyle="1" w:styleId="afd">
    <w:name w:val="Обычный (веб) Знак"/>
    <w:aliases w:val="_а_Е’__ (дќа) И’ц_1 Знак,_а_Е’__ (дќа) И’ц_ И’ц_ Знак,___С¬__ (_x_) ÷¬__1 Знак,___С¬__ (_x_) ÷¬__ ÷¬__ Знак"/>
    <w:link w:val="17"/>
    <w:uiPriority w:val="99"/>
    <w:locked/>
    <w:rsid w:val="00696B32"/>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696B32"/>
    <w:pPr>
      <w:spacing w:after="200" w:line="276" w:lineRule="auto"/>
      <w:ind w:left="720"/>
      <w:contextualSpacing/>
    </w:pPr>
    <w:rPr>
      <w:rFonts w:ascii="Calibri" w:eastAsia="Calibri" w:hAnsi="Calibri"/>
      <w:sz w:val="22"/>
      <w:szCs w:val="22"/>
      <w:lang w:eastAsia="en-US"/>
    </w:rPr>
  </w:style>
  <w:style w:type="character" w:styleId="afe">
    <w:name w:val="annotation reference"/>
    <w:uiPriority w:val="99"/>
    <w:rsid w:val="00696B32"/>
    <w:rPr>
      <w:sz w:val="18"/>
      <w:szCs w:val="18"/>
    </w:rPr>
  </w:style>
  <w:style w:type="paragraph" w:styleId="aff">
    <w:name w:val="annotation text"/>
    <w:basedOn w:val="a"/>
    <w:link w:val="aff0"/>
    <w:uiPriority w:val="99"/>
    <w:rsid w:val="00696B32"/>
  </w:style>
  <w:style w:type="character" w:customStyle="1" w:styleId="aff0">
    <w:name w:val="Текст примечания Знак"/>
    <w:basedOn w:val="a0"/>
    <w:link w:val="aff"/>
    <w:uiPriority w:val="99"/>
    <w:rsid w:val="00696B32"/>
    <w:rPr>
      <w:rFonts w:ascii="Times New Roman" w:eastAsia="Times New Roman" w:hAnsi="Times New Roman" w:cs="Times New Roman"/>
      <w:sz w:val="24"/>
      <w:szCs w:val="24"/>
      <w:lang w:eastAsia="ru-RU"/>
    </w:rPr>
  </w:style>
  <w:style w:type="paragraph" w:styleId="aff1">
    <w:name w:val="annotation subject"/>
    <w:basedOn w:val="aff"/>
    <w:next w:val="aff"/>
    <w:link w:val="aff2"/>
    <w:uiPriority w:val="99"/>
    <w:rsid w:val="00696B32"/>
    <w:rPr>
      <w:b/>
      <w:bCs/>
    </w:rPr>
  </w:style>
  <w:style w:type="character" w:customStyle="1" w:styleId="aff2">
    <w:name w:val="Тема примечания Знак"/>
    <w:basedOn w:val="aff0"/>
    <w:link w:val="aff1"/>
    <w:uiPriority w:val="99"/>
    <w:rsid w:val="00696B32"/>
    <w:rPr>
      <w:rFonts w:ascii="Times New Roman" w:eastAsia="Times New Roman" w:hAnsi="Times New Roman" w:cs="Times New Roman"/>
      <w:b/>
      <w:bCs/>
      <w:sz w:val="24"/>
      <w:szCs w:val="24"/>
      <w:lang w:eastAsia="ru-RU"/>
    </w:rPr>
  </w:style>
  <w:style w:type="character" w:styleId="aff3">
    <w:name w:val="FollowedHyperlink"/>
    <w:uiPriority w:val="99"/>
    <w:rsid w:val="00696B32"/>
    <w:rPr>
      <w:color w:val="800080"/>
      <w:u w:val="single"/>
    </w:rPr>
  </w:style>
  <w:style w:type="paragraph" w:customStyle="1" w:styleId="aff4">
    <w:name w:val="Знак Знак Знак Знак"/>
    <w:basedOn w:val="a"/>
    <w:rsid w:val="00696B32"/>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696B32"/>
    <w:pPr>
      <w:ind w:left="720"/>
    </w:pPr>
    <w:rPr>
      <w:szCs w:val="20"/>
    </w:rPr>
  </w:style>
  <w:style w:type="paragraph" w:customStyle="1" w:styleId="-11">
    <w:name w:val="Цветная заливка - Акцент 11"/>
    <w:hidden/>
    <w:uiPriority w:val="71"/>
    <w:rsid w:val="00696B32"/>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696B32"/>
    <w:rPr>
      <w:rFonts w:cs="Times New Roman"/>
      <w:b/>
      <w:bCs/>
      <w:sz w:val="24"/>
      <w:szCs w:val="24"/>
    </w:rPr>
  </w:style>
  <w:style w:type="paragraph" w:customStyle="1" w:styleId="aff5">
    <w:name w:val="÷¬__ ÷¬__ ÷¬__ ÷¬__"/>
    <w:basedOn w:val="a"/>
    <w:rsid w:val="00696B32"/>
    <w:pPr>
      <w:spacing w:before="100" w:beforeAutospacing="1" w:after="100" w:afterAutospacing="1"/>
    </w:pPr>
    <w:rPr>
      <w:rFonts w:ascii="Tahoma" w:hAnsi="Tahoma"/>
      <w:sz w:val="20"/>
      <w:szCs w:val="20"/>
      <w:lang w:val="en-US" w:eastAsia="en-US"/>
    </w:rPr>
  </w:style>
  <w:style w:type="paragraph" w:styleId="22">
    <w:name w:val="Body Text Indent 2"/>
    <w:basedOn w:val="a"/>
    <w:link w:val="23"/>
    <w:uiPriority w:val="99"/>
    <w:rsid w:val="00696B32"/>
    <w:pPr>
      <w:spacing w:after="120" w:line="480" w:lineRule="auto"/>
      <w:ind w:left="283"/>
    </w:pPr>
  </w:style>
  <w:style w:type="character" w:customStyle="1" w:styleId="23">
    <w:name w:val="Основной текст с отступом 2 Знак"/>
    <w:basedOn w:val="a0"/>
    <w:link w:val="22"/>
    <w:uiPriority w:val="99"/>
    <w:rsid w:val="00696B32"/>
    <w:rPr>
      <w:rFonts w:ascii="Times New Roman" w:eastAsia="Times New Roman" w:hAnsi="Times New Roman" w:cs="Times New Roman"/>
      <w:sz w:val="24"/>
      <w:szCs w:val="24"/>
      <w:lang w:eastAsia="ru-RU"/>
    </w:rPr>
  </w:style>
  <w:style w:type="paragraph" w:customStyle="1" w:styleId="ConsPlusCell">
    <w:name w:val="ConsPlusCell"/>
    <w:rsid w:val="00696B32"/>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endnote text"/>
    <w:basedOn w:val="a"/>
    <w:link w:val="aff7"/>
    <w:rsid w:val="00696B32"/>
    <w:rPr>
      <w:sz w:val="20"/>
      <w:szCs w:val="20"/>
    </w:rPr>
  </w:style>
  <w:style w:type="character" w:customStyle="1" w:styleId="aff7">
    <w:name w:val="Текст концевой сноски Знак"/>
    <w:basedOn w:val="a0"/>
    <w:link w:val="aff6"/>
    <w:rsid w:val="00696B32"/>
    <w:rPr>
      <w:rFonts w:ascii="Times New Roman" w:eastAsia="Times New Roman" w:hAnsi="Times New Roman" w:cs="Times New Roman"/>
      <w:sz w:val="20"/>
      <w:szCs w:val="20"/>
      <w:lang w:eastAsia="ru-RU"/>
    </w:rPr>
  </w:style>
  <w:style w:type="character" w:styleId="aff8">
    <w:name w:val="endnote reference"/>
    <w:rsid w:val="00696B32"/>
    <w:rPr>
      <w:vertAlign w:val="superscript"/>
    </w:rPr>
  </w:style>
  <w:style w:type="paragraph" w:customStyle="1" w:styleId="ConsPlusNonformat">
    <w:name w:val="ConsPlusNonformat"/>
    <w:qFormat/>
    <w:rsid w:val="0069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96B32"/>
    <w:pPr>
      <w:widowControl w:val="0"/>
      <w:adjustRightInd w:val="0"/>
      <w:jc w:val="center"/>
      <w:textAlignment w:val="baseline"/>
    </w:pPr>
    <w:rPr>
      <w:rFonts w:eastAsia="SimSun1"/>
      <w:b/>
      <w:szCs w:val="20"/>
    </w:rPr>
  </w:style>
  <w:style w:type="paragraph" w:customStyle="1" w:styleId="P59">
    <w:name w:val="P59"/>
    <w:basedOn w:val="a"/>
    <w:hidden/>
    <w:rsid w:val="00696B32"/>
    <w:pPr>
      <w:widowControl w:val="0"/>
      <w:tabs>
        <w:tab w:val="left" w:pos="-3420"/>
      </w:tabs>
      <w:adjustRightInd w:val="0"/>
      <w:jc w:val="center"/>
      <w:textAlignment w:val="baseline"/>
    </w:pPr>
    <w:rPr>
      <w:szCs w:val="20"/>
    </w:rPr>
  </w:style>
  <w:style w:type="paragraph" w:customStyle="1" w:styleId="P61">
    <w:name w:val="P61"/>
    <w:basedOn w:val="a"/>
    <w:hidden/>
    <w:rsid w:val="00696B32"/>
    <w:pPr>
      <w:widowControl w:val="0"/>
      <w:tabs>
        <w:tab w:val="left" w:pos="-3420"/>
      </w:tabs>
      <w:adjustRightInd w:val="0"/>
      <w:jc w:val="center"/>
      <w:textAlignment w:val="baseline"/>
    </w:pPr>
    <w:rPr>
      <w:sz w:val="28"/>
      <w:szCs w:val="20"/>
    </w:rPr>
  </w:style>
  <w:style w:type="paragraph" w:customStyle="1" w:styleId="P103">
    <w:name w:val="P103"/>
    <w:basedOn w:val="a"/>
    <w:hidden/>
    <w:rsid w:val="00696B3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96B32"/>
    <w:rPr>
      <w:sz w:val="24"/>
    </w:rPr>
  </w:style>
  <w:style w:type="paragraph" w:styleId="31">
    <w:name w:val="Body Text Indent 3"/>
    <w:basedOn w:val="a"/>
    <w:link w:val="32"/>
    <w:rsid w:val="00696B32"/>
    <w:pPr>
      <w:spacing w:after="120"/>
      <w:ind w:left="283"/>
    </w:pPr>
    <w:rPr>
      <w:sz w:val="16"/>
      <w:szCs w:val="16"/>
    </w:rPr>
  </w:style>
  <w:style w:type="character" w:customStyle="1" w:styleId="32">
    <w:name w:val="Основной текст с отступом 3 Знак"/>
    <w:basedOn w:val="a0"/>
    <w:link w:val="31"/>
    <w:rsid w:val="00696B32"/>
    <w:rPr>
      <w:rFonts w:ascii="Times New Roman" w:eastAsia="Times New Roman" w:hAnsi="Times New Roman" w:cs="Times New Roman"/>
      <w:sz w:val="16"/>
      <w:szCs w:val="16"/>
      <w:lang w:eastAsia="ru-RU"/>
    </w:rPr>
  </w:style>
  <w:style w:type="paragraph" w:customStyle="1" w:styleId="formattext">
    <w:name w:val="formattext"/>
    <w:basedOn w:val="a"/>
    <w:rsid w:val="00696B32"/>
    <w:pPr>
      <w:spacing w:before="100" w:beforeAutospacing="1" w:after="100" w:afterAutospacing="1"/>
    </w:pPr>
  </w:style>
  <w:style w:type="paragraph" w:styleId="HTML">
    <w:name w:val="HTML Preformatted"/>
    <w:basedOn w:val="a"/>
    <w:link w:val="HTML0"/>
    <w:uiPriority w:val="99"/>
    <w:unhideWhenUsed/>
    <w:rsid w:val="006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6B32"/>
    <w:rPr>
      <w:rFonts w:ascii="Courier New" w:eastAsia="Times New Roman" w:hAnsi="Courier New" w:cs="Courier New"/>
      <w:sz w:val="20"/>
      <w:szCs w:val="20"/>
      <w:lang w:eastAsia="ru-RU"/>
    </w:rPr>
  </w:style>
  <w:style w:type="paragraph" w:customStyle="1" w:styleId="aff9">
    <w:name w:val="МУ Обычный стиль"/>
    <w:basedOn w:val="a"/>
    <w:autoRedefine/>
    <w:rsid w:val="00696B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96B32"/>
  </w:style>
  <w:style w:type="paragraph" w:customStyle="1" w:styleId="81">
    <w:name w:val="Стиль8"/>
    <w:basedOn w:val="a"/>
    <w:rsid w:val="00696B32"/>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696B32"/>
    <w:rPr>
      <w:rFonts w:ascii="Times New Roman" w:eastAsia="Times New Roman" w:hAnsi="Times New Roman" w:cs="Times New Roman"/>
      <w:sz w:val="24"/>
      <w:szCs w:val="24"/>
      <w:lang w:eastAsia="ru-RU"/>
    </w:rPr>
  </w:style>
  <w:style w:type="paragraph" w:styleId="affa">
    <w:name w:val="Revision"/>
    <w:hidden/>
    <w:uiPriority w:val="99"/>
    <w:semiHidden/>
    <w:rsid w:val="00696B32"/>
    <w:pPr>
      <w:spacing w:after="0" w:line="240" w:lineRule="auto"/>
    </w:pPr>
    <w:rPr>
      <w:rFonts w:ascii="Times New Roman" w:eastAsia="Times New Roman" w:hAnsi="Times New Roman" w:cs="Times New Roman"/>
      <w:sz w:val="24"/>
      <w:szCs w:val="24"/>
      <w:lang w:eastAsia="ru-RU"/>
    </w:rPr>
  </w:style>
  <w:style w:type="paragraph" w:styleId="affb">
    <w:name w:val="Title"/>
    <w:basedOn w:val="a"/>
    <w:next w:val="a"/>
    <w:link w:val="affc"/>
    <w:qFormat/>
    <w:rsid w:val="00696B32"/>
    <w:pPr>
      <w:spacing w:before="240" w:after="60"/>
      <w:jc w:val="center"/>
      <w:outlineLvl w:val="0"/>
    </w:pPr>
    <w:rPr>
      <w:rFonts w:ascii="Calibri Light" w:hAnsi="Calibri Light"/>
      <w:b/>
      <w:bCs/>
      <w:kern w:val="28"/>
      <w:sz w:val="32"/>
      <w:szCs w:val="32"/>
    </w:rPr>
  </w:style>
  <w:style w:type="character" w:customStyle="1" w:styleId="affc">
    <w:name w:val="Заголовок Знак"/>
    <w:basedOn w:val="a0"/>
    <w:link w:val="affb"/>
    <w:rsid w:val="00696B32"/>
    <w:rPr>
      <w:rFonts w:ascii="Calibri Light" w:eastAsia="Times New Roman" w:hAnsi="Calibri Light" w:cs="Times New Roman"/>
      <w:b/>
      <w:bCs/>
      <w:kern w:val="28"/>
      <w:sz w:val="32"/>
      <w:szCs w:val="32"/>
      <w:lang w:eastAsia="ru-RU"/>
    </w:rPr>
  </w:style>
  <w:style w:type="paragraph" w:customStyle="1" w:styleId="s16">
    <w:name w:val="s_16"/>
    <w:basedOn w:val="a"/>
    <w:rsid w:val="00696B32"/>
    <w:pPr>
      <w:spacing w:before="100" w:beforeAutospacing="1" w:after="100" w:afterAutospacing="1"/>
    </w:pPr>
  </w:style>
  <w:style w:type="paragraph" w:customStyle="1" w:styleId="ConsTitle">
    <w:name w:val="ConsTitle"/>
    <w:rsid w:val="00FE07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80">
    <w:name w:val="Заголовок 8 Знак"/>
    <w:basedOn w:val="a0"/>
    <w:link w:val="8"/>
    <w:uiPriority w:val="9"/>
    <w:semiHidden/>
    <w:rsid w:val="00822E95"/>
    <w:rPr>
      <w:rFonts w:asciiTheme="majorHAnsi" w:eastAsiaTheme="majorEastAsia" w:hAnsiTheme="majorHAnsi" w:cstheme="majorBidi"/>
      <w:color w:val="272727" w:themeColor="text1" w:themeTint="D8"/>
      <w:sz w:val="21"/>
      <w:szCs w:val="21"/>
      <w:lang w:eastAsia="ru-RU"/>
    </w:rPr>
  </w:style>
  <w:style w:type="paragraph" w:customStyle="1" w:styleId="WW-">
    <w:name w:val="WW-Базовый"/>
    <w:rsid w:val="001344E0"/>
    <w:pPr>
      <w:tabs>
        <w:tab w:val="left" w:pos="708"/>
      </w:tabs>
      <w:suppressAutoHyphens/>
    </w:pPr>
    <w:rPr>
      <w:rFonts w:ascii="Calibri" w:eastAsia="SimSun" w:hAnsi="Calibri" w:cs="Calibri"/>
      <w:color w:val="00000A"/>
      <w:lang w:eastAsia="zh-CN"/>
    </w:rPr>
  </w:style>
  <w:style w:type="paragraph" w:customStyle="1" w:styleId="affd">
    <w:name w:val="Знак Знак Знак Знак Знак Знак"/>
    <w:basedOn w:val="a"/>
    <w:rsid w:val="007263E8"/>
    <w:pPr>
      <w:spacing w:after="160" w:line="240" w:lineRule="exact"/>
    </w:pPr>
    <w:rPr>
      <w:rFonts w:ascii="Verdana" w:hAnsi="Verdana"/>
      <w:lang w:val="en-US" w:eastAsia="en-US"/>
    </w:rPr>
  </w:style>
  <w:style w:type="character" w:customStyle="1" w:styleId="Bodytext2">
    <w:name w:val="Body text (2)_"/>
    <w:uiPriority w:val="99"/>
    <w:rsid w:val="00B320A6"/>
    <w:rPr>
      <w:rFonts w:ascii="Times New Roman" w:hAnsi="Times New Roman"/>
      <w:sz w:val="21"/>
      <w:szCs w:val="21"/>
    </w:rPr>
  </w:style>
  <w:style w:type="paragraph" w:customStyle="1" w:styleId="ConsPlusTitle">
    <w:name w:val="ConsPlusTitle"/>
    <w:rsid w:val="00B320A6"/>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affe">
    <w:name w:val="Стиль"/>
    <w:rsid w:val="00B320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0"/>
    <w:hidden/>
    <w:rsid w:val="00B320A6"/>
    <w:pPr>
      <w:widowControl/>
      <w:adjustRightInd w:val="0"/>
      <w:ind w:firstLine="720"/>
      <w:jc w:val="distribute"/>
      <w:textAlignment w:val="baseline"/>
    </w:pPr>
    <w:rPr>
      <w:rFonts w:ascii="Times New Roman" w:eastAsia="Arial" w:hAnsi="Times New Roman" w:cs="Times New Roman"/>
      <w:sz w:val="24"/>
      <w:lang w:val="en-US"/>
    </w:rPr>
  </w:style>
  <w:style w:type="character" w:customStyle="1" w:styleId="T6">
    <w:name w:val="T6"/>
    <w:hidden/>
    <w:rsid w:val="00B320A6"/>
    <w:rPr>
      <w:sz w:val="24"/>
    </w:rPr>
  </w:style>
  <w:style w:type="character" w:customStyle="1" w:styleId="a8">
    <w:name w:val="Без интервала Знак"/>
    <w:link w:val="a7"/>
    <w:uiPriority w:val="1"/>
    <w:rsid w:val="00B320A6"/>
    <w:rPr>
      <w:rFonts w:ascii="Times New Roman" w:eastAsia="Times New Roman" w:hAnsi="Times New Roman" w:cs="Times New Roman"/>
      <w:sz w:val="24"/>
      <w:szCs w:val="24"/>
      <w:lang w:eastAsia="ru-RU"/>
    </w:rPr>
  </w:style>
  <w:style w:type="paragraph" w:customStyle="1" w:styleId="afff">
    <w:name w:val="Основной стиль"/>
    <w:basedOn w:val="a"/>
    <w:link w:val="afff0"/>
    <w:rsid w:val="00B320A6"/>
    <w:pPr>
      <w:ind w:firstLine="680"/>
      <w:jc w:val="both"/>
    </w:pPr>
    <w:rPr>
      <w:rFonts w:ascii="Arial" w:eastAsia="MS ??" w:hAnsi="Arial"/>
      <w:sz w:val="20"/>
      <w:szCs w:val="28"/>
    </w:rPr>
  </w:style>
  <w:style w:type="character" w:customStyle="1" w:styleId="afff0">
    <w:name w:val="Основной стиль Знак"/>
    <w:link w:val="afff"/>
    <w:locked/>
    <w:rsid w:val="00B320A6"/>
    <w:rPr>
      <w:rFonts w:ascii="Arial" w:eastAsia="MS ??" w:hAnsi="Arial" w:cs="Times New Roman"/>
      <w:sz w:val="20"/>
      <w:szCs w:val="28"/>
      <w:lang w:eastAsia="ru-RU"/>
    </w:rPr>
  </w:style>
  <w:style w:type="character" w:customStyle="1" w:styleId="Heading1Char">
    <w:name w:val="Heading 1 Char"/>
    <w:basedOn w:val="a0"/>
    <w:uiPriority w:val="99"/>
    <w:locked/>
    <w:rsid w:val="00B320A6"/>
    <w:rPr>
      <w:rFonts w:ascii="Cambria" w:hAnsi="Cambria" w:cs="Times New Roman"/>
      <w:b/>
      <w:bCs/>
      <w:kern w:val="32"/>
      <w:sz w:val="32"/>
      <w:szCs w:val="32"/>
      <w:lang w:val="ru-RU" w:eastAsia="ru-RU"/>
    </w:rPr>
  </w:style>
  <w:style w:type="paragraph" w:customStyle="1" w:styleId="1a">
    <w:name w:val="марк список 1"/>
    <w:basedOn w:val="a"/>
    <w:uiPriority w:val="99"/>
    <w:rsid w:val="00B320A6"/>
    <w:pPr>
      <w:tabs>
        <w:tab w:val="left" w:pos="360"/>
      </w:tabs>
      <w:suppressAutoHyphens/>
      <w:spacing w:before="120" w:after="120" w:line="360" w:lineRule="atLeast"/>
      <w:jc w:val="both"/>
    </w:pPr>
    <w:rPr>
      <w:lang w:eastAsia="ar-SA"/>
    </w:rPr>
  </w:style>
  <w:style w:type="paragraph" w:customStyle="1" w:styleId="4">
    <w:name w:val="Знак Знак4"/>
    <w:basedOn w:val="a"/>
    <w:rsid w:val="00B320A6"/>
    <w:pPr>
      <w:spacing w:before="100" w:beforeAutospacing="1" w:after="100" w:afterAutospacing="1"/>
    </w:pPr>
    <w:rPr>
      <w:rFonts w:ascii="Tahoma" w:hAnsi="Tahoma"/>
      <w:sz w:val="20"/>
      <w:szCs w:val="20"/>
      <w:lang w:val="en-US" w:eastAsia="en-US"/>
    </w:rPr>
  </w:style>
  <w:style w:type="paragraph" w:customStyle="1" w:styleId="afff1">
    <w:name w:val="Текст (справка)"/>
    <w:basedOn w:val="a"/>
    <w:next w:val="a"/>
    <w:uiPriority w:val="99"/>
    <w:rsid w:val="00B320A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2">
    <w:name w:val="Комментарий"/>
    <w:basedOn w:val="afff1"/>
    <w:next w:val="a"/>
    <w:uiPriority w:val="99"/>
    <w:rsid w:val="00B320A6"/>
    <w:pPr>
      <w:spacing w:before="75"/>
      <w:ind w:right="0"/>
      <w:jc w:val="both"/>
    </w:pPr>
    <w:rPr>
      <w:color w:val="353842"/>
    </w:rPr>
  </w:style>
  <w:style w:type="paragraph" w:customStyle="1" w:styleId="afff3">
    <w:name w:val="Информация о версии"/>
    <w:basedOn w:val="afff2"/>
    <w:next w:val="a"/>
    <w:uiPriority w:val="99"/>
    <w:rsid w:val="00B320A6"/>
    <w:rPr>
      <w:i/>
      <w:iCs/>
    </w:rPr>
  </w:style>
  <w:style w:type="paragraph" w:customStyle="1" w:styleId="afff4">
    <w:name w:val="Текст информации об изменениях"/>
    <w:basedOn w:val="a"/>
    <w:next w:val="a"/>
    <w:uiPriority w:val="99"/>
    <w:rsid w:val="00B320A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5">
    <w:name w:val="Информация об изменениях"/>
    <w:basedOn w:val="afff4"/>
    <w:next w:val="a"/>
    <w:uiPriority w:val="99"/>
    <w:rsid w:val="00B320A6"/>
    <w:pPr>
      <w:spacing w:before="180"/>
      <w:ind w:left="360" w:right="360" w:firstLine="0"/>
    </w:pPr>
  </w:style>
  <w:style w:type="paragraph" w:customStyle="1" w:styleId="afff6">
    <w:name w:val="Нормальный (таблица)"/>
    <w:basedOn w:val="a"/>
    <w:next w:val="a"/>
    <w:uiPriority w:val="99"/>
    <w:rsid w:val="00B320A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7">
    <w:name w:val="Подзаголовок для информации об изменениях"/>
    <w:basedOn w:val="afff4"/>
    <w:next w:val="a"/>
    <w:uiPriority w:val="99"/>
    <w:rsid w:val="00B320A6"/>
    <w:rPr>
      <w:b/>
      <w:bCs/>
    </w:rPr>
  </w:style>
  <w:style w:type="paragraph" w:customStyle="1" w:styleId="afff8">
    <w:name w:val="Прижатый влево"/>
    <w:basedOn w:val="a"/>
    <w:next w:val="a"/>
    <w:uiPriority w:val="99"/>
    <w:rsid w:val="00B320A6"/>
    <w:pPr>
      <w:widowControl w:val="0"/>
      <w:autoSpaceDE w:val="0"/>
      <w:autoSpaceDN w:val="0"/>
      <w:adjustRightInd w:val="0"/>
    </w:pPr>
    <w:rPr>
      <w:rFonts w:ascii="Times New Roman CYR" w:eastAsiaTheme="minorEastAsia" w:hAnsi="Times New Roman CYR" w:cs="Times New Roman CYR"/>
    </w:rPr>
  </w:style>
  <w:style w:type="character" w:customStyle="1" w:styleId="afff9">
    <w:name w:val="Цветовое выделение для Текст"/>
    <w:uiPriority w:val="99"/>
    <w:rsid w:val="00B320A6"/>
    <w:rPr>
      <w:rFonts w:ascii="Times New Roman CYR" w:hAnsi="Times New Roman CYR" w:cs="Times New Roman CYR"/>
    </w:rPr>
  </w:style>
  <w:style w:type="numbering" w:customStyle="1" w:styleId="Style1">
    <w:name w:val="Style1"/>
    <w:uiPriority w:val="99"/>
    <w:rsid w:val="00B320A6"/>
    <w:pPr>
      <w:numPr>
        <w:numId w:val="3"/>
      </w:numPr>
    </w:pPr>
  </w:style>
  <w:style w:type="paragraph" w:customStyle="1" w:styleId="ConsPlusDocList">
    <w:name w:val="ConsPlusDocList"/>
    <w:rsid w:val="00B3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0A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4">
    <w:name w:val="Основной текст (2)_"/>
    <w:basedOn w:val="a0"/>
    <w:link w:val="25"/>
    <w:rsid w:val="00B320A6"/>
    <w:rPr>
      <w:rFonts w:ascii="Times New Roman" w:hAnsi="Times New Roman"/>
      <w:sz w:val="28"/>
      <w:szCs w:val="28"/>
      <w:shd w:val="clear" w:color="auto" w:fill="FFFFFF"/>
    </w:rPr>
  </w:style>
  <w:style w:type="paragraph" w:customStyle="1" w:styleId="25">
    <w:name w:val="Основной текст (2)"/>
    <w:basedOn w:val="a"/>
    <w:link w:val="24"/>
    <w:rsid w:val="00B320A6"/>
    <w:pPr>
      <w:widowControl w:val="0"/>
      <w:shd w:val="clear" w:color="auto" w:fill="FFFFFF"/>
      <w:spacing w:before="960" w:line="367" w:lineRule="exact"/>
      <w:jc w:val="both"/>
    </w:pPr>
    <w:rPr>
      <w:rFonts w:eastAsiaTheme="minorHAnsi" w:cstheme="minorBidi"/>
      <w:sz w:val="28"/>
      <w:szCs w:val="28"/>
      <w:lang w:eastAsia="en-US"/>
    </w:rPr>
  </w:style>
  <w:style w:type="character" w:customStyle="1" w:styleId="33">
    <w:name w:val="Основной текст (3)_"/>
    <w:basedOn w:val="a0"/>
    <w:link w:val="34"/>
    <w:rsid w:val="00B320A6"/>
    <w:rPr>
      <w:rFonts w:ascii="Times New Roman" w:hAnsi="Times New Roman"/>
      <w:shd w:val="clear" w:color="auto" w:fill="FFFFFF"/>
    </w:rPr>
  </w:style>
  <w:style w:type="character" w:customStyle="1" w:styleId="3Exact">
    <w:name w:val="Основной текст (3) Exact"/>
    <w:basedOn w:val="a0"/>
    <w:rsid w:val="00B320A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0"/>
    <w:link w:val="72"/>
    <w:rsid w:val="00B320A6"/>
    <w:rPr>
      <w:rFonts w:ascii="Times New Roman" w:hAnsi="Times New Roman"/>
      <w:b/>
      <w:bCs/>
      <w:sz w:val="26"/>
      <w:szCs w:val="26"/>
      <w:shd w:val="clear" w:color="auto" w:fill="FFFFFF"/>
    </w:rPr>
  </w:style>
  <w:style w:type="character" w:customStyle="1" w:styleId="afffa">
    <w:name w:val="Подпись к таблице_"/>
    <w:basedOn w:val="a0"/>
    <w:link w:val="afffb"/>
    <w:rsid w:val="00B320A6"/>
    <w:rPr>
      <w:rFonts w:ascii="Times New Roman" w:hAnsi="Times New Roman"/>
      <w:sz w:val="28"/>
      <w:szCs w:val="28"/>
      <w:shd w:val="clear" w:color="auto" w:fill="FFFFFF"/>
    </w:rPr>
  </w:style>
  <w:style w:type="character" w:customStyle="1" w:styleId="29pt">
    <w:name w:val="Основной текст (2) + 9 pt"/>
    <w:basedOn w:val="24"/>
    <w:rsid w:val="00B320A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2">
    <w:name w:val="Основной текст (8)_"/>
    <w:basedOn w:val="a0"/>
    <w:link w:val="83"/>
    <w:rsid w:val="00B320A6"/>
    <w:rPr>
      <w:rFonts w:ascii="Times New Roman" w:hAnsi="Times New Roman"/>
      <w:i/>
      <w:iCs/>
      <w:sz w:val="28"/>
      <w:szCs w:val="28"/>
      <w:shd w:val="clear" w:color="auto" w:fill="FFFFFF"/>
    </w:rPr>
  </w:style>
  <w:style w:type="character" w:customStyle="1" w:styleId="9">
    <w:name w:val="Основной текст (9)_"/>
    <w:basedOn w:val="a0"/>
    <w:link w:val="90"/>
    <w:rsid w:val="00B320A6"/>
    <w:rPr>
      <w:rFonts w:ascii="Times New Roman" w:hAnsi="Times New Roman"/>
      <w:i/>
      <w:iCs/>
      <w:sz w:val="15"/>
      <w:szCs w:val="15"/>
      <w:shd w:val="clear" w:color="auto" w:fill="FFFFFF"/>
    </w:rPr>
  </w:style>
  <w:style w:type="character" w:customStyle="1" w:styleId="84">
    <w:name w:val="Основной текст (8) + Не курсив"/>
    <w:basedOn w:val="82"/>
    <w:rsid w:val="00B320A6"/>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4">
    <w:name w:val="Основной текст (3)"/>
    <w:basedOn w:val="a"/>
    <w:link w:val="33"/>
    <w:rsid w:val="00B320A6"/>
    <w:pPr>
      <w:widowControl w:val="0"/>
      <w:shd w:val="clear" w:color="auto" w:fill="FFFFFF"/>
      <w:spacing w:after="180" w:line="274" w:lineRule="exact"/>
      <w:jc w:val="center"/>
    </w:pPr>
    <w:rPr>
      <w:rFonts w:eastAsiaTheme="minorHAnsi" w:cstheme="minorBidi"/>
      <w:sz w:val="22"/>
      <w:szCs w:val="22"/>
      <w:lang w:eastAsia="en-US"/>
    </w:rPr>
  </w:style>
  <w:style w:type="paragraph" w:customStyle="1" w:styleId="72">
    <w:name w:val="Основной текст (7)"/>
    <w:basedOn w:val="a"/>
    <w:link w:val="71"/>
    <w:rsid w:val="00B320A6"/>
    <w:pPr>
      <w:widowControl w:val="0"/>
      <w:shd w:val="clear" w:color="auto" w:fill="FFFFFF"/>
      <w:spacing w:before="600" w:line="322" w:lineRule="exact"/>
      <w:jc w:val="both"/>
    </w:pPr>
    <w:rPr>
      <w:rFonts w:eastAsiaTheme="minorHAnsi" w:cstheme="minorBidi"/>
      <w:b/>
      <w:bCs/>
      <w:sz w:val="26"/>
      <w:szCs w:val="26"/>
      <w:lang w:eastAsia="en-US"/>
    </w:rPr>
  </w:style>
  <w:style w:type="paragraph" w:customStyle="1" w:styleId="afffb">
    <w:name w:val="Подпись к таблице"/>
    <w:basedOn w:val="a"/>
    <w:link w:val="afffa"/>
    <w:rsid w:val="00B320A6"/>
    <w:pPr>
      <w:widowControl w:val="0"/>
      <w:shd w:val="clear" w:color="auto" w:fill="FFFFFF"/>
      <w:spacing w:line="0" w:lineRule="atLeast"/>
    </w:pPr>
    <w:rPr>
      <w:rFonts w:eastAsiaTheme="minorHAnsi" w:cstheme="minorBidi"/>
      <w:sz w:val="28"/>
      <w:szCs w:val="28"/>
      <w:lang w:eastAsia="en-US"/>
    </w:rPr>
  </w:style>
  <w:style w:type="paragraph" w:customStyle="1" w:styleId="83">
    <w:name w:val="Основной текст (8)"/>
    <w:basedOn w:val="a"/>
    <w:link w:val="82"/>
    <w:rsid w:val="00B320A6"/>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0">
    <w:name w:val="Основной текст (9)"/>
    <w:basedOn w:val="a"/>
    <w:link w:val="9"/>
    <w:rsid w:val="00B320A6"/>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Style31">
    <w:name w:val="Style31"/>
    <w:basedOn w:val="a"/>
    <w:uiPriority w:val="99"/>
    <w:rsid w:val="00B320A6"/>
    <w:pPr>
      <w:widowControl w:val="0"/>
      <w:autoSpaceDE w:val="0"/>
      <w:autoSpaceDN w:val="0"/>
      <w:adjustRightInd w:val="0"/>
      <w:spacing w:line="326" w:lineRule="exact"/>
      <w:ind w:firstLine="542"/>
      <w:jc w:val="both"/>
    </w:pPr>
  </w:style>
  <w:style w:type="character" w:customStyle="1" w:styleId="FontStyle57">
    <w:name w:val="Font Style57"/>
    <w:uiPriority w:val="99"/>
    <w:rsid w:val="00B320A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056">
      <w:bodyDiv w:val="1"/>
      <w:marLeft w:val="0"/>
      <w:marRight w:val="0"/>
      <w:marTop w:val="0"/>
      <w:marBottom w:val="0"/>
      <w:divBdr>
        <w:top w:val="none" w:sz="0" w:space="0" w:color="auto"/>
        <w:left w:val="none" w:sz="0" w:space="0" w:color="auto"/>
        <w:bottom w:val="none" w:sz="0" w:space="0" w:color="auto"/>
        <w:right w:val="none" w:sz="0" w:space="0" w:color="auto"/>
      </w:divBdr>
    </w:div>
    <w:div w:id="167868157">
      <w:bodyDiv w:val="1"/>
      <w:marLeft w:val="0"/>
      <w:marRight w:val="0"/>
      <w:marTop w:val="0"/>
      <w:marBottom w:val="0"/>
      <w:divBdr>
        <w:top w:val="none" w:sz="0" w:space="0" w:color="auto"/>
        <w:left w:val="none" w:sz="0" w:space="0" w:color="auto"/>
        <w:bottom w:val="none" w:sz="0" w:space="0" w:color="auto"/>
        <w:right w:val="none" w:sz="0" w:space="0" w:color="auto"/>
      </w:divBdr>
    </w:div>
    <w:div w:id="171997050">
      <w:bodyDiv w:val="1"/>
      <w:marLeft w:val="0"/>
      <w:marRight w:val="0"/>
      <w:marTop w:val="0"/>
      <w:marBottom w:val="0"/>
      <w:divBdr>
        <w:top w:val="none" w:sz="0" w:space="0" w:color="auto"/>
        <w:left w:val="none" w:sz="0" w:space="0" w:color="auto"/>
        <w:bottom w:val="none" w:sz="0" w:space="0" w:color="auto"/>
        <w:right w:val="none" w:sz="0" w:space="0" w:color="auto"/>
      </w:divBdr>
    </w:div>
    <w:div w:id="180900876">
      <w:bodyDiv w:val="1"/>
      <w:marLeft w:val="0"/>
      <w:marRight w:val="0"/>
      <w:marTop w:val="0"/>
      <w:marBottom w:val="0"/>
      <w:divBdr>
        <w:top w:val="none" w:sz="0" w:space="0" w:color="auto"/>
        <w:left w:val="none" w:sz="0" w:space="0" w:color="auto"/>
        <w:bottom w:val="none" w:sz="0" w:space="0" w:color="auto"/>
        <w:right w:val="none" w:sz="0" w:space="0" w:color="auto"/>
      </w:divBdr>
    </w:div>
    <w:div w:id="198393147">
      <w:bodyDiv w:val="1"/>
      <w:marLeft w:val="0"/>
      <w:marRight w:val="0"/>
      <w:marTop w:val="0"/>
      <w:marBottom w:val="0"/>
      <w:divBdr>
        <w:top w:val="none" w:sz="0" w:space="0" w:color="auto"/>
        <w:left w:val="none" w:sz="0" w:space="0" w:color="auto"/>
        <w:bottom w:val="none" w:sz="0" w:space="0" w:color="auto"/>
        <w:right w:val="none" w:sz="0" w:space="0" w:color="auto"/>
      </w:divBdr>
    </w:div>
    <w:div w:id="269551378">
      <w:bodyDiv w:val="1"/>
      <w:marLeft w:val="0"/>
      <w:marRight w:val="0"/>
      <w:marTop w:val="0"/>
      <w:marBottom w:val="0"/>
      <w:divBdr>
        <w:top w:val="none" w:sz="0" w:space="0" w:color="auto"/>
        <w:left w:val="none" w:sz="0" w:space="0" w:color="auto"/>
        <w:bottom w:val="none" w:sz="0" w:space="0" w:color="auto"/>
        <w:right w:val="none" w:sz="0" w:space="0" w:color="auto"/>
      </w:divBdr>
    </w:div>
    <w:div w:id="319819115">
      <w:bodyDiv w:val="1"/>
      <w:marLeft w:val="0"/>
      <w:marRight w:val="0"/>
      <w:marTop w:val="0"/>
      <w:marBottom w:val="0"/>
      <w:divBdr>
        <w:top w:val="none" w:sz="0" w:space="0" w:color="auto"/>
        <w:left w:val="none" w:sz="0" w:space="0" w:color="auto"/>
        <w:bottom w:val="none" w:sz="0" w:space="0" w:color="auto"/>
        <w:right w:val="none" w:sz="0" w:space="0" w:color="auto"/>
      </w:divBdr>
    </w:div>
    <w:div w:id="336349133">
      <w:bodyDiv w:val="1"/>
      <w:marLeft w:val="0"/>
      <w:marRight w:val="0"/>
      <w:marTop w:val="0"/>
      <w:marBottom w:val="0"/>
      <w:divBdr>
        <w:top w:val="none" w:sz="0" w:space="0" w:color="auto"/>
        <w:left w:val="none" w:sz="0" w:space="0" w:color="auto"/>
        <w:bottom w:val="none" w:sz="0" w:space="0" w:color="auto"/>
        <w:right w:val="none" w:sz="0" w:space="0" w:color="auto"/>
      </w:divBdr>
    </w:div>
    <w:div w:id="400762746">
      <w:bodyDiv w:val="1"/>
      <w:marLeft w:val="0"/>
      <w:marRight w:val="0"/>
      <w:marTop w:val="0"/>
      <w:marBottom w:val="0"/>
      <w:divBdr>
        <w:top w:val="none" w:sz="0" w:space="0" w:color="auto"/>
        <w:left w:val="none" w:sz="0" w:space="0" w:color="auto"/>
        <w:bottom w:val="none" w:sz="0" w:space="0" w:color="auto"/>
        <w:right w:val="none" w:sz="0" w:space="0" w:color="auto"/>
      </w:divBdr>
    </w:div>
    <w:div w:id="431242012">
      <w:bodyDiv w:val="1"/>
      <w:marLeft w:val="0"/>
      <w:marRight w:val="0"/>
      <w:marTop w:val="0"/>
      <w:marBottom w:val="0"/>
      <w:divBdr>
        <w:top w:val="none" w:sz="0" w:space="0" w:color="auto"/>
        <w:left w:val="none" w:sz="0" w:space="0" w:color="auto"/>
        <w:bottom w:val="none" w:sz="0" w:space="0" w:color="auto"/>
        <w:right w:val="none" w:sz="0" w:space="0" w:color="auto"/>
      </w:divBdr>
    </w:div>
    <w:div w:id="497691153">
      <w:bodyDiv w:val="1"/>
      <w:marLeft w:val="0"/>
      <w:marRight w:val="0"/>
      <w:marTop w:val="0"/>
      <w:marBottom w:val="0"/>
      <w:divBdr>
        <w:top w:val="none" w:sz="0" w:space="0" w:color="auto"/>
        <w:left w:val="none" w:sz="0" w:space="0" w:color="auto"/>
        <w:bottom w:val="none" w:sz="0" w:space="0" w:color="auto"/>
        <w:right w:val="none" w:sz="0" w:space="0" w:color="auto"/>
      </w:divBdr>
    </w:div>
    <w:div w:id="536085787">
      <w:bodyDiv w:val="1"/>
      <w:marLeft w:val="0"/>
      <w:marRight w:val="0"/>
      <w:marTop w:val="0"/>
      <w:marBottom w:val="0"/>
      <w:divBdr>
        <w:top w:val="none" w:sz="0" w:space="0" w:color="auto"/>
        <w:left w:val="none" w:sz="0" w:space="0" w:color="auto"/>
        <w:bottom w:val="none" w:sz="0" w:space="0" w:color="auto"/>
        <w:right w:val="none" w:sz="0" w:space="0" w:color="auto"/>
      </w:divBdr>
    </w:div>
    <w:div w:id="544829902">
      <w:bodyDiv w:val="1"/>
      <w:marLeft w:val="0"/>
      <w:marRight w:val="0"/>
      <w:marTop w:val="0"/>
      <w:marBottom w:val="0"/>
      <w:divBdr>
        <w:top w:val="none" w:sz="0" w:space="0" w:color="auto"/>
        <w:left w:val="none" w:sz="0" w:space="0" w:color="auto"/>
        <w:bottom w:val="none" w:sz="0" w:space="0" w:color="auto"/>
        <w:right w:val="none" w:sz="0" w:space="0" w:color="auto"/>
      </w:divBdr>
    </w:div>
    <w:div w:id="575868979">
      <w:bodyDiv w:val="1"/>
      <w:marLeft w:val="0"/>
      <w:marRight w:val="0"/>
      <w:marTop w:val="0"/>
      <w:marBottom w:val="0"/>
      <w:divBdr>
        <w:top w:val="none" w:sz="0" w:space="0" w:color="auto"/>
        <w:left w:val="none" w:sz="0" w:space="0" w:color="auto"/>
        <w:bottom w:val="none" w:sz="0" w:space="0" w:color="auto"/>
        <w:right w:val="none" w:sz="0" w:space="0" w:color="auto"/>
      </w:divBdr>
    </w:div>
    <w:div w:id="658196724">
      <w:bodyDiv w:val="1"/>
      <w:marLeft w:val="0"/>
      <w:marRight w:val="0"/>
      <w:marTop w:val="0"/>
      <w:marBottom w:val="0"/>
      <w:divBdr>
        <w:top w:val="none" w:sz="0" w:space="0" w:color="auto"/>
        <w:left w:val="none" w:sz="0" w:space="0" w:color="auto"/>
        <w:bottom w:val="none" w:sz="0" w:space="0" w:color="auto"/>
        <w:right w:val="none" w:sz="0" w:space="0" w:color="auto"/>
      </w:divBdr>
    </w:div>
    <w:div w:id="674571245">
      <w:bodyDiv w:val="1"/>
      <w:marLeft w:val="0"/>
      <w:marRight w:val="0"/>
      <w:marTop w:val="0"/>
      <w:marBottom w:val="0"/>
      <w:divBdr>
        <w:top w:val="none" w:sz="0" w:space="0" w:color="auto"/>
        <w:left w:val="none" w:sz="0" w:space="0" w:color="auto"/>
        <w:bottom w:val="none" w:sz="0" w:space="0" w:color="auto"/>
        <w:right w:val="none" w:sz="0" w:space="0" w:color="auto"/>
      </w:divBdr>
    </w:div>
    <w:div w:id="710885715">
      <w:bodyDiv w:val="1"/>
      <w:marLeft w:val="0"/>
      <w:marRight w:val="0"/>
      <w:marTop w:val="0"/>
      <w:marBottom w:val="0"/>
      <w:divBdr>
        <w:top w:val="none" w:sz="0" w:space="0" w:color="auto"/>
        <w:left w:val="none" w:sz="0" w:space="0" w:color="auto"/>
        <w:bottom w:val="none" w:sz="0" w:space="0" w:color="auto"/>
        <w:right w:val="none" w:sz="0" w:space="0" w:color="auto"/>
      </w:divBdr>
    </w:div>
    <w:div w:id="722632159">
      <w:bodyDiv w:val="1"/>
      <w:marLeft w:val="0"/>
      <w:marRight w:val="0"/>
      <w:marTop w:val="0"/>
      <w:marBottom w:val="0"/>
      <w:divBdr>
        <w:top w:val="none" w:sz="0" w:space="0" w:color="auto"/>
        <w:left w:val="none" w:sz="0" w:space="0" w:color="auto"/>
        <w:bottom w:val="none" w:sz="0" w:space="0" w:color="auto"/>
        <w:right w:val="none" w:sz="0" w:space="0" w:color="auto"/>
      </w:divBdr>
    </w:div>
    <w:div w:id="733235679">
      <w:bodyDiv w:val="1"/>
      <w:marLeft w:val="0"/>
      <w:marRight w:val="0"/>
      <w:marTop w:val="0"/>
      <w:marBottom w:val="0"/>
      <w:divBdr>
        <w:top w:val="none" w:sz="0" w:space="0" w:color="auto"/>
        <w:left w:val="none" w:sz="0" w:space="0" w:color="auto"/>
        <w:bottom w:val="none" w:sz="0" w:space="0" w:color="auto"/>
        <w:right w:val="none" w:sz="0" w:space="0" w:color="auto"/>
      </w:divBdr>
    </w:div>
    <w:div w:id="733505361">
      <w:bodyDiv w:val="1"/>
      <w:marLeft w:val="0"/>
      <w:marRight w:val="0"/>
      <w:marTop w:val="0"/>
      <w:marBottom w:val="0"/>
      <w:divBdr>
        <w:top w:val="none" w:sz="0" w:space="0" w:color="auto"/>
        <w:left w:val="none" w:sz="0" w:space="0" w:color="auto"/>
        <w:bottom w:val="none" w:sz="0" w:space="0" w:color="auto"/>
        <w:right w:val="none" w:sz="0" w:space="0" w:color="auto"/>
      </w:divBdr>
    </w:div>
    <w:div w:id="763306752">
      <w:bodyDiv w:val="1"/>
      <w:marLeft w:val="0"/>
      <w:marRight w:val="0"/>
      <w:marTop w:val="0"/>
      <w:marBottom w:val="0"/>
      <w:divBdr>
        <w:top w:val="none" w:sz="0" w:space="0" w:color="auto"/>
        <w:left w:val="none" w:sz="0" w:space="0" w:color="auto"/>
        <w:bottom w:val="none" w:sz="0" w:space="0" w:color="auto"/>
        <w:right w:val="none" w:sz="0" w:space="0" w:color="auto"/>
      </w:divBdr>
    </w:div>
    <w:div w:id="768281957">
      <w:bodyDiv w:val="1"/>
      <w:marLeft w:val="0"/>
      <w:marRight w:val="0"/>
      <w:marTop w:val="0"/>
      <w:marBottom w:val="0"/>
      <w:divBdr>
        <w:top w:val="none" w:sz="0" w:space="0" w:color="auto"/>
        <w:left w:val="none" w:sz="0" w:space="0" w:color="auto"/>
        <w:bottom w:val="none" w:sz="0" w:space="0" w:color="auto"/>
        <w:right w:val="none" w:sz="0" w:space="0" w:color="auto"/>
      </w:divBdr>
    </w:div>
    <w:div w:id="801076477">
      <w:bodyDiv w:val="1"/>
      <w:marLeft w:val="0"/>
      <w:marRight w:val="0"/>
      <w:marTop w:val="0"/>
      <w:marBottom w:val="0"/>
      <w:divBdr>
        <w:top w:val="none" w:sz="0" w:space="0" w:color="auto"/>
        <w:left w:val="none" w:sz="0" w:space="0" w:color="auto"/>
        <w:bottom w:val="none" w:sz="0" w:space="0" w:color="auto"/>
        <w:right w:val="none" w:sz="0" w:space="0" w:color="auto"/>
      </w:divBdr>
    </w:div>
    <w:div w:id="802386723">
      <w:bodyDiv w:val="1"/>
      <w:marLeft w:val="0"/>
      <w:marRight w:val="0"/>
      <w:marTop w:val="0"/>
      <w:marBottom w:val="0"/>
      <w:divBdr>
        <w:top w:val="none" w:sz="0" w:space="0" w:color="auto"/>
        <w:left w:val="none" w:sz="0" w:space="0" w:color="auto"/>
        <w:bottom w:val="none" w:sz="0" w:space="0" w:color="auto"/>
        <w:right w:val="none" w:sz="0" w:space="0" w:color="auto"/>
      </w:divBdr>
    </w:div>
    <w:div w:id="846335179">
      <w:bodyDiv w:val="1"/>
      <w:marLeft w:val="0"/>
      <w:marRight w:val="0"/>
      <w:marTop w:val="0"/>
      <w:marBottom w:val="0"/>
      <w:divBdr>
        <w:top w:val="none" w:sz="0" w:space="0" w:color="auto"/>
        <w:left w:val="none" w:sz="0" w:space="0" w:color="auto"/>
        <w:bottom w:val="none" w:sz="0" w:space="0" w:color="auto"/>
        <w:right w:val="none" w:sz="0" w:space="0" w:color="auto"/>
      </w:divBdr>
    </w:div>
    <w:div w:id="860169503">
      <w:bodyDiv w:val="1"/>
      <w:marLeft w:val="0"/>
      <w:marRight w:val="0"/>
      <w:marTop w:val="0"/>
      <w:marBottom w:val="0"/>
      <w:divBdr>
        <w:top w:val="none" w:sz="0" w:space="0" w:color="auto"/>
        <w:left w:val="none" w:sz="0" w:space="0" w:color="auto"/>
        <w:bottom w:val="none" w:sz="0" w:space="0" w:color="auto"/>
        <w:right w:val="none" w:sz="0" w:space="0" w:color="auto"/>
      </w:divBdr>
      <w:divsChild>
        <w:div w:id="276301756">
          <w:marLeft w:val="0"/>
          <w:marRight w:val="0"/>
          <w:marTop w:val="0"/>
          <w:marBottom w:val="0"/>
          <w:divBdr>
            <w:top w:val="none" w:sz="0" w:space="0" w:color="auto"/>
            <w:left w:val="none" w:sz="0" w:space="0" w:color="auto"/>
            <w:bottom w:val="none" w:sz="0" w:space="0" w:color="auto"/>
            <w:right w:val="none" w:sz="0" w:space="0" w:color="auto"/>
          </w:divBdr>
          <w:divsChild>
            <w:div w:id="1365906270">
              <w:marLeft w:val="0"/>
              <w:marRight w:val="0"/>
              <w:marTop w:val="0"/>
              <w:marBottom w:val="0"/>
              <w:divBdr>
                <w:top w:val="none" w:sz="0" w:space="0" w:color="auto"/>
                <w:left w:val="none" w:sz="0" w:space="0" w:color="auto"/>
                <w:bottom w:val="none" w:sz="0" w:space="0" w:color="auto"/>
                <w:right w:val="none" w:sz="0" w:space="0" w:color="auto"/>
              </w:divBdr>
              <w:divsChild>
                <w:div w:id="331956858">
                  <w:marLeft w:val="0"/>
                  <w:marRight w:val="0"/>
                  <w:marTop w:val="0"/>
                  <w:marBottom w:val="0"/>
                  <w:divBdr>
                    <w:top w:val="none" w:sz="0" w:space="0" w:color="auto"/>
                    <w:left w:val="none" w:sz="0" w:space="0" w:color="auto"/>
                    <w:bottom w:val="none" w:sz="0" w:space="0" w:color="auto"/>
                    <w:right w:val="none" w:sz="0" w:space="0" w:color="auto"/>
                  </w:divBdr>
                  <w:divsChild>
                    <w:div w:id="1954242427">
                      <w:marLeft w:val="0"/>
                      <w:marRight w:val="0"/>
                      <w:marTop w:val="0"/>
                      <w:marBottom w:val="0"/>
                      <w:divBdr>
                        <w:top w:val="none" w:sz="0" w:space="0" w:color="auto"/>
                        <w:left w:val="none" w:sz="0" w:space="0" w:color="auto"/>
                        <w:bottom w:val="none" w:sz="0" w:space="0" w:color="auto"/>
                        <w:right w:val="none" w:sz="0" w:space="0" w:color="auto"/>
                      </w:divBdr>
                      <w:divsChild>
                        <w:div w:id="270863965">
                          <w:marLeft w:val="0"/>
                          <w:marRight w:val="0"/>
                          <w:marTop w:val="0"/>
                          <w:marBottom w:val="0"/>
                          <w:divBdr>
                            <w:top w:val="none" w:sz="0" w:space="0" w:color="auto"/>
                            <w:left w:val="none" w:sz="0" w:space="0" w:color="auto"/>
                            <w:bottom w:val="none" w:sz="0" w:space="0" w:color="auto"/>
                            <w:right w:val="none" w:sz="0" w:space="0" w:color="auto"/>
                          </w:divBdr>
                          <w:divsChild>
                            <w:div w:id="1710717244">
                              <w:marLeft w:val="0"/>
                              <w:marRight w:val="0"/>
                              <w:marTop w:val="0"/>
                              <w:marBottom w:val="450"/>
                              <w:divBdr>
                                <w:top w:val="none" w:sz="0" w:space="0" w:color="auto"/>
                                <w:left w:val="none" w:sz="0" w:space="0" w:color="auto"/>
                                <w:bottom w:val="none" w:sz="0" w:space="0" w:color="auto"/>
                                <w:right w:val="none" w:sz="0" w:space="0" w:color="auto"/>
                              </w:divBdr>
                              <w:divsChild>
                                <w:div w:id="9896774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4606881">
                          <w:marLeft w:val="0"/>
                          <w:marRight w:val="0"/>
                          <w:marTop w:val="0"/>
                          <w:marBottom w:val="1200"/>
                          <w:divBdr>
                            <w:top w:val="none" w:sz="0" w:space="0" w:color="auto"/>
                            <w:left w:val="none" w:sz="0" w:space="0" w:color="auto"/>
                            <w:bottom w:val="none" w:sz="0" w:space="0" w:color="auto"/>
                            <w:right w:val="none" w:sz="0" w:space="0" w:color="auto"/>
                          </w:divBdr>
                          <w:divsChild>
                            <w:div w:id="1950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6105">
      <w:bodyDiv w:val="1"/>
      <w:marLeft w:val="0"/>
      <w:marRight w:val="0"/>
      <w:marTop w:val="0"/>
      <w:marBottom w:val="0"/>
      <w:divBdr>
        <w:top w:val="none" w:sz="0" w:space="0" w:color="auto"/>
        <w:left w:val="none" w:sz="0" w:space="0" w:color="auto"/>
        <w:bottom w:val="none" w:sz="0" w:space="0" w:color="auto"/>
        <w:right w:val="none" w:sz="0" w:space="0" w:color="auto"/>
      </w:divBdr>
    </w:div>
    <w:div w:id="899946501">
      <w:bodyDiv w:val="1"/>
      <w:marLeft w:val="0"/>
      <w:marRight w:val="0"/>
      <w:marTop w:val="0"/>
      <w:marBottom w:val="0"/>
      <w:divBdr>
        <w:top w:val="none" w:sz="0" w:space="0" w:color="auto"/>
        <w:left w:val="none" w:sz="0" w:space="0" w:color="auto"/>
        <w:bottom w:val="none" w:sz="0" w:space="0" w:color="auto"/>
        <w:right w:val="none" w:sz="0" w:space="0" w:color="auto"/>
      </w:divBdr>
      <w:divsChild>
        <w:div w:id="898369424">
          <w:marLeft w:val="0"/>
          <w:marRight w:val="0"/>
          <w:marTop w:val="0"/>
          <w:marBottom w:val="0"/>
          <w:divBdr>
            <w:top w:val="none" w:sz="0" w:space="0" w:color="auto"/>
            <w:left w:val="none" w:sz="0" w:space="0" w:color="auto"/>
            <w:bottom w:val="none" w:sz="0" w:space="0" w:color="auto"/>
            <w:right w:val="none" w:sz="0" w:space="0" w:color="auto"/>
          </w:divBdr>
        </w:div>
        <w:div w:id="570776981">
          <w:marLeft w:val="0"/>
          <w:marRight w:val="0"/>
          <w:marTop w:val="0"/>
          <w:marBottom w:val="0"/>
          <w:divBdr>
            <w:top w:val="none" w:sz="0" w:space="0" w:color="auto"/>
            <w:left w:val="none" w:sz="0" w:space="0" w:color="auto"/>
            <w:bottom w:val="none" w:sz="0" w:space="0" w:color="auto"/>
            <w:right w:val="none" w:sz="0" w:space="0" w:color="auto"/>
          </w:divBdr>
        </w:div>
      </w:divsChild>
    </w:div>
    <w:div w:id="986477172">
      <w:bodyDiv w:val="1"/>
      <w:marLeft w:val="0"/>
      <w:marRight w:val="0"/>
      <w:marTop w:val="0"/>
      <w:marBottom w:val="0"/>
      <w:divBdr>
        <w:top w:val="none" w:sz="0" w:space="0" w:color="auto"/>
        <w:left w:val="none" w:sz="0" w:space="0" w:color="auto"/>
        <w:bottom w:val="none" w:sz="0" w:space="0" w:color="auto"/>
        <w:right w:val="none" w:sz="0" w:space="0" w:color="auto"/>
      </w:divBdr>
    </w:div>
    <w:div w:id="992024768">
      <w:bodyDiv w:val="1"/>
      <w:marLeft w:val="0"/>
      <w:marRight w:val="0"/>
      <w:marTop w:val="0"/>
      <w:marBottom w:val="0"/>
      <w:divBdr>
        <w:top w:val="none" w:sz="0" w:space="0" w:color="auto"/>
        <w:left w:val="none" w:sz="0" w:space="0" w:color="auto"/>
        <w:bottom w:val="none" w:sz="0" w:space="0" w:color="auto"/>
        <w:right w:val="none" w:sz="0" w:space="0" w:color="auto"/>
      </w:divBdr>
    </w:div>
    <w:div w:id="999848745">
      <w:bodyDiv w:val="1"/>
      <w:marLeft w:val="0"/>
      <w:marRight w:val="0"/>
      <w:marTop w:val="0"/>
      <w:marBottom w:val="0"/>
      <w:divBdr>
        <w:top w:val="none" w:sz="0" w:space="0" w:color="auto"/>
        <w:left w:val="none" w:sz="0" w:space="0" w:color="auto"/>
        <w:bottom w:val="none" w:sz="0" w:space="0" w:color="auto"/>
        <w:right w:val="none" w:sz="0" w:space="0" w:color="auto"/>
      </w:divBdr>
    </w:div>
    <w:div w:id="1089427982">
      <w:bodyDiv w:val="1"/>
      <w:marLeft w:val="0"/>
      <w:marRight w:val="0"/>
      <w:marTop w:val="0"/>
      <w:marBottom w:val="0"/>
      <w:divBdr>
        <w:top w:val="none" w:sz="0" w:space="0" w:color="auto"/>
        <w:left w:val="none" w:sz="0" w:space="0" w:color="auto"/>
        <w:bottom w:val="none" w:sz="0" w:space="0" w:color="auto"/>
        <w:right w:val="none" w:sz="0" w:space="0" w:color="auto"/>
      </w:divBdr>
    </w:div>
    <w:div w:id="1099106393">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117023582">
      <w:bodyDiv w:val="1"/>
      <w:marLeft w:val="0"/>
      <w:marRight w:val="0"/>
      <w:marTop w:val="0"/>
      <w:marBottom w:val="0"/>
      <w:divBdr>
        <w:top w:val="none" w:sz="0" w:space="0" w:color="auto"/>
        <w:left w:val="none" w:sz="0" w:space="0" w:color="auto"/>
        <w:bottom w:val="none" w:sz="0" w:space="0" w:color="auto"/>
        <w:right w:val="none" w:sz="0" w:space="0" w:color="auto"/>
      </w:divBdr>
    </w:div>
    <w:div w:id="1122456394">
      <w:bodyDiv w:val="1"/>
      <w:marLeft w:val="0"/>
      <w:marRight w:val="0"/>
      <w:marTop w:val="0"/>
      <w:marBottom w:val="0"/>
      <w:divBdr>
        <w:top w:val="none" w:sz="0" w:space="0" w:color="auto"/>
        <w:left w:val="none" w:sz="0" w:space="0" w:color="auto"/>
        <w:bottom w:val="none" w:sz="0" w:space="0" w:color="auto"/>
        <w:right w:val="none" w:sz="0" w:space="0" w:color="auto"/>
      </w:divBdr>
    </w:div>
    <w:div w:id="1149516857">
      <w:bodyDiv w:val="1"/>
      <w:marLeft w:val="0"/>
      <w:marRight w:val="0"/>
      <w:marTop w:val="0"/>
      <w:marBottom w:val="0"/>
      <w:divBdr>
        <w:top w:val="none" w:sz="0" w:space="0" w:color="auto"/>
        <w:left w:val="none" w:sz="0" w:space="0" w:color="auto"/>
        <w:bottom w:val="none" w:sz="0" w:space="0" w:color="auto"/>
        <w:right w:val="none" w:sz="0" w:space="0" w:color="auto"/>
      </w:divBdr>
    </w:div>
    <w:div w:id="118274636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8033215">
      <w:bodyDiv w:val="1"/>
      <w:marLeft w:val="0"/>
      <w:marRight w:val="0"/>
      <w:marTop w:val="0"/>
      <w:marBottom w:val="0"/>
      <w:divBdr>
        <w:top w:val="none" w:sz="0" w:space="0" w:color="auto"/>
        <w:left w:val="none" w:sz="0" w:space="0" w:color="auto"/>
        <w:bottom w:val="none" w:sz="0" w:space="0" w:color="auto"/>
        <w:right w:val="none" w:sz="0" w:space="0" w:color="auto"/>
      </w:divBdr>
    </w:div>
    <w:div w:id="1258976042">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81573720">
      <w:bodyDiv w:val="1"/>
      <w:marLeft w:val="0"/>
      <w:marRight w:val="0"/>
      <w:marTop w:val="0"/>
      <w:marBottom w:val="0"/>
      <w:divBdr>
        <w:top w:val="none" w:sz="0" w:space="0" w:color="auto"/>
        <w:left w:val="none" w:sz="0" w:space="0" w:color="auto"/>
        <w:bottom w:val="none" w:sz="0" w:space="0" w:color="auto"/>
        <w:right w:val="none" w:sz="0" w:space="0" w:color="auto"/>
      </w:divBdr>
    </w:div>
    <w:div w:id="1288313148">
      <w:bodyDiv w:val="1"/>
      <w:marLeft w:val="0"/>
      <w:marRight w:val="0"/>
      <w:marTop w:val="0"/>
      <w:marBottom w:val="0"/>
      <w:divBdr>
        <w:top w:val="none" w:sz="0" w:space="0" w:color="auto"/>
        <w:left w:val="none" w:sz="0" w:space="0" w:color="auto"/>
        <w:bottom w:val="none" w:sz="0" w:space="0" w:color="auto"/>
        <w:right w:val="none" w:sz="0" w:space="0" w:color="auto"/>
      </w:divBdr>
    </w:div>
    <w:div w:id="1302424298">
      <w:bodyDiv w:val="1"/>
      <w:marLeft w:val="0"/>
      <w:marRight w:val="0"/>
      <w:marTop w:val="0"/>
      <w:marBottom w:val="0"/>
      <w:divBdr>
        <w:top w:val="none" w:sz="0" w:space="0" w:color="auto"/>
        <w:left w:val="none" w:sz="0" w:space="0" w:color="auto"/>
        <w:bottom w:val="none" w:sz="0" w:space="0" w:color="auto"/>
        <w:right w:val="none" w:sz="0" w:space="0" w:color="auto"/>
      </w:divBdr>
    </w:div>
    <w:div w:id="1306079348">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324042315">
      <w:bodyDiv w:val="1"/>
      <w:marLeft w:val="0"/>
      <w:marRight w:val="0"/>
      <w:marTop w:val="0"/>
      <w:marBottom w:val="0"/>
      <w:divBdr>
        <w:top w:val="none" w:sz="0" w:space="0" w:color="auto"/>
        <w:left w:val="none" w:sz="0" w:space="0" w:color="auto"/>
        <w:bottom w:val="none" w:sz="0" w:space="0" w:color="auto"/>
        <w:right w:val="none" w:sz="0" w:space="0" w:color="auto"/>
      </w:divBdr>
    </w:div>
    <w:div w:id="1399740593">
      <w:bodyDiv w:val="1"/>
      <w:marLeft w:val="0"/>
      <w:marRight w:val="0"/>
      <w:marTop w:val="0"/>
      <w:marBottom w:val="0"/>
      <w:divBdr>
        <w:top w:val="none" w:sz="0" w:space="0" w:color="auto"/>
        <w:left w:val="none" w:sz="0" w:space="0" w:color="auto"/>
        <w:bottom w:val="none" w:sz="0" w:space="0" w:color="auto"/>
        <w:right w:val="none" w:sz="0" w:space="0" w:color="auto"/>
      </w:divBdr>
    </w:div>
    <w:div w:id="1431199329">
      <w:bodyDiv w:val="1"/>
      <w:marLeft w:val="0"/>
      <w:marRight w:val="0"/>
      <w:marTop w:val="0"/>
      <w:marBottom w:val="0"/>
      <w:divBdr>
        <w:top w:val="none" w:sz="0" w:space="0" w:color="auto"/>
        <w:left w:val="none" w:sz="0" w:space="0" w:color="auto"/>
        <w:bottom w:val="none" w:sz="0" w:space="0" w:color="auto"/>
        <w:right w:val="none" w:sz="0" w:space="0" w:color="auto"/>
      </w:divBdr>
    </w:div>
    <w:div w:id="1463235595">
      <w:bodyDiv w:val="1"/>
      <w:marLeft w:val="0"/>
      <w:marRight w:val="0"/>
      <w:marTop w:val="0"/>
      <w:marBottom w:val="0"/>
      <w:divBdr>
        <w:top w:val="none" w:sz="0" w:space="0" w:color="auto"/>
        <w:left w:val="none" w:sz="0" w:space="0" w:color="auto"/>
        <w:bottom w:val="none" w:sz="0" w:space="0" w:color="auto"/>
        <w:right w:val="none" w:sz="0" w:space="0" w:color="auto"/>
      </w:divBdr>
    </w:div>
    <w:div w:id="1471752793">
      <w:bodyDiv w:val="1"/>
      <w:marLeft w:val="0"/>
      <w:marRight w:val="0"/>
      <w:marTop w:val="0"/>
      <w:marBottom w:val="0"/>
      <w:divBdr>
        <w:top w:val="none" w:sz="0" w:space="0" w:color="auto"/>
        <w:left w:val="none" w:sz="0" w:space="0" w:color="auto"/>
        <w:bottom w:val="none" w:sz="0" w:space="0" w:color="auto"/>
        <w:right w:val="none" w:sz="0" w:space="0" w:color="auto"/>
      </w:divBdr>
    </w:div>
    <w:div w:id="1530532768">
      <w:bodyDiv w:val="1"/>
      <w:marLeft w:val="0"/>
      <w:marRight w:val="0"/>
      <w:marTop w:val="0"/>
      <w:marBottom w:val="0"/>
      <w:divBdr>
        <w:top w:val="none" w:sz="0" w:space="0" w:color="auto"/>
        <w:left w:val="none" w:sz="0" w:space="0" w:color="auto"/>
        <w:bottom w:val="none" w:sz="0" w:space="0" w:color="auto"/>
        <w:right w:val="none" w:sz="0" w:space="0" w:color="auto"/>
      </w:divBdr>
    </w:div>
    <w:div w:id="1541167800">
      <w:bodyDiv w:val="1"/>
      <w:marLeft w:val="0"/>
      <w:marRight w:val="0"/>
      <w:marTop w:val="0"/>
      <w:marBottom w:val="0"/>
      <w:divBdr>
        <w:top w:val="none" w:sz="0" w:space="0" w:color="auto"/>
        <w:left w:val="none" w:sz="0" w:space="0" w:color="auto"/>
        <w:bottom w:val="none" w:sz="0" w:space="0" w:color="auto"/>
        <w:right w:val="none" w:sz="0" w:space="0" w:color="auto"/>
      </w:divBdr>
    </w:div>
    <w:div w:id="1551309607">
      <w:bodyDiv w:val="1"/>
      <w:marLeft w:val="0"/>
      <w:marRight w:val="0"/>
      <w:marTop w:val="0"/>
      <w:marBottom w:val="0"/>
      <w:divBdr>
        <w:top w:val="none" w:sz="0" w:space="0" w:color="auto"/>
        <w:left w:val="none" w:sz="0" w:space="0" w:color="auto"/>
        <w:bottom w:val="none" w:sz="0" w:space="0" w:color="auto"/>
        <w:right w:val="none" w:sz="0" w:space="0" w:color="auto"/>
      </w:divBdr>
    </w:div>
    <w:div w:id="1553610808">
      <w:bodyDiv w:val="1"/>
      <w:marLeft w:val="0"/>
      <w:marRight w:val="0"/>
      <w:marTop w:val="0"/>
      <w:marBottom w:val="0"/>
      <w:divBdr>
        <w:top w:val="none" w:sz="0" w:space="0" w:color="auto"/>
        <w:left w:val="none" w:sz="0" w:space="0" w:color="auto"/>
        <w:bottom w:val="none" w:sz="0" w:space="0" w:color="auto"/>
        <w:right w:val="none" w:sz="0" w:space="0" w:color="auto"/>
      </w:divBdr>
    </w:div>
    <w:div w:id="1626621305">
      <w:bodyDiv w:val="1"/>
      <w:marLeft w:val="0"/>
      <w:marRight w:val="0"/>
      <w:marTop w:val="0"/>
      <w:marBottom w:val="0"/>
      <w:divBdr>
        <w:top w:val="none" w:sz="0" w:space="0" w:color="auto"/>
        <w:left w:val="none" w:sz="0" w:space="0" w:color="auto"/>
        <w:bottom w:val="none" w:sz="0" w:space="0" w:color="auto"/>
        <w:right w:val="none" w:sz="0" w:space="0" w:color="auto"/>
      </w:divBdr>
    </w:div>
    <w:div w:id="1694696334">
      <w:bodyDiv w:val="1"/>
      <w:marLeft w:val="0"/>
      <w:marRight w:val="0"/>
      <w:marTop w:val="0"/>
      <w:marBottom w:val="0"/>
      <w:divBdr>
        <w:top w:val="none" w:sz="0" w:space="0" w:color="auto"/>
        <w:left w:val="none" w:sz="0" w:space="0" w:color="auto"/>
        <w:bottom w:val="none" w:sz="0" w:space="0" w:color="auto"/>
        <w:right w:val="none" w:sz="0" w:space="0" w:color="auto"/>
      </w:divBdr>
      <w:divsChild>
        <w:div w:id="194781178">
          <w:marLeft w:val="0"/>
          <w:marRight w:val="0"/>
          <w:marTop w:val="0"/>
          <w:marBottom w:val="0"/>
          <w:divBdr>
            <w:top w:val="none" w:sz="0" w:space="0" w:color="auto"/>
            <w:left w:val="none" w:sz="0" w:space="0" w:color="auto"/>
            <w:bottom w:val="none" w:sz="0" w:space="0" w:color="auto"/>
            <w:right w:val="none" w:sz="0" w:space="0" w:color="auto"/>
          </w:divBdr>
        </w:div>
        <w:div w:id="1825774810">
          <w:marLeft w:val="0"/>
          <w:marRight w:val="0"/>
          <w:marTop w:val="0"/>
          <w:marBottom w:val="0"/>
          <w:divBdr>
            <w:top w:val="none" w:sz="0" w:space="0" w:color="auto"/>
            <w:left w:val="none" w:sz="0" w:space="0" w:color="auto"/>
            <w:bottom w:val="none" w:sz="0" w:space="0" w:color="auto"/>
            <w:right w:val="none" w:sz="0" w:space="0" w:color="auto"/>
          </w:divBdr>
          <w:divsChild>
            <w:div w:id="1346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1716084304">
      <w:bodyDiv w:val="1"/>
      <w:marLeft w:val="0"/>
      <w:marRight w:val="0"/>
      <w:marTop w:val="0"/>
      <w:marBottom w:val="0"/>
      <w:divBdr>
        <w:top w:val="none" w:sz="0" w:space="0" w:color="auto"/>
        <w:left w:val="none" w:sz="0" w:space="0" w:color="auto"/>
        <w:bottom w:val="none" w:sz="0" w:space="0" w:color="auto"/>
        <w:right w:val="none" w:sz="0" w:space="0" w:color="auto"/>
      </w:divBdr>
    </w:div>
    <w:div w:id="1779451139">
      <w:bodyDiv w:val="1"/>
      <w:marLeft w:val="0"/>
      <w:marRight w:val="0"/>
      <w:marTop w:val="0"/>
      <w:marBottom w:val="0"/>
      <w:divBdr>
        <w:top w:val="none" w:sz="0" w:space="0" w:color="auto"/>
        <w:left w:val="none" w:sz="0" w:space="0" w:color="auto"/>
        <w:bottom w:val="none" w:sz="0" w:space="0" w:color="auto"/>
        <w:right w:val="none" w:sz="0" w:space="0" w:color="auto"/>
      </w:divBdr>
    </w:div>
    <w:div w:id="1851674641">
      <w:bodyDiv w:val="1"/>
      <w:marLeft w:val="0"/>
      <w:marRight w:val="0"/>
      <w:marTop w:val="0"/>
      <w:marBottom w:val="0"/>
      <w:divBdr>
        <w:top w:val="none" w:sz="0" w:space="0" w:color="auto"/>
        <w:left w:val="none" w:sz="0" w:space="0" w:color="auto"/>
        <w:bottom w:val="none" w:sz="0" w:space="0" w:color="auto"/>
        <w:right w:val="none" w:sz="0" w:space="0" w:color="auto"/>
      </w:divBdr>
    </w:div>
    <w:div w:id="1877154710">
      <w:bodyDiv w:val="1"/>
      <w:marLeft w:val="0"/>
      <w:marRight w:val="0"/>
      <w:marTop w:val="0"/>
      <w:marBottom w:val="0"/>
      <w:divBdr>
        <w:top w:val="none" w:sz="0" w:space="0" w:color="auto"/>
        <w:left w:val="none" w:sz="0" w:space="0" w:color="auto"/>
        <w:bottom w:val="none" w:sz="0" w:space="0" w:color="auto"/>
        <w:right w:val="none" w:sz="0" w:space="0" w:color="auto"/>
      </w:divBdr>
    </w:div>
    <w:div w:id="1877547326">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73435846">
      <w:bodyDiv w:val="1"/>
      <w:marLeft w:val="0"/>
      <w:marRight w:val="0"/>
      <w:marTop w:val="0"/>
      <w:marBottom w:val="0"/>
      <w:divBdr>
        <w:top w:val="none" w:sz="0" w:space="0" w:color="auto"/>
        <w:left w:val="none" w:sz="0" w:space="0" w:color="auto"/>
        <w:bottom w:val="none" w:sz="0" w:space="0" w:color="auto"/>
        <w:right w:val="none" w:sz="0" w:space="0" w:color="auto"/>
      </w:divBdr>
    </w:div>
    <w:div w:id="1983466031">
      <w:bodyDiv w:val="1"/>
      <w:marLeft w:val="0"/>
      <w:marRight w:val="0"/>
      <w:marTop w:val="0"/>
      <w:marBottom w:val="0"/>
      <w:divBdr>
        <w:top w:val="none" w:sz="0" w:space="0" w:color="auto"/>
        <w:left w:val="none" w:sz="0" w:space="0" w:color="auto"/>
        <w:bottom w:val="none" w:sz="0" w:space="0" w:color="auto"/>
        <w:right w:val="none" w:sz="0" w:space="0" w:color="auto"/>
      </w:divBdr>
    </w:div>
    <w:div w:id="2009823652">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 w:id="2044866004">
      <w:bodyDiv w:val="1"/>
      <w:marLeft w:val="0"/>
      <w:marRight w:val="0"/>
      <w:marTop w:val="0"/>
      <w:marBottom w:val="0"/>
      <w:divBdr>
        <w:top w:val="none" w:sz="0" w:space="0" w:color="auto"/>
        <w:left w:val="none" w:sz="0" w:space="0" w:color="auto"/>
        <w:bottom w:val="none" w:sz="0" w:space="0" w:color="auto"/>
        <w:right w:val="none" w:sz="0" w:space="0" w:color="auto"/>
      </w:divBdr>
    </w:div>
    <w:div w:id="2083138414">
      <w:bodyDiv w:val="1"/>
      <w:marLeft w:val="0"/>
      <w:marRight w:val="0"/>
      <w:marTop w:val="0"/>
      <w:marBottom w:val="0"/>
      <w:divBdr>
        <w:top w:val="none" w:sz="0" w:space="0" w:color="auto"/>
        <w:left w:val="none" w:sz="0" w:space="0" w:color="auto"/>
        <w:bottom w:val="none" w:sz="0" w:space="0" w:color="auto"/>
        <w:right w:val="none" w:sz="0" w:space="0" w:color="auto"/>
      </w:divBdr>
    </w:div>
    <w:div w:id="2124306104">
      <w:bodyDiv w:val="1"/>
      <w:marLeft w:val="0"/>
      <w:marRight w:val="0"/>
      <w:marTop w:val="0"/>
      <w:marBottom w:val="0"/>
      <w:divBdr>
        <w:top w:val="none" w:sz="0" w:space="0" w:color="auto"/>
        <w:left w:val="none" w:sz="0" w:space="0" w:color="auto"/>
        <w:bottom w:val="none" w:sz="0" w:space="0" w:color="auto"/>
        <w:right w:val="none" w:sz="0" w:space="0" w:color="auto"/>
      </w:divBdr>
    </w:div>
    <w:div w:id="2126338659">
      <w:bodyDiv w:val="1"/>
      <w:marLeft w:val="0"/>
      <w:marRight w:val="0"/>
      <w:marTop w:val="0"/>
      <w:marBottom w:val="0"/>
      <w:divBdr>
        <w:top w:val="none" w:sz="0" w:space="0" w:color="auto"/>
        <w:left w:val="none" w:sz="0" w:space="0" w:color="auto"/>
        <w:bottom w:val="none" w:sz="0" w:space="0" w:color="auto"/>
        <w:right w:val="none" w:sz="0" w:space="0" w:color="auto"/>
      </w:divBdr>
    </w:div>
    <w:div w:id="2135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t.me/rosreestr_63"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vk.com/rosreestr63" TargetMode="External"/><Relationship Id="rId17" Type="http://schemas.openxmlformats.org/officeDocument/2006/relationships/hyperlink" Target="https://rosreestr.gov.ru/wps/portal/p/cc_ib_portal_services/cc_ib_sro_reestr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rosreestr_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rosreestr63"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vk.com/rosreestr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me/rosreestr_6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4947-1756-4607-A975-D2FB110C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USER</cp:lastModifiedBy>
  <cp:revision>58</cp:revision>
  <cp:lastPrinted>2022-07-05T10:09:00Z</cp:lastPrinted>
  <dcterms:created xsi:type="dcterms:W3CDTF">2022-06-16T16:17:00Z</dcterms:created>
  <dcterms:modified xsi:type="dcterms:W3CDTF">2022-08-02T09:51:00Z</dcterms:modified>
</cp:coreProperties>
</file>