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DA" w:rsidRDefault="003D2FDA" w:rsidP="003D2FDA">
      <w:pPr>
        <w:shd w:val="clear" w:color="auto" w:fill="FFFFFF"/>
        <w:spacing w:after="168" w:line="240" w:lineRule="atLeast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</w:pPr>
      <w:r w:rsidRPr="003D2FDA"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Как воспользоваться льготой, неучтенной в налоговом уведомлении?</w:t>
      </w:r>
    </w:p>
    <w:p w:rsidR="004B47F1" w:rsidRPr="003455E3" w:rsidRDefault="004B47F1" w:rsidP="004B47F1">
      <w:pPr>
        <w:pStyle w:val="a3"/>
        <w:shd w:val="clear" w:color="auto" w:fill="FFFFFF"/>
        <w:spacing w:before="0" w:beforeAutospacing="0" w:after="0" w:afterAutospacing="0"/>
        <w:jc w:val="both"/>
      </w:pPr>
      <w:r w:rsidRPr="004B47F1">
        <w:rPr>
          <w:rFonts w:ascii="Segoe UI" w:hAnsi="Segoe UI" w:cs="Segoe UI"/>
        </w:rPr>
        <w:t xml:space="preserve">       </w:t>
      </w:r>
      <w:r>
        <w:rPr>
          <w:rFonts w:ascii="Segoe UI" w:hAnsi="Segoe UI" w:cs="Segoe UI"/>
        </w:rPr>
        <w:t xml:space="preserve">    </w:t>
      </w:r>
      <w:r w:rsidRPr="003455E3">
        <w:t>Налоговая служба ежегодно производит исчисление имущественных налогов физическим лицам и направляет налоговые уведомления – документы, содержащие сведения об исчисленных и подлежащих уплате суммах налогов.</w:t>
      </w:r>
    </w:p>
    <w:p w:rsidR="004B47F1" w:rsidRPr="003455E3" w:rsidRDefault="004B47F1" w:rsidP="004B47F1">
      <w:pPr>
        <w:pStyle w:val="a3"/>
        <w:shd w:val="clear" w:color="auto" w:fill="FFFFFF"/>
        <w:spacing w:before="0" w:beforeAutospacing="0" w:after="0" w:afterAutospacing="0"/>
        <w:jc w:val="both"/>
      </w:pPr>
      <w:r w:rsidRPr="003455E3">
        <w:t xml:space="preserve">           В налоговом уведомлении помимо сумм налога и сроках их уплаты указываются параметры объектов налогообложения, участвующие в расчете налога (налоговый период, налоговая база, доля в праве, налоговая ставка, количество месяцев владения в году, размер налоговых льгот).</w:t>
      </w:r>
    </w:p>
    <w:p w:rsidR="004B47F1" w:rsidRPr="003455E3" w:rsidRDefault="004B47F1" w:rsidP="004B47F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3455E3">
        <w:rPr>
          <w:color w:val="405965"/>
          <w:shd w:val="clear" w:color="auto" w:fill="FFFFFF"/>
        </w:rPr>
        <w:t xml:space="preserve">          </w:t>
      </w:r>
      <w:r w:rsidRPr="003455E3">
        <w:rPr>
          <w:shd w:val="clear" w:color="auto" w:fill="FFFFFF"/>
        </w:rPr>
        <w:t>Чтобы проверить, учтена ли льгота в налоговом уведомлении нужно: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1. Для этого изучить содержание граф «Размер налоговых льгот», «Налоговый вычет» в налоговом уведомлении.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2.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 </w:t>
      </w:r>
    </w:p>
    <w:p w:rsidR="003D2FDA" w:rsidRPr="003455E3" w:rsidRDefault="003D2FDA" w:rsidP="0034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Транспортный налог</w:t>
      </w:r>
    </w:p>
    <w:p w:rsidR="003D2FDA" w:rsidRPr="003455E3" w:rsidRDefault="003D2FDA" w:rsidP="003D2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</w:t>
      </w:r>
      <w:proofErr w:type="spell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лица, имеющие трех и более несовершеннолетних детей, один из родителей (законных представителей) ребенка - инвалида), на которых зарегистрированы транспортные средства, имеющие место нахождения в федеральной территории</w:t>
      </w:r>
      <w:proofErr w:type="gram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«Сириус». </w:t>
      </w:r>
    </w:p>
    <w:p w:rsidR="003D2FDA" w:rsidRPr="003455E3" w:rsidRDefault="003D2FDA" w:rsidP="0034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Земельный налог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предпенсионеры</w:t>
      </w:r>
      <w:proofErr w:type="spell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инвалиды I и II групп; инвалиды с детства; ветераны Великой Отечественной войны и боевых действий; многодетные; другие категории граждан, указанные в п. 5 ст. 391 НК РФ. 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льготы могут быть установлены нормативными правовыми актами представительных органов муниципальных образований по месту нахождения земельных участков. </w:t>
      </w:r>
    </w:p>
    <w:p w:rsidR="003D2FDA" w:rsidRPr="003455E3" w:rsidRDefault="003D2FDA" w:rsidP="0034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Налог на имущество физических лиц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Льготы для 16-ти категорий налогоплательщиков (пенсионеры, </w:t>
      </w:r>
      <w:proofErr w:type="spell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предпенсионеры</w:t>
      </w:r>
      <w:proofErr w:type="spell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инвалиды, ветераны, военнослужащие, владельцы </w:t>
      </w:r>
      <w:proofErr w:type="spell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хозстроений</w:t>
      </w:r>
      <w:proofErr w:type="spell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50 кв. м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Льгота предоставляется по выбору налогоплательщика в отношении одного объекта каждого вида: </w:t>
      </w:r>
    </w:p>
    <w:p w:rsidR="003D2FDA" w:rsidRPr="003455E3" w:rsidRDefault="003D2FDA" w:rsidP="003D2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квартира или комната; </w:t>
      </w:r>
    </w:p>
    <w:p w:rsidR="003D2FDA" w:rsidRPr="003455E3" w:rsidRDefault="003D2FDA" w:rsidP="003D2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жилой дом;</w:t>
      </w:r>
    </w:p>
    <w:p w:rsidR="003D2FDA" w:rsidRPr="003455E3" w:rsidRDefault="003D2FDA" w:rsidP="003D2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помещение или сооружение, указанные в </w:t>
      </w:r>
      <w:proofErr w:type="spell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"consultantplus://offline/ref=697DE8A3430C0BCBCAD69872580B1B75689B1F6C3FC35CD82AD13AB7DC362D43E4BC14749D0C20o7W2L" </w:instrText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5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пп</w:t>
      </w:r>
      <w:proofErr w:type="spellEnd"/>
      <w:r w:rsidRPr="00345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14 п. 1</w:t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407 НК РФ; </w:t>
      </w:r>
    </w:p>
    <w:p w:rsidR="003D2FDA" w:rsidRPr="003455E3" w:rsidRDefault="003D2FDA" w:rsidP="003D2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хозяйственное строение или сооружение, указанные в </w:t>
      </w:r>
      <w:proofErr w:type="spell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"consultantplus://offline/ref=697DE8A3430C0BCBCAD69872580B1B75689B1F6C3FC35CD82AD13AB7DC362D43E4BC14749D0C20o7W3L" </w:instrText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5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пп</w:t>
      </w:r>
      <w:proofErr w:type="spellEnd"/>
      <w:r w:rsidRPr="00345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15 п. 1</w:t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407 НК РФ; </w:t>
      </w:r>
    </w:p>
    <w:p w:rsidR="003D2FDA" w:rsidRPr="003455E3" w:rsidRDefault="003D2FDA" w:rsidP="003D2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гараж или </w:t>
      </w:r>
      <w:proofErr w:type="spell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-место.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льготы могут быть установлены нормативными правовыми актами представительных органов муниципальных образований по месту нахождения налогооблагаемого имущества. 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Шаг 3.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№ММВ-7-21/897@) о предоставлении льготы по транспортному налогу, земельному налогу, налогу на имущество физических лиц.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ранее заявление о предоставлении налоговой льготы направлялось в налоговый орган и в нём не указывалось на то, что льгота будет использована в ограниченный период, заново представлять заявление не требуется. </w:t>
      </w:r>
    </w:p>
    <w:p w:rsidR="003D2FDA" w:rsidRPr="003455E3" w:rsidRDefault="003D2FDA" w:rsidP="003D2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уполномоченный МФЦ. </w:t>
      </w:r>
    </w:p>
    <w:p w:rsidR="004B47F1" w:rsidRPr="003455E3" w:rsidRDefault="004B47F1" w:rsidP="004B47F1">
      <w:pPr>
        <w:pStyle w:val="a3"/>
        <w:shd w:val="clear" w:color="auto" w:fill="FFFFFF"/>
        <w:spacing w:before="0" w:beforeAutospacing="0" w:after="0" w:afterAutospacing="0"/>
        <w:jc w:val="both"/>
      </w:pPr>
      <w:r w:rsidRPr="003455E3">
        <w:t xml:space="preserve">            К заявлению налогоплательщики вправе представить документы, подтверждающие право на налоговую льготу.</w:t>
      </w:r>
    </w:p>
    <w:p w:rsidR="004B47F1" w:rsidRPr="003455E3" w:rsidRDefault="004B47F1" w:rsidP="004B47F1">
      <w:pPr>
        <w:pStyle w:val="a3"/>
        <w:shd w:val="clear" w:color="auto" w:fill="FFFFFF"/>
        <w:spacing w:before="0" w:beforeAutospacing="0" w:after="0" w:afterAutospacing="0"/>
        <w:jc w:val="both"/>
      </w:pPr>
      <w:r w:rsidRPr="003455E3">
        <w:t xml:space="preserve">            Пенсионеры, </w:t>
      </w:r>
      <w:proofErr w:type="spellStart"/>
      <w:r w:rsidRPr="003455E3">
        <w:t>предпенсионеры</w:t>
      </w:r>
      <w:proofErr w:type="spellEnd"/>
      <w:r w:rsidRPr="003455E3">
        <w:t xml:space="preserve">, инвалиды, лица, имеющие трех и более несовершеннолетних детей, владельцы </w:t>
      </w:r>
      <w:proofErr w:type="spellStart"/>
      <w:r w:rsidRPr="003455E3">
        <w:t>хозпостроек</w:t>
      </w:r>
      <w:proofErr w:type="spellEnd"/>
      <w:r w:rsidRPr="003455E3">
        <w:t xml:space="preserve"> не более 50 кв. м</w:t>
      </w:r>
      <w:r w:rsidR="00047986" w:rsidRPr="003455E3">
        <w:t>.</w:t>
      </w:r>
      <w:r w:rsidRPr="003455E3">
        <w:t xml:space="preserve"> могут не направлять заявления о предоставлении налоговых льгот. В настоящее время для них действует </w:t>
      </w:r>
      <w:proofErr w:type="spellStart"/>
      <w:r w:rsidRPr="003455E3">
        <w:t>беззаявительный</w:t>
      </w:r>
      <w:proofErr w:type="spellEnd"/>
      <w:r w:rsidRPr="003455E3">
        <w:t xml:space="preserve"> порядок: налоговый орган применяет льготы на основании сведений о льготниках, полученных при информационном обмене с ПФР, </w:t>
      </w:r>
      <w:proofErr w:type="spellStart"/>
      <w:r w:rsidRPr="003455E3">
        <w:t>Росреестром</w:t>
      </w:r>
      <w:proofErr w:type="spellEnd"/>
      <w:r w:rsidRPr="003455E3">
        <w:t>, органами соцзащиты.</w:t>
      </w:r>
    </w:p>
    <w:p w:rsidR="00047986" w:rsidRPr="003455E3" w:rsidRDefault="00047986" w:rsidP="000479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информацией о налоговых льготах можно ознакомиться в </w:t>
      </w:r>
      <w:proofErr w:type="gramStart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интернет-сервисе</w:t>
      </w:r>
      <w:proofErr w:type="gramEnd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«Справочная информация о ставках и льготах по имущественным налогам» (</w:t>
      </w:r>
      <w:r w:rsidRPr="003455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https://www.nalog.</w:t>
      </w:r>
      <w:proofErr w:type="spellStart"/>
      <w:r w:rsidRPr="003455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gov</w:t>
      </w:r>
      <w:proofErr w:type="spellEnd"/>
      <w:r w:rsidRPr="003455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3455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ru</w:t>
      </w:r>
      <w:proofErr w:type="spellEnd"/>
      <w:r w:rsidR="00430A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="00430A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rn</w:t>
      </w:r>
      <w:proofErr w:type="spellEnd"/>
      <w:r w:rsidR="00430A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77</w:t>
      </w:r>
      <w:r w:rsidR="00430AB4" w:rsidRPr="00430A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="00430A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service</w:t>
      </w:r>
      <w:r w:rsidR="00430AB4" w:rsidRPr="00430A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="00430A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tax</w:t>
      </w:r>
      <w:r w:rsidR="001466B4" w:rsidRPr="001466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bookmarkStart w:id="0" w:name="_GoBack"/>
      <w:bookmarkEnd w:id="0"/>
      <w:r w:rsidRPr="0034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либо обратившись в налоговые инспекции или в контакт-центр ФНС России (тел.: 8-800-222-22-22).</w:t>
      </w:r>
    </w:p>
    <w:p w:rsidR="00047986" w:rsidRPr="004B47F1" w:rsidRDefault="00047986" w:rsidP="004B47F1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4B47F1" w:rsidRPr="003D2FDA" w:rsidRDefault="004B47F1" w:rsidP="003D2FDA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D1AFF" w:rsidRDefault="002D1AFF"/>
    <w:sectPr w:rsidR="002D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7F"/>
    <w:rsid w:val="0001537F"/>
    <w:rsid w:val="00047986"/>
    <w:rsid w:val="001466B4"/>
    <w:rsid w:val="002D1AFF"/>
    <w:rsid w:val="003455E3"/>
    <w:rsid w:val="003D2FDA"/>
    <w:rsid w:val="00430AB4"/>
    <w:rsid w:val="004B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Владимировна</dc:creator>
  <cp:keywords/>
  <dc:description/>
  <cp:lastModifiedBy>Михайлова Марина Владимировна</cp:lastModifiedBy>
  <cp:revision>7</cp:revision>
  <dcterms:created xsi:type="dcterms:W3CDTF">2024-01-17T04:42:00Z</dcterms:created>
  <dcterms:modified xsi:type="dcterms:W3CDTF">2024-01-17T10:11:00Z</dcterms:modified>
</cp:coreProperties>
</file>