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9181B" w:rsidRDefault="0089181B" w:rsidP="0089181B">
      <w:pPr>
        <w:spacing w:line="200" w:lineRule="atLeast"/>
        <w:jc w:val="center"/>
        <w:rPr>
          <w:b/>
          <w:noProof/>
          <w:sz w:val="28"/>
          <w:szCs w:val="28"/>
          <w:lang w:eastAsia="ru-RU"/>
        </w:rPr>
      </w:pPr>
    </w:p>
    <w:p w:rsidR="00906AD4" w:rsidRPr="006E381B" w:rsidRDefault="00906AD4" w:rsidP="0089181B">
      <w:pPr>
        <w:spacing w:line="200" w:lineRule="atLeast"/>
        <w:jc w:val="center"/>
        <w:rPr>
          <w:b/>
          <w:noProof/>
          <w:sz w:val="28"/>
          <w:szCs w:val="28"/>
          <w:lang w:eastAsia="ru-RU"/>
        </w:rPr>
      </w:pPr>
    </w:p>
    <w:p w:rsidR="00BB1BF8" w:rsidRDefault="00BB1BF8" w:rsidP="00BB1BF8">
      <w:pPr>
        <w:suppressAutoHyphens w:val="0"/>
        <w:spacing w:after="160"/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Российская Федерация                                                           Самарская область, Кинель-Черкасский район                    сельское поселение Черновка</w:t>
      </w:r>
    </w:p>
    <w:p w:rsidR="00BB1BF8" w:rsidRDefault="00BB1BF8" w:rsidP="00BB1BF8">
      <w:pPr>
        <w:pBdr>
          <w:bottom w:val="single" w:sz="12" w:space="1" w:color="auto"/>
        </w:pBdr>
        <w:suppressAutoHyphens w:val="0"/>
        <w:spacing w:after="160"/>
        <w:jc w:val="center"/>
        <w:rPr>
          <w:rFonts w:eastAsia="Calibri"/>
          <w:sz w:val="36"/>
          <w:szCs w:val="36"/>
        </w:rPr>
      </w:pPr>
      <w:r>
        <w:rPr>
          <w:rFonts w:eastAsia="Calibri"/>
          <w:b/>
          <w:sz w:val="36"/>
          <w:szCs w:val="36"/>
        </w:rPr>
        <w:t>СОБРАНИЕ ПРЕДСТАВИТЕЛЕЙ</w:t>
      </w:r>
    </w:p>
    <w:p w:rsidR="00BB1BF8" w:rsidRDefault="00BB1BF8" w:rsidP="00BB1BF8">
      <w:pPr>
        <w:suppressAutoHyphens w:val="0"/>
        <w:spacing w:after="160"/>
        <w:ind w:firstLine="708"/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РЕШЕНИЕ</w:t>
      </w:r>
    </w:p>
    <w:p w:rsidR="00BB1BF8" w:rsidRPr="00F33772" w:rsidRDefault="00BB1BF8" w:rsidP="00F33772">
      <w:pPr>
        <w:suppressAutoHyphens w:val="0"/>
        <w:spacing w:after="160" w:line="254" w:lineRule="auto"/>
        <w:jc w:val="right"/>
        <w:rPr>
          <w:rFonts w:eastAsia="Calibri"/>
          <w:sz w:val="28"/>
          <w:szCs w:val="22"/>
        </w:rPr>
      </w:pPr>
      <w:r>
        <w:rPr>
          <w:rFonts w:eastAsia="Calibri"/>
          <w:sz w:val="28"/>
          <w:szCs w:val="22"/>
        </w:rPr>
        <w:t>от «</w:t>
      </w:r>
      <w:r w:rsidR="00AC40BB">
        <w:rPr>
          <w:rFonts w:eastAsia="Calibri"/>
          <w:sz w:val="28"/>
          <w:szCs w:val="22"/>
        </w:rPr>
        <w:t>04</w:t>
      </w:r>
      <w:r>
        <w:rPr>
          <w:rFonts w:eastAsia="Calibri"/>
          <w:sz w:val="28"/>
          <w:szCs w:val="22"/>
        </w:rPr>
        <w:t>»</w:t>
      </w:r>
      <w:r w:rsidR="00AC40BB">
        <w:rPr>
          <w:rFonts w:eastAsia="Calibri"/>
          <w:sz w:val="28"/>
          <w:szCs w:val="22"/>
        </w:rPr>
        <w:t xml:space="preserve">сентября </w:t>
      </w:r>
      <w:r>
        <w:rPr>
          <w:rFonts w:eastAsia="Calibri"/>
          <w:sz w:val="28"/>
          <w:szCs w:val="22"/>
        </w:rPr>
        <w:t xml:space="preserve"> 2026 года                                                                             </w:t>
      </w:r>
      <w:r w:rsidR="00F33772">
        <w:rPr>
          <w:rFonts w:eastAsia="Calibri"/>
          <w:sz w:val="28"/>
          <w:szCs w:val="22"/>
        </w:rPr>
        <w:t xml:space="preserve">  </w:t>
      </w:r>
      <w:r>
        <w:rPr>
          <w:rFonts w:eastAsia="Calibri"/>
          <w:sz w:val="28"/>
          <w:szCs w:val="22"/>
        </w:rPr>
        <w:t>№</w:t>
      </w:r>
      <w:r w:rsidR="00F33772">
        <w:rPr>
          <w:rFonts w:eastAsia="Calibri"/>
          <w:sz w:val="28"/>
          <w:szCs w:val="22"/>
        </w:rPr>
        <w:t xml:space="preserve">21-1         </w:t>
      </w:r>
      <w:r w:rsidRPr="00BD43F0">
        <w:rPr>
          <w:rFonts w:eastAsia="Calibri"/>
        </w:rPr>
        <w:t>Принято                                                                                                                                                    Собранием представителей                                                                                                                             сельского поселения Черновка                                                                                                                 муниципального района Кинель-                                                                                                                                                                   Черкасский Самарской области</w:t>
      </w:r>
      <w:r w:rsidR="00AC40BB">
        <w:rPr>
          <w:rFonts w:eastAsia="Calibri"/>
        </w:rPr>
        <w:t xml:space="preserve">                                                                                                                   </w:t>
      </w:r>
      <w:r w:rsidRPr="00BD43F0">
        <w:rPr>
          <w:rFonts w:eastAsia="Calibri"/>
        </w:rPr>
        <w:t xml:space="preserve"> «</w:t>
      </w:r>
      <w:r w:rsidR="00AC40BB">
        <w:rPr>
          <w:rFonts w:eastAsia="Calibri"/>
        </w:rPr>
        <w:t>04</w:t>
      </w:r>
      <w:r w:rsidRPr="00BD43F0">
        <w:rPr>
          <w:rFonts w:eastAsia="Calibri"/>
        </w:rPr>
        <w:t xml:space="preserve">» </w:t>
      </w:r>
      <w:r w:rsidR="00AC40BB">
        <w:rPr>
          <w:rFonts w:eastAsia="Calibri"/>
        </w:rPr>
        <w:t>09.</w:t>
      </w:r>
      <w:r w:rsidRPr="00BD43F0">
        <w:rPr>
          <w:rFonts w:eastAsia="Calibri"/>
        </w:rPr>
        <w:t>2026 года</w:t>
      </w:r>
    </w:p>
    <w:p w:rsidR="0089181B" w:rsidRDefault="0089181B" w:rsidP="0089181B">
      <w:pPr>
        <w:jc w:val="right"/>
      </w:pPr>
    </w:p>
    <w:p w:rsidR="0089181B" w:rsidRDefault="0089181B"/>
    <w:tbl>
      <w:tblPr>
        <w:tblW w:w="10031" w:type="dxa"/>
        <w:tblLayout w:type="fixed"/>
        <w:tblLook w:val="04A0"/>
      </w:tblPr>
      <w:tblGrid>
        <w:gridCol w:w="5353"/>
        <w:gridCol w:w="4678"/>
      </w:tblGrid>
      <w:tr w:rsidR="002E43FE" w:rsidRPr="006E381B" w:rsidTr="00F40382">
        <w:tc>
          <w:tcPr>
            <w:tcW w:w="5353" w:type="dxa"/>
          </w:tcPr>
          <w:p w:rsidR="00F33772" w:rsidRPr="009B4D66" w:rsidRDefault="00F33772" w:rsidP="00F33772">
            <w:pPr>
              <w:jc w:val="both"/>
              <w:rPr>
                <w:sz w:val="28"/>
              </w:rPr>
            </w:pPr>
            <w:r w:rsidRPr="009B4D66">
              <w:rPr>
                <w:b/>
                <w:bCs/>
                <w:color w:val="000000"/>
                <w:sz w:val="28"/>
              </w:rPr>
              <w:t>О внесении изменений в решение Собрания</w:t>
            </w:r>
            <w:r>
              <w:rPr>
                <w:sz w:val="28"/>
              </w:rPr>
              <w:t xml:space="preserve"> </w:t>
            </w:r>
            <w:r w:rsidRPr="009B4D66">
              <w:rPr>
                <w:b/>
                <w:bCs/>
                <w:color w:val="000000"/>
                <w:sz w:val="28"/>
              </w:rPr>
              <w:t>представителей сельского поселения</w:t>
            </w:r>
            <w:r>
              <w:rPr>
                <w:sz w:val="28"/>
              </w:rPr>
              <w:t xml:space="preserve"> </w:t>
            </w:r>
            <w:r w:rsidRPr="009B4D66">
              <w:rPr>
                <w:b/>
                <w:bCs/>
                <w:color w:val="000000"/>
                <w:sz w:val="28"/>
              </w:rPr>
              <w:t>Черновка муниципального района</w:t>
            </w:r>
            <w:r>
              <w:rPr>
                <w:sz w:val="28"/>
              </w:rPr>
              <w:t xml:space="preserve"> </w:t>
            </w:r>
            <w:r w:rsidRPr="009B4D66">
              <w:rPr>
                <w:b/>
                <w:bCs/>
                <w:color w:val="000000"/>
                <w:sz w:val="28"/>
              </w:rPr>
              <w:t>Кинель-Черкасский Самарской области</w:t>
            </w:r>
            <w:r>
              <w:rPr>
                <w:sz w:val="28"/>
              </w:rPr>
              <w:t xml:space="preserve"> </w:t>
            </w:r>
            <w:r>
              <w:rPr>
                <w:b/>
                <w:bCs/>
                <w:color w:val="000000"/>
                <w:sz w:val="28"/>
              </w:rPr>
              <w:t>от 11</w:t>
            </w:r>
            <w:r w:rsidRPr="009B4D66">
              <w:rPr>
                <w:b/>
                <w:bCs/>
                <w:color w:val="000000"/>
                <w:sz w:val="28"/>
              </w:rPr>
              <w:t xml:space="preserve"> декабря 202</w:t>
            </w:r>
            <w:r>
              <w:rPr>
                <w:b/>
                <w:bCs/>
                <w:color w:val="000000"/>
                <w:sz w:val="28"/>
              </w:rPr>
              <w:t>5</w:t>
            </w:r>
            <w:r w:rsidRPr="009B4D66">
              <w:rPr>
                <w:b/>
                <w:bCs/>
                <w:color w:val="000000"/>
                <w:sz w:val="28"/>
              </w:rPr>
              <w:t xml:space="preserve"> года № </w:t>
            </w:r>
            <w:r>
              <w:rPr>
                <w:b/>
                <w:bCs/>
                <w:color w:val="000000"/>
                <w:sz w:val="28"/>
              </w:rPr>
              <w:t>8</w:t>
            </w:r>
            <w:r w:rsidRPr="009B4D66">
              <w:rPr>
                <w:b/>
                <w:bCs/>
                <w:color w:val="000000"/>
                <w:sz w:val="28"/>
              </w:rPr>
              <w:t>-4</w:t>
            </w:r>
          </w:p>
          <w:p w:rsidR="002E43FE" w:rsidRPr="00F33772" w:rsidRDefault="00F33772" w:rsidP="00F33772">
            <w:pPr>
              <w:jc w:val="both"/>
              <w:rPr>
                <w:sz w:val="28"/>
              </w:rPr>
            </w:pPr>
            <w:r w:rsidRPr="009B4D66">
              <w:rPr>
                <w:b/>
                <w:bCs/>
                <w:color w:val="000000"/>
                <w:sz w:val="28"/>
              </w:rPr>
              <w:t>«О бюджете сельского поселения Черновка</w:t>
            </w:r>
            <w:r>
              <w:rPr>
                <w:sz w:val="28"/>
              </w:rPr>
              <w:t xml:space="preserve"> </w:t>
            </w:r>
            <w:r w:rsidRPr="009B4D66">
              <w:rPr>
                <w:b/>
                <w:bCs/>
                <w:color w:val="000000"/>
                <w:sz w:val="28"/>
              </w:rPr>
              <w:t>муниципального района Кинель-Черкасский</w:t>
            </w:r>
            <w:r>
              <w:rPr>
                <w:sz w:val="28"/>
              </w:rPr>
              <w:t xml:space="preserve"> </w:t>
            </w:r>
            <w:r w:rsidRPr="009B4D66">
              <w:rPr>
                <w:b/>
                <w:bCs/>
                <w:color w:val="000000"/>
                <w:sz w:val="28"/>
              </w:rPr>
              <w:t>Самарской области на 202</w:t>
            </w:r>
            <w:r>
              <w:rPr>
                <w:b/>
                <w:bCs/>
                <w:color w:val="000000"/>
                <w:sz w:val="28"/>
              </w:rPr>
              <w:t>6</w:t>
            </w:r>
            <w:r w:rsidRPr="009B4D66">
              <w:rPr>
                <w:b/>
                <w:bCs/>
                <w:color w:val="000000"/>
                <w:sz w:val="28"/>
              </w:rPr>
              <w:t xml:space="preserve"> год и на плановый</w:t>
            </w:r>
            <w:r>
              <w:rPr>
                <w:b/>
                <w:bCs/>
                <w:color w:val="000000"/>
                <w:sz w:val="28"/>
              </w:rPr>
              <w:t xml:space="preserve"> </w:t>
            </w:r>
            <w:r w:rsidRPr="009B4D66">
              <w:rPr>
                <w:b/>
                <w:bCs/>
                <w:color w:val="000000"/>
                <w:sz w:val="28"/>
              </w:rPr>
              <w:t>период 202</w:t>
            </w:r>
            <w:r>
              <w:rPr>
                <w:b/>
                <w:bCs/>
                <w:color w:val="000000"/>
                <w:sz w:val="28"/>
              </w:rPr>
              <w:t>7</w:t>
            </w:r>
            <w:r w:rsidRPr="009B4D66">
              <w:rPr>
                <w:b/>
                <w:bCs/>
                <w:color w:val="000000"/>
                <w:sz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</w:rPr>
              <w:t>8</w:t>
            </w:r>
            <w:r w:rsidRPr="009B4D66">
              <w:rPr>
                <w:b/>
                <w:bCs/>
                <w:color w:val="000000"/>
                <w:sz w:val="28"/>
              </w:rPr>
              <w:t xml:space="preserve"> годов»</w:t>
            </w:r>
          </w:p>
          <w:p w:rsidR="002E43FE" w:rsidRPr="006E381B" w:rsidRDefault="002E43FE" w:rsidP="009F29DD">
            <w:pPr>
              <w:pStyle w:val="af1"/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678" w:type="dxa"/>
          </w:tcPr>
          <w:p w:rsidR="002E43FE" w:rsidRPr="006E381B" w:rsidRDefault="002E43FE" w:rsidP="009F29DD">
            <w:pPr>
              <w:pStyle w:val="af1"/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CE4A18" w:rsidRDefault="00CE4A18" w:rsidP="009F29DD">
      <w:pPr>
        <w:pStyle w:val="af1"/>
        <w:spacing w:line="360" w:lineRule="auto"/>
        <w:ind w:firstLine="567"/>
        <w:jc w:val="both"/>
        <w:rPr>
          <w:sz w:val="28"/>
          <w:szCs w:val="28"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9922"/>
      </w:tblGrid>
      <w:tr w:rsidR="00F33772" w:rsidTr="00911E74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72" w:rsidRDefault="00F33772" w:rsidP="00911E74">
            <w:pPr>
              <w:ind w:firstLine="700"/>
              <w:jc w:val="center"/>
            </w:pPr>
            <w:r>
              <w:rPr>
                <w:color w:val="000000"/>
                <w:sz w:val="28"/>
                <w:szCs w:val="28"/>
              </w:rPr>
              <w:t>Собрание представителей сельского поселения Черновка</w:t>
            </w:r>
          </w:p>
          <w:p w:rsidR="00F33772" w:rsidRDefault="00F33772" w:rsidP="00911E74">
            <w:pPr>
              <w:ind w:firstLine="700"/>
              <w:jc w:val="center"/>
            </w:pPr>
            <w:r>
              <w:rPr>
                <w:color w:val="000000"/>
                <w:sz w:val="28"/>
                <w:szCs w:val="28"/>
              </w:rPr>
              <w:t>муниципального района Кинель-Черкасский Самарской области</w:t>
            </w:r>
          </w:p>
          <w:p w:rsidR="00F33772" w:rsidRDefault="00F33772" w:rsidP="00911E74">
            <w:pPr>
              <w:ind w:firstLine="700"/>
              <w:jc w:val="center"/>
            </w:pPr>
            <w:r>
              <w:rPr>
                <w:color w:val="000000"/>
                <w:sz w:val="28"/>
                <w:szCs w:val="28"/>
              </w:rPr>
              <w:t>(далее - Собрание представителей сельского поселения Черновка)</w:t>
            </w:r>
          </w:p>
          <w:p w:rsidR="00F33772" w:rsidRDefault="00F33772" w:rsidP="00911E74">
            <w:pPr>
              <w:ind w:firstLine="700"/>
              <w:jc w:val="center"/>
            </w:pPr>
            <w:r>
              <w:rPr>
                <w:color w:val="000000"/>
                <w:sz w:val="28"/>
                <w:szCs w:val="28"/>
              </w:rPr>
              <w:t>РЕШИЛО: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1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Внести в решение Собрания представителей сельского поселения Черновка муниципального района Кинель-Черкасский Самарской области от 11 декабря 2025 года № 8-4 «О бюджете сельского поселения Черновка муниципального района Кинель-Черкасский Самарской области на 2026 год и на плановый период 2027 и 2028 годов» (далее – Решение) (газета «Черновские вести», 2025, 11 декабря; 2026, 24 марта, 28 мая, 16 июля) следующие изменения: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1) в статье 1: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 пункте 1: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 абзаце втором сумму «</w:t>
            </w:r>
            <w:r>
              <w:rPr>
                <w:sz w:val="28"/>
                <w:szCs w:val="28"/>
              </w:rPr>
              <w:t>31 190,0</w:t>
            </w:r>
            <w:r>
              <w:rPr>
                <w:color w:val="000000"/>
                <w:sz w:val="28"/>
                <w:szCs w:val="28"/>
              </w:rPr>
              <w:t>» заменить суммой «31 590,0»;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 абзаце третьем сумму «</w:t>
            </w:r>
            <w:r>
              <w:rPr>
                <w:sz w:val="28"/>
                <w:szCs w:val="28"/>
              </w:rPr>
              <w:t>31 614,3</w:t>
            </w:r>
            <w:r>
              <w:rPr>
                <w:color w:val="000000"/>
                <w:sz w:val="28"/>
                <w:szCs w:val="28"/>
              </w:rPr>
              <w:t>» заменить суммой «31 749,3»;</w:t>
            </w:r>
          </w:p>
          <w:p w:rsidR="00F33772" w:rsidRPr="00E4591B" w:rsidRDefault="00F33772" w:rsidP="00911E74">
            <w:pPr>
              <w:ind w:firstLine="700"/>
              <w:jc w:val="both"/>
            </w:pPr>
            <w:r w:rsidRPr="00F25481">
              <w:rPr>
                <w:sz w:val="28"/>
                <w:szCs w:val="28"/>
              </w:rPr>
              <w:t xml:space="preserve">в абзаце четвертом </w:t>
            </w:r>
            <w:r>
              <w:rPr>
                <w:sz w:val="28"/>
                <w:szCs w:val="28"/>
              </w:rPr>
              <w:t>сумму «424,3</w:t>
            </w:r>
            <w:r w:rsidRPr="00F25481">
              <w:rPr>
                <w:sz w:val="28"/>
                <w:szCs w:val="28"/>
              </w:rPr>
              <w:t>» заменить суммой «</w:t>
            </w:r>
            <w:r>
              <w:rPr>
                <w:sz w:val="28"/>
                <w:szCs w:val="28"/>
              </w:rPr>
              <w:t>159,3</w:t>
            </w:r>
            <w:r w:rsidRPr="00F25481">
              <w:rPr>
                <w:sz w:val="28"/>
                <w:szCs w:val="28"/>
              </w:rPr>
              <w:t>»;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lastRenderedPageBreak/>
              <w:t>2) в статье 6: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в абзаце втором сумму «</w:t>
            </w:r>
            <w:r>
              <w:rPr>
                <w:sz w:val="28"/>
                <w:szCs w:val="28"/>
              </w:rPr>
              <w:t>13 674,4</w:t>
            </w:r>
            <w:r>
              <w:rPr>
                <w:color w:val="000000"/>
                <w:sz w:val="28"/>
                <w:szCs w:val="28"/>
              </w:rPr>
              <w:t>» заменить суммой «13 424,5»;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3) Приложение 1 к Решению изложить в редакции согласно Приложению 1 к настоящему Решению;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4) Приложение 3 к Решению изложить в редакции согласно Приложению 2 к настоящему Решению;</w:t>
            </w:r>
          </w:p>
          <w:p w:rsidR="00F33772" w:rsidRDefault="00F33772" w:rsidP="00911E74">
            <w:pPr>
              <w:ind w:firstLine="7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5) Приложение 5 к Решению изложить в редакции согласно Приложению 3 к настоящему Решению.</w:t>
            </w:r>
          </w:p>
          <w:p w:rsidR="00F33772" w:rsidRDefault="00F33772" w:rsidP="00911E74">
            <w:pPr>
              <w:ind w:firstLine="700"/>
              <w:jc w:val="both"/>
            </w:pPr>
          </w:p>
          <w:p w:rsidR="00F33772" w:rsidRDefault="00F33772" w:rsidP="00911E74">
            <w:pPr>
              <w:ind w:firstLine="700"/>
              <w:jc w:val="both"/>
            </w:pPr>
            <w:r>
              <w:rPr>
                <w:b/>
                <w:bCs/>
                <w:color w:val="000000"/>
                <w:sz w:val="28"/>
                <w:szCs w:val="28"/>
              </w:rPr>
              <w:t>Статья 2</w:t>
            </w:r>
          </w:p>
          <w:p w:rsidR="00F33772" w:rsidRDefault="00F33772" w:rsidP="00911E74">
            <w:pPr>
              <w:ind w:firstLine="700"/>
              <w:jc w:val="both"/>
            </w:pPr>
            <w:r>
              <w:rPr>
                <w:color w:val="000000"/>
                <w:sz w:val="28"/>
                <w:szCs w:val="28"/>
              </w:rPr>
              <w:t>1. Настоящее Решение вступает в силу со дня его официального опубликования.</w:t>
            </w:r>
          </w:p>
          <w:p w:rsidR="00F33772" w:rsidRDefault="00F33772" w:rsidP="00911E74">
            <w:pPr>
              <w:ind w:firstLine="70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 Опубликовать настоящее Решение в газете «Черновские вести» и разместить на официальном сайте Администрации сельского поселения Черновка муниципального района Кинель-Черкасский Самарской области.</w:t>
            </w:r>
          </w:p>
          <w:p w:rsidR="00F33772" w:rsidRDefault="00F33772" w:rsidP="00911E74">
            <w:pPr>
              <w:ind w:firstLine="700"/>
              <w:rPr>
                <w:color w:val="000000"/>
                <w:sz w:val="28"/>
                <w:szCs w:val="28"/>
              </w:rPr>
            </w:pPr>
          </w:p>
          <w:p w:rsidR="00F33772" w:rsidRDefault="00F33772" w:rsidP="00911E74">
            <w:pPr>
              <w:ind w:firstLine="700"/>
              <w:rPr>
                <w:color w:val="000000"/>
                <w:sz w:val="28"/>
                <w:szCs w:val="28"/>
              </w:rPr>
            </w:pPr>
          </w:p>
          <w:p w:rsidR="00F33772" w:rsidRDefault="00F33772" w:rsidP="00911E74">
            <w:pPr>
              <w:spacing w:line="360" w:lineRule="auto"/>
              <w:ind w:firstLine="700"/>
            </w:pPr>
          </w:p>
        </w:tc>
      </w:tr>
    </w:tbl>
    <w:p w:rsidR="00F33772" w:rsidRDefault="00F33772" w:rsidP="00F33772">
      <w:pPr>
        <w:spacing w:line="360" w:lineRule="auto"/>
        <w:rPr>
          <w:vanish/>
        </w:rPr>
      </w:pPr>
    </w:p>
    <w:tbl>
      <w:tblPr>
        <w:tblOverlap w:val="never"/>
        <w:tblW w:w="9922" w:type="dxa"/>
        <w:tblLayout w:type="fixed"/>
        <w:tblCellMar>
          <w:left w:w="0" w:type="dxa"/>
          <w:right w:w="0" w:type="dxa"/>
        </w:tblCellMar>
        <w:tblLook w:val="01E0"/>
      </w:tblPr>
      <w:tblGrid>
        <w:gridCol w:w="9922"/>
      </w:tblGrid>
      <w:tr w:rsidR="00F33772" w:rsidTr="00911E74">
        <w:tc>
          <w:tcPr>
            <w:tcW w:w="99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33772" w:rsidRDefault="00F33772" w:rsidP="00911E74">
            <w:pPr>
              <w:spacing w:line="360" w:lineRule="auto"/>
            </w:pPr>
            <w:r>
              <w:rPr>
                <w:b/>
                <w:bCs/>
                <w:color w:val="000000"/>
                <w:sz w:val="28"/>
                <w:szCs w:val="28"/>
              </w:rPr>
              <w:t>Председатель Собрания представителей</w:t>
            </w:r>
          </w:p>
          <w:p w:rsidR="00F33772" w:rsidRDefault="00F33772" w:rsidP="00911E74">
            <w:pPr>
              <w:spacing w:line="360" w:lineRule="auto"/>
            </w:pPr>
            <w:r>
              <w:rPr>
                <w:b/>
                <w:bCs/>
                <w:color w:val="000000"/>
                <w:sz w:val="28"/>
                <w:szCs w:val="28"/>
              </w:rPr>
              <w:t>сельского поселения Черновка                                                 Д.В.Кинчаров  </w:t>
            </w:r>
            <w:r>
              <w:rPr>
                <w:color w:val="000000"/>
                <w:sz w:val="28"/>
                <w:szCs w:val="28"/>
              </w:rPr>
              <w:t xml:space="preserve">  </w:t>
            </w:r>
          </w:p>
          <w:p w:rsidR="00F33772" w:rsidRDefault="00F33772" w:rsidP="00911E74">
            <w:pPr>
              <w:spacing w:line="360" w:lineRule="auto"/>
            </w:pPr>
          </w:p>
          <w:p w:rsidR="00F33772" w:rsidRDefault="00F33772" w:rsidP="00911E74">
            <w:pPr>
              <w:spacing w:line="360" w:lineRule="auto"/>
            </w:pPr>
          </w:p>
          <w:p w:rsidR="00F33772" w:rsidRDefault="00F33772" w:rsidP="00911E74">
            <w:pPr>
              <w:spacing w:line="360" w:lineRule="auto"/>
            </w:pPr>
            <w:r>
              <w:rPr>
                <w:b/>
                <w:bCs/>
                <w:color w:val="000000"/>
                <w:sz w:val="28"/>
                <w:szCs w:val="28"/>
              </w:rPr>
              <w:t>Глава сельского поселения Черновка                                     А.Е.Казаев</w:t>
            </w:r>
          </w:p>
        </w:tc>
      </w:tr>
    </w:tbl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CD57F7" w:rsidRDefault="00CD57F7" w:rsidP="00BB1563">
      <w:pPr>
        <w:jc w:val="center"/>
        <w:rPr>
          <w:b/>
          <w:sz w:val="28"/>
          <w:szCs w:val="28"/>
        </w:rPr>
      </w:pPr>
    </w:p>
    <w:p w:rsidR="00CD57F7" w:rsidRDefault="00CD57F7" w:rsidP="00BB1563">
      <w:pPr>
        <w:jc w:val="center"/>
        <w:rPr>
          <w:b/>
          <w:sz w:val="28"/>
          <w:szCs w:val="28"/>
        </w:rPr>
      </w:pPr>
    </w:p>
    <w:p w:rsidR="00CD57F7" w:rsidRDefault="00CD57F7" w:rsidP="00BB1563">
      <w:pPr>
        <w:jc w:val="center"/>
        <w:rPr>
          <w:b/>
          <w:sz w:val="28"/>
          <w:szCs w:val="28"/>
        </w:rPr>
      </w:pPr>
    </w:p>
    <w:p w:rsidR="00396856" w:rsidRDefault="00396856" w:rsidP="00BB1563">
      <w:pPr>
        <w:jc w:val="center"/>
        <w:rPr>
          <w:b/>
          <w:sz w:val="28"/>
          <w:szCs w:val="28"/>
        </w:rPr>
      </w:pPr>
    </w:p>
    <w:p w:rsidR="00396856" w:rsidRDefault="00396856" w:rsidP="00BB1563">
      <w:pPr>
        <w:jc w:val="center"/>
        <w:rPr>
          <w:b/>
          <w:sz w:val="28"/>
          <w:szCs w:val="28"/>
        </w:rPr>
      </w:pPr>
    </w:p>
    <w:p w:rsidR="00906AD4" w:rsidRDefault="00906AD4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CE4A18" w:rsidRDefault="00CE4A18" w:rsidP="00BB1563">
      <w:pPr>
        <w:jc w:val="center"/>
        <w:rPr>
          <w:b/>
          <w:sz w:val="28"/>
          <w:szCs w:val="28"/>
        </w:rPr>
      </w:pPr>
    </w:p>
    <w:p w:rsidR="00BB1563" w:rsidRPr="006E381B" w:rsidRDefault="00BB1563" w:rsidP="00BB1563">
      <w:pPr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Пояснительная записка</w:t>
      </w:r>
    </w:p>
    <w:p w:rsidR="00BB1563" w:rsidRPr="00F9740F" w:rsidRDefault="00BB1563" w:rsidP="00906AD4">
      <w:pPr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 xml:space="preserve">к проекту решения Собрания представителей </w:t>
      </w:r>
      <w:r w:rsidR="00906AD4" w:rsidRPr="00906AD4">
        <w:rPr>
          <w:b/>
          <w:sz w:val="28"/>
          <w:szCs w:val="28"/>
        </w:rPr>
        <w:t>сельского поселения</w:t>
      </w:r>
      <w:r w:rsidR="00906AD4">
        <w:rPr>
          <w:b/>
          <w:sz w:val="28"/>
          <w:szCs w:val="28"/>
        </w:rPr>
        <w:t xml:space="preserve"> </w:t>
      </w:r>
      <w:r w:rsidR="00174595">
        <w:rPr>
          <w:b/>
          <w:sz w:val="28"/>
          <w:szCs w:val="28"/>
        </w:rPr>
        <w:t xml:space="preserve">Черновка </w:t>
      </w:r>
      <w:r w:rsidR="00906AD4" w:rsidRPr="00906AD4">
        <w:rPr>
          <w:b/>
          <w:sz w:val="28"/>
          <w:szCs w:val="28"/>
        </w:rPr>
        <w:t xml:space="preserve">муниципального района Кинель-Черкасский Самарской области </w:t>
      </w:r>
      <w:r w:rsidRPr="006E381B">
        <w:rPr>
          <w:b/>
          <w:sz w:val="28"/>
          <w:szCs w:val="28"/>
        </w:rPr>
        <w:t xml:space="preserve">«О внесении изменений в решение Собрания представителей </w:t>
      </w:r>
      <w:r w:rsidR="00906AD4" w:rsidRPr="00906AD4">
        <w:rPr>
          <w:b/>
          <w:sz w:val="28"/>
          <w:szCs w:val="28"/>
        </w:rPr>
        <w:t xml:space="preserve">сельского поселения </w:t>
      </w:r>
      <w:r w:rsidR="00174595">
        <w:rPr>
          <w:b/>
          <w:sz w:val="28"/>
          <w:szCs w:val="28"/>
        </w:rPr>
        <w:t xml:space="preserve">Черновка </w:t>
      </w:r>
      <w:r w:rsidR="00906AD4" w:rsidRPr="00906AD4">
        <w:rPr>
          <w:b/>
          <w:sz w:val="28"/>
          <w:szCs w:val="28"/>
        </w:rPr>
        <w:t>муниципального района Кинель-Черкасский Самар</w:t>
      </w:r>
      <w:r w:rsidR="00906AD4">
        <w:rPr>
          <w:b/>
          <w:sz w:val="28"/>
          <w:szCs w:val="28"/>
        </w:rPr>
        <w:t xml:space="preserve">ской области от </w:t>
      </w:r>
      <w:r w:rsidR="00174595">
        <w:rPr>
          <w:b/>
          <w:sz w:val="28"/>
          <w:szCs w:val="28"/>
        </w:rPr>
        <w:t>20.10.2015</w:t>
      </w:r>
      <w:r w:rsidR="00906AD4" w:rsidRPr="00906AD4">
        <w:rPr>
          <w:b/>
          <w:sz w:val="28"/>
          <w:szCs w:val="28"/>
        </w:rPr>
        <w:t xml:space="preserve"> № </w:t>
      </w:r>
      <w:r w:rsidR="00174595">
        <w:rPr>
          <w:b/>
          <w:sz w:val="28"/>
          <w:szCs w:val="28"/>
        </w:rPr>
        <w:t>2-4</w:t>
      </w:r>
      <w:r w:rsidR="00906AD4" w:rsidRPr="00906AD4">
        <w:rPr>
          <w:b/>
          <w:sz w:val="28"/>
          <w:szCs w:val="28"/>
        </w:rPr>
        <w:t xml:space="preserve"> «Об утверждении</w:t>
      </w:r>
      <w:r w:rsidR="00174595">
        <w:rPr>
          <w:b/>
          <w:sz w:val="28"/>
          <w:szCs w:val="28"/>
        </w:rPr>
        <w:t xml:space="preserve"> </w:t>
      </w:r>
      <w:r w:rsidR="00906AD4" w:rsidRPr="00906AD4">
        <w:rPr>
          <w:b/>
          <w:sz w:val="28"/>
          <w:szCs w:val="28"/>
        </w:rPr>
        <w:t>Положения «О бюджетном процессе в сельском поселении</w:t>
      </w:r>
      <w:r w:rsidR="00174595">
        <w:rPr>
          <w:b/>
          <w:sz w:val="28"/>
          <w:szCs w:val="28"/>
        </w:rPr>
        <w:t xml:space="preserve"> Черновка</w:t>
      </w:r>
      <w:r w:rsidR="00906AD4" w:rsidRPr="00906AD4">
        <w:rPr>
          <w:b/>
          <w:sz w:val="28"/>
          <w:szCs w:val="28"/>
        </w:rPr>
        <w:t xml:space="preserve"> муниципального района Кинель-Черкасский Самарской области</w:t>
      </w:r>
      <w:r w:rsidRPr="00F9740F">
        <w:rPr>
          <w:b/>
          <w:sz w:val="28"/>
          <w:szCs w:val="28"/>
        </w:rPr>
        <w:t>»</w:t>
      </w:r>
    </w:p>
    <w:p w:rsidR="00BB1563" w:rsidRPr="00F9740F" w:rsidRDefault="00BB1563" w:rsidP="00F9740F">
      <w:pPr>
        <w:spacing w:line="360" w:lineRule="auto"/>
        <w:ind w:firstLine="567"/>
        <w:jc w:val="both"/>
        <w:rPr>
          <w:sz w:val="28"/>
          <w:szCs w:val="28"/>
        </w:rPr>
      </w:pPr>
    </w:p>
    <w:p w:rsidR="009B796F" w:rsidRPr="00CA0A8D" w:rsidRDefault="00BB1563" w:rsidP="00CA0A8D">
      <w:pPr>
        <w:widowControl w:val="0"/>
        <w:tabs>
          <w:tab w:val="left" w:pos="567"/>
        </w:tabs>
        <w:spacing w:line="360" w:lineRule="auto"/>
        <w:ind w:firstLine="567"/>
        <w:jc w:val="both"/>
        <w:rPr>
          <w:sz w:val="28"/>
          <w:szCs w:val="28"/>
        </w:rPr>
      </w:pPr>
      <w:r w:rsidRPr="00CA0A8D">
        <w:rPr>
          <w:sz w:val="28"/>
          <w:szCs w:val="28"/>
        </w:rPr>
        <w:t>Проект</w:t>
      </w:r>
      <w:r w:rsidR="00EB6BC5" w:rsidRPr="00CA0A8D">
        <w:rPr>
          <w:sz w:val="28"/>
          <w:szCs w:val="28"/>
        </w:rPr>
        <w:t xml:space="preserve">ом </w:t>
      </w:r>
      <w:r w:rsidRPr="00CA0A8D">
        <w:rPr>
          <w:sz w:val="28"/>
          <w:szCs w:val="28"/>
        </w:rPr>
        <w:t xml:space="preserve"> решения Собрания представителей </w:t>
      </w:r>
      <w:r w:rsidR="00906AD4" w:rsidRPr="00906AD4">
        <w:rPr>
          <w:sz w:val="28"/>
          <w:szCs w:val="28"/>
        </w:rPr>
        <w:t xml:space="preserve">сельского поселения </w:t>
      </w:r>
      <w:r w:rsidR="00174595">
        <w:rPr>
          <w:sz w:val="28"/>
          <w:szCs w:val="28"/>
        </w:rPr>
        <w:t xml:space="preserve">Черновка </w:t>
      </w:r>
      <w:r w:rsidR="00906AD4" w:rsidRPr="00906AD4">
        <w:rPr>
          <w:sz w:val="28"/>
          <w:szCs w:val="28"/>
        </w:rPr>
        <w:t xml:space="preserve">муниципального района Кинель-Черкасский Самарской области «О внесении изменений в решение Собрания представителей сельского поселения </w:t>
      </w:r>
      <w:r w:rsidR="00174595">
        <w:rPr>
          <w:sz w:val="28"/>
          <w:szCs w:val="28"/>
        </w:rPr>
        <w:t xml:space="preserve">Черновка </w:t>
      </w:r>
      <w:r w:rsidR="00906AD4" w:rsidRPr="00906AD4">
        <w:rPr>
          <w:sz w:val="28"/>
          <w:szCs w:val="28"/>
        </w:rPr>
        <w:t xml:space="preserve">муниципального района Кинель-Черкасский Самарской области от </w:t>
      </w:r>
      <w:r w:rsidR="00174595">
        <w:rPr>
          <w:sz w:val="28"/>
          <w:szCs w:val="28"/>
        </w:rPr>
        <w:t xml:space="preserve">20.10.2015 </w:t>
      </w:r>
      <w:r w:rsidR="00906AD4" w:rsidRPr="00906AD4">
        <w:rPr>
          <w:sz w:val="28"/>
          <w:szCs w:val="28"/>
        </w:rPr>
        <w:t xml:space="preserve">№ </w:t>
      </w:r>
      <w:r w:rsidR="00174595">
        <w:rPr>
          <w:sz w:val="28"/>
          <w:szCs w:val="28"/>
        </w:rPr>
        <w:t>2-4</w:t>
      </w:r>
      <w:r w:rsidR="00906AD4" w:rsidRPr="00906AD4">
        <w:rPr>
          <w:sz w:val="28"/>
          <w:szCs w:val="28"/>
        </w:rPr>
        <w:t xml:space="preserve"> «Об утверждении Положения «О бюджетном процессе в сельском поселении</w:t>
      </w:r>
      <w:r w:rsidR="00174595">
        <w:rPr>
          <w:sz w:val="28"/>
          <w:szCs w:val="28"/>
        </w:rPr>
        <w:t xml:space="preserve"> Черновка</w:t>
      </w:r>
      <w:r w:rsidR="00906AD4" w:rsidRPr="00906AD4">
        <w:rPr>
          <w:sz w:val="28"/>
          <w:szCs w:val="28"/>
        </w:rPr>
        <w:t xml:space="preserve"> муниципального района Кинель-Черкасский Самарской области»</w:t>
      </w:r>
      <w:r w:rsidRPr="00CA0A8D">
        <w:rPr>
          <w:sz w:val="28"/>
          <w:szCs w:val="28"/>
        </w:rPr>
        <w:t xml:space="preserve"> (далее – Положение) </w:t>
      </w:r>
      <w:r w:rsidR="009B796F" w:rsidRPr="00CA0A8D">
        <w:rPr>
          <w:sz w:val="28"/>
          <w:szCs w:val="28"/>
        </w:rPr>
        <w:t xml:space="preserve">вносится на рассмотрение в связи с приведением Положения к положениям статей Бюджетного кодекса Российской </w:t>
      </w:r>
      <w:r w:rsidR="00293704" w:rsidRPr="00CA0A8D">
        <w:rPr>
          <w:sz w:val="28"/>
          <w:szCs w:val="28"/>
        </w:rPr>
        <w:t>Федерации</w:t>
      </w:r>
      <w:r w:rsidR="00CA0A8D">
        <w:rPr>
          <w:sz w:val="28"/>
          <w:szCs w:val="28"/>
        </w:rPr>
        <w:t xml:space="preserve">, </w:t>
      </w:r>
      <w:r w:rsidR="00CA0A8D" w:rsidRPr="00CA0A8D">
        <w:rPr>
          <w:sz w:val="28"/>
          <w:szCs w:val="28"/>
        </w:rPr>
        <w:t>а также дополнением отдельных статей в соответствии с Законом Самарской области от 20.07.2026 № 90-ГД «О бюджетно</w:t>
      </w:r>
      <w:r w:rsidR="00C76040">
        <w:rPr>
          <w:sz w:val="28"/>
          <w:szCs w:val="28"/>
        </w:rPr>
        <w:t>м процессе в Самарской области»:</w:t>
      </w:r>
    </w:p>
    <w:p w:rsidR="00516ADB" w:rsidRDefault="00C76040" w:rsidP="00FA28D8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-в</w:t>
      </w:r>
      <w:r w:rsidR="001610F3">
        <w:rPr>
          <w:sz w:val="28"/>
          <w:szCs w:val="28"/>
          <w:lang w:eastAsia="ru-RU"/>
        </w:rPr>
        <w:t xml:space="preserve">ключение </w:t>
      </w:r>
      <w:r>
        <w:rPr>
          <w:sz w:val="28"/>
          <w:szCs w:val="28"/>
          <w:lang w:eastAsia="ru-RU"/>
        </w:rPr>
        <w:t>пунктов</w:t>
      </w:r>
      <w:r w:rsidR="00516ADB" w:rsidRPr="00516ADB">
        <w:rPr>
          <w:sz w:val="28"/>
          <w:szCs w:val="28"/>
          <w:lang w:eastAsia="ru-RU"/>
        </w:rPr>
        <w:t xml:space="preserve"> 13.4</w:t>
      </w:r>
      <w:r w:rsidR="002F79EE">
        <w:rPr>
          <w:sz w:val="28"/>
          <w:szCs w:val="28"/>
          <w:lang w:eastAsia="ru-RU"/>
        </w:rPr>
        <w:t>.</w:t>
      </w:r>
      <w:r w:rsidR="00516ADB" w:rsidRPr="00516ADB">
        <w:rPr>
          <w:sz w:val="28"/>
          <w:szCs w:val="28"/>
          <w:lang w:eastAsia="ru-RU"/>
        </w:rPr>
        <w:t>–13.</w:t>
      </w:r>
      <w:r w:rsidR="005845F1">
        <w:rPr>
          <w:sz w:val="28"/>
          <w:szCs w:val="28"/>
          <w:lang w:eastAsia="ru-RU"/>
        </w:rPr>
        <w:t>7</w:t>
      </w:r>
      <w:r w:rsidR="002F79EE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статьи 13 </w:t>
      </w:r>
      <w:r w:rsidR="00516ADB" w:rsidRPr="00516ADB">
        <w:rPr>
          <w:sz w:val="28"/>
          <w:szCs w:val="28"/>
          <w:lang w:eastAsia="ru-RU"/>
        </w:rPr>
        <w:t>обеспечи</w:t>
      </w:r>
      <w:r w:rsidR="001610F3">
        <w:rPr>
          <w:sz w:val="28"/>
          <w:szCs w:val="28"/>
          <w:lang w:eastAsia="ru-RU"/>
        </w:rPr>
        <w:t>т</w:t>
      </w:r>
      <w:r w:rsidR="00516ADB" w:rsidRPr="00516ADB">
        <w:rPr>
          <w:sz w:val="28"/>
          <w:szCs w:val="28"/>
          <w:lang w:eastAsia="ru-RU"/>
        </w:rPr>
        <w:t xml:space="preserve"> четкое разграничение полномочий, стандартизацию финансо</w:t>
      </w:r>
      <w:r w:rsidR="00F67D1A">
        <w:rPr>
          <w:sz w:val="28"/>
          <w:szCs w:val="28"/>
          <w:lang w:eastAsia="ru-RU"/>
        </w:rPr>
        <w:t>вой отчетности, а также повысит</w:t>
      </w:r>
      <w:r w:rsidR="00516ADB" w:rsidRPr="00516ADB">
        <w:rPr>
          <w:sz w:val="28"/>
          <w:szCs w:val="28"/>
          <w:lang w:eastAsia="ru-RU"/>
        </w:rPr>
        <w:t xml:space="preserve"> гибкость, прозрачность и законность процедур </w:t>
      </w:r>
      <w:r w:rsidR="00F67D1A">
        <w:rPr>
          <w:sz w:val="28"/>
          <w:szCs w:val="28"/>
          <w:lang w:eastAsia="ru-RU"/>
        </w:rPr>
        <w:t>при составлении</w:t>
      </w:r>
      <w:r w:rsidR="00516ADB" w:rsidRPr="00516ADB">
        <w:rPr>
          <w:sz w:val="28"/>
          <w:szCs w:val="28"/>
          <w:lang w:eastAsia="ru-RU"/>
        </w:rPr>
        <w:t xml:space="preserve"> проекта бюджета</w:t>
      </w:r>
      <w:r w:rsidR="00174595">
        <w:rPr>
          <w:sz w:val="28"/>
          <w:szCs w:val="28"/>
          <w:lang w:eastAsia="ru-RU"/>
        </w:rPr>
        <w:t xml:space="preserve"> </w:t>
      </w:r>
      <w:r w:rsidR="00906AD4">
        <w:rPr>
          <w:sz w:val="28"/>
          <w:szCs w:val="28"/>
          <w:lang w:eastAsia="ru-RU"/>
        </w:rPr>
        <w:t>поселения</w:t>
      </w:r>
      <w:r>
        <w:rPr>
          <w:sz w:val="28"/>
          <w:szCs w:val="28"/>
          <w:lang w:eastAsia="ru-RU"/>
        </w:rPr>
        <w:t>;</w:t>
      </w:r>
    </w:p>
    <w:p w:rsidR="00C76040" w:rsidRDefault="00C76040" w:rsidP="00C76040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включение пункта </w:t>
      </w:r>
      <w:r w:rsidR="002F79EE">
        <w:rPr>
          <w:sz w:val="28"/>
          <w:szCs w:val="28"/>
          <w:lang w:eastAsia="ru-RU"/>
        </w:rPr>
        <w:t>20.16.</w:t>
      </w:r>
      <w:r>
        <w:rPr>
          <w:sz w:val="28"/>
          <w:szCs w:val="28"/>
          <w:lang w:eastAsia="ru-RU"/>
        </w:rPr>
        <w:t xml:space="preserve"> статьи 20 закрепит норму о вступлении в силу решения о бюджете </w:t>
      </w:r>
      <w:r w:rsidRPr="00CA0A8D">
        <w:rPr>
          <w:bCs/>
          <w:sz w:val="28"/>
          <w:szCs w:val="28"/>
          <w:lang w:eastAsia="ru-RU"/>
        </w:rPr>
        <w:t>с 1 января очередного финансового года</w:t>
      </w:r>
      <w:r>
        <w:rPr>
          <w:sz w:val="28"/>
          <w:szCs w:val="28"/>
          <w:lang w:eastAsia="ru-RU"/>
        </w:rPr>
        <w:t xml:space="preserve"> и </w:t>
      </w:r>
      <w:r w:rsidR="00FA28D8" w:rsidRPr="00CA0A8D">
        <w:rPr>
          <w:bCs/>
          <w:sz w:val="28"/>
          <w:szCs w:val="28"/>
          <w:lang w:eastAsia="ru-RU"/>
        </w:rPr>
        <w:t>обеспеч</w:t>
      </w:r>
      <w:r>
        <w:rPr>
          <w:bCs/>
          <w:sz w:val="28"/>
          <w:szCs w:val="28"/>
          <w:lang w:eastAsia="ru-RU"/>
        </w:rPr>
        <w:t xml:space="preserve">ит </w:t>
      </w:r>
      <w:r>
        <w:rPr>
          <w:bCs/>
          <w:sz w:val="28"/>
          <w:szCs w:val="28"/>
          <w:lang w:eastAsia="ru-RU"/>
        </w:rPr>
        <w:lastRenderedPageBreak/>
        <w:t>стабильность</w:t>
      </w:r>
      <w:r w:rsidR="00FA28D8" w:rsidRPr="00CA0A8D">
        <w:rPr>
          <w:bCs/>
          <w:sz w:val="28"/>
          <w:szCs w:val="28"/>
          <w:lang w:eastAsia="ru-RU"/>
        </w:rPr>
        <w:t>, непрерывност</w:t>
      </w:r>
      <w:r>
        <w:rPr>
          <w:bCs/>
          <w:sz w:val="28"/>
          <w:szCs w:val="28"/>
          <w:lang w:eastAsia="ru-RU"/>
        </w:rPr>
        <w:t>ь</w:t>
      </w:r>
      <w:r w:rsidR="00FA28D8" w:rsidRPr="00CA0A8D">
        <w:rPr>
          <w:bCs/>
          <w:sz w:val="28"/>
          <w:szCs w:val="28"/>
          <w:lang w:eastAsia="ru-RU"/>
        </w:rPr>
        <w:t xml:space="preserve"> и своевременност</w:t>
      </w:r>
      <w:r>
        <w:rPr>
          <w:bCs/>
          <w:sz w:val="28"/>
          <w:szCs w:val="28"/>
          <w:lang w:eastAsia="ru-RU"/>
        </w:rPr>
        <w:t>ь</w:t>
      </w:r>
      <w:r w:rsidR="00FA28D8" w:rsidRPr="00CA0A8D">
        <w:rPr>
          <w:bCs/>
          <w:sz w:val="28"/>
          <w:szCs w:val="28"/>
          <w:lang w:eastAsia="ru-RU"/>
        </w:rPr>
        <w:t xml:space="preserve"> начала финансирования расходных обязательств </w:t>
      </w:r>
      <w:r w:rsidR="00396856">
        <w:rPr>
          <w:bCs/>
          <w:sz w:val="28"/>
          <w:szCs w:val="28"/>
          <w:lang w:eastAsia="ru-RU"/>
        </w:rPr>
        <w:t>поселения</w:t>
      </w:r>
      <w:r w:rsidR="00FA28D8" w:rsidRPr="00CA0A8D">
        <w:rPr>
          <w:bCs/>
          <w:sz w:val="28"/>
          <w:szCs w:val="28"/>
          <w:lang w:eastAsia="ru-RU"/>
        </w:rPr>
        <w:t xml:space="preserve"> в новом плановом периоде</w:t>
      </w:r>
      <w:r w:rsidR="002F79EE">
        <w:rPr>
          <w:bCs/>
          <w:sz w:val="28"/>
          <w:szCs w:val="28"/>
          <w:lang w:eastAsia="ru-RU"/>
        </w:rPr>
        <w:t>;</w:t>
      </w:r>
    </w:p>
    <w:p w:rsidR="002F79EE" w:rsidRDefault="002F79EE" w:rsidP="00C76040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внесение изменений в пункт 20.10. статьи 20 обеспечит</w:t>
      </w:r>
      <w:r w:rsidR="00174595">
        <w:rPr>
          <w:bCs/>
          <w:sz w:val="28"/>
          <w:szCs w:val="28"/>
          <w:lang w:eastAsia="ru-RU"/>
        </w:rPr>
        <w:t xml:space="preserve"> </w:t>
      </w:r>
      <w:r w:rsidR="001D2ED5">
        <w:rPr>
          <w:bCs/>
          <w:sz w:val="28"/>
          <w:szCs w:val="28"/>
          <w:lang w:eastAsia="ru-RU"/>
        </w:rPr>
        <w:t xml:space="preserve">уточнение формулировок основных </w:t>
      </w:r>
      <w:r w:rsidR="00B8667E">
        <w:rPr>
          <w:bCs/>
          <w:sz w:val="28"/>
          <w:szCs w:val="28"/>
          <w:lang w:eastAsia="ru-RU"/>
        </w:rPr>
        <w:t>характеристик проекта бюджета, рассматриваемого при первом чтении;</w:t>
      </w:r>
    </w:p>
    <w:p w:rsidR="00982747" w:rsidRDefault="002F79EE" w:rsidP="001D2ED5">
      <w:pPr>
        <w:tabs>
          <w:tab w:val="left" w:pos="567"/>
        </w:tabs>
        <w:suppressAutoHyphens w:val="0"/>
        <w:spacing w:line="360" w:lineRule="auto"/>
        <w:ind w:firstLine="567"/>
        <w:jc w:val="both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- внесение изменений в пункт 29.1. статьи 29 обеспечит четкое соблюдение</w:t>
      </w:r>
      <w:r w:rsidR="00B8667E">
        <w:rPr>
          <w:bCs/>
          <w:sz w:val="28"/>
          <w:szCs w:val="28"/>
          <w:lang w:eastAsia="ru-RU"/>
        </w:rPr>
        <w:t xml:space="preserve"> сроков </w:t>
      </w:r>
      <w:r w:rsidR="001D2ED5">
        <w:rPr>
          <w:bCs/>
          <w:sz w:val="28"/>
          <w:szCs w:val="28"/>
          <w:lang w:eastAsia="ru-RU"/>
        </w:rPr>
        <w:t>напр</w:t>
      </w:r>
      <w:r w:rsidR="00B8667E" w:rsidRPr="00B8667E">
        <w:rPr>
          <w:bCs/>
          <w:sz w:val="28"/>
          <w:szCs w:val="28"/>
          <w:lang w:eastAsia="ru-RU"/>
        </w:rPr>
        <w:t>авлени</w:t>
      </w:r>
      <w:r w:rsidR="00B8667E">
        <w:rPr>
          <w:bCs/>
          <w:sz w:val="28"/>
          <w:szCs w:val="28"/>
          <w:lang w:eastAsia="ru-RU"/>
        </w:rPr>
        <w:t>я</w:t>
      </w:r>
      <w:r w:rsidR="00B8667E" w:rsidRPr="00B8667E">
        <w:rPr>
          <w:bCs/>
          <w:sz w:val="28"/>
          <w:szCs w:val="28"/>
          <w:lang w:eastAsia="ru-RU"/>
        </w:rPr>
        <w:t xml:space="preserve"> годового отчета об исполнении бюджета </w:t>
      </w:r>
      <w:r w:rsidR="001D2ED5" w:rsidRPr="00CE4A18">
        <w:rPr>
          <w:sz w:val="28"/>
          <w:szCs w:val="28"/>
        </w:rPr>
        <w:t xml:space="preserve">Администрацией </w:t>
      </w:r>
      <w:r w:rsidR="00906AD4">
        <w:rPr>
          <w:sz w:val="28"/>
          <w:szCs w:val="28"/>
        </w:rPr>
        <w:t>поселения</w:t>
      </w:r>
      <w:r w:rsidR="001D2ED5" w:rsidRPr="00CE4A18">
        <w:rPr>
          <w:sz w:val="28"/>
          <w:szCs w:val="28"/>
        </w:rPr>
        <w:t xml:space="preserve"> в Собрание представителей </w:t>
      </w:r>
      <w:r w:rsidR="00906AD4">
        <w:rPr>
          <w:sz w:val="28"/>
          <w:szCs w:val="28"/>
        </w:rPr>
        <w:t>поселения</w:t>
      </w:r>
      <w:r w:rsidR="001D2ED5">
        <w:rPr>
          <w:bCs/>
          <w:sz w:val="28"/>
          <w:szCs w:val="28"/>
          <w:lang w:eastAsia="ru-RU"/>
        </w:rPr>
        <w:t xml:space="preserve"> до 1 мая текущего года.</w:t>
      </w:r>
    </w:p>
    <w:p w:rsidR="00B8667E" w:rsidRDefault="00B8667E" w:rsidP="00293704">
      <w:pPr>
        <w:jc w:val="both"/>
        <w:rPr>
          <w:sz w:val="28"/>
          <w:szCs w:val="28"/>
          <w:lang w:eastAsia="ru-RU"/>
        </w:rPr>
      </w:pPr>
    </w:p>
    <w:p w:rsidR="00BB1563" w:rsidRPr="006E381B" w:rsidRDefault="00BB1563" w:rsidP="00BB1563">
      <w:pPr>
        <w:widowControl w:val="0"/>
        <w:tabs>
          <w:tab w:val="left" w:pos="567"/>
        </w:tabs>
        <w:ind w:firstLine="567"/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 xml:space="preserve">Справка о состоянии законодательства в данной сфере </w:t>
      </w:r>
    </w:p>
    <w:p w:rsidR="00BB1563" w:rsidRPr="006E381B" w:rsidRDefault="00BB1563" w:rsidP="00BB1563">
      <w:pPr>
        <w:widowControl w:val="0"/>
        <w:tabs>
          <w:tab w:val="left" w:pos="567"/>
        </w:tabs>
        <w:ind w:firstLine="567"/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правового регулирования</w:t>
      </w:r>
    </w:p>
    <w:p w:rsidR="00BB1563" w:rsidRPr="006E381B" w:rsidRDefault="00BB1563" w:rsidP="00BB1563">
      <w:pPr>
        <w:widowControl w:val="0"/>
        <w:tabs>
          <w:tab w:val="left" w:pos="567"/>
        </w:tabs>
        <w:spacing w:line="360" w:lineRule="auto"/>
        <w:ind w:firstLine="567"/>
        <w:jc w:val="center"/>
        <w:rPr>
          <w:sz w:val="28"/>
          <w:szCs w:val="28"/>
        </w:rPr>
      </w:pPr>
    </w:p>
    <w:p w:rsidR="00BB1563" w:rsidRPr="006E381B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E381B">
        <w:rPr>
          <w:rFonts w:eastAsia="Calibri"/>
          <w:sz w:val="28"/>
          <w:szCs w:val="28"/>
          <w:lang w:eastAsia="en-US"/>
        </w:rPr>
        <w:t xml:space="preserve">Бюджетный кодекс Российской Федерации от 31 июля 1998 года </w:t>
      </w:r>
      <w:r w:rsidRPr="006E381B">
        <w:rPr>
          <w:rFonts w:eastAsia="Calibri"/>
          <w:sz w:val="28"/>
          <w:szCs w:val="28"/>
          <w:lang w:eastAsia="en-US"/>
        </w:rPr>
        <w:br/>
        <w:t>№ 145-ФЗ.</w:t>
      </w:r>
    </w:p>
    <w:p w:rsidR="00CA0A8D" w:rsidRDefault="00BB1563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E381B">
        <w:rPr>
          <w:rFonts w:eastAsia="Calibri"/>
          <w:sz w:val="28"/>
          <w:szCs w:val="28"/>
          <w:lang w:eastAsia="en-US"/>
        </w:rPr>
        <w:t>Федеральный закон от 06.10.2003 № 131-ФЗ «Об общих принципах организации местного самоуправления в Российской Федерации».</w:t>
      </w:r>
    </w:p>
    <w:p w:rsidR="00BB1563" w:rsidRPr="00CA0A8D" w:rsidRDefault="00CA0A8D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187F5B">
        <w:rPr>
          <w:rFonts w:eastAsia="Calibri"/>
          <w:sz w:val="28"/>
          <w:szCs w:val="28"/>
          <w:lang w:eastAsia="en-US"/>
        </w:rPr>
        <w:t>Федеральный закон от 20.03.2025 № 33-ФЗ «Об общих принципах организации местного самоуправления в единой системе публичной власти».</w:t>
      </w:r>
    </w:p>
    <w:p w:rsidR="00BB1563" w:rsidRPr="006E381B" w:rsidRDefault="00F9740F" w:rsidP="00CA0A8D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4732FC">
        <w:rPr>
          <w:rFonts w:eastAsia="Calibri"/>
          <w:sz w:val="28"/>
          <w:szCs w:val="28"/>
          <w:lang w:eastAsia="en-US"/>
        </w:rPr>
        <w:t>Федеральный закон от</w:t>
      </w:r>
      <w:r>
        <w:rPr>
          <w:rFonts w:eastAsia="Calibri"/>
          <w:sz w:val="28"/>
          <w:szCs w:val="28"/>
          <w:lang w:eastAsia="en-US"/>
        </w:rPr>
        <w:t xml:space="preserve"> 21 декабря 2021 года № 414-ФЗ «</w:t>
      </w:r>
      <w:r w:rsidRPr="004732FC">
        <w:rPr>
          <w:rFonts w:eastAsia="Calibri"/>
          <w:sz w:val="28"/>
          <w:szCs w:val="28"/>
          <w:lang w:eastAsia="en-US"/>
        </w:rPr>
        <w:t>Об общих принципах организации публичной власти в</w:t>
      </w:r>
      <w:r>
        <w:rPr>
          <w:rFonts w:eastAsia="Calibri"/>
          <w:sz w:val="28"/>
          <w:szCs w:val="28"/>
          <w:lang w:eastAsia="en-US"/>
        </w:rPr>
        <w:t xml:space="preserve"> субъектах Российской Федерации</w:t>
      </w:r>
      <w:r w:rsidR="00BB1563" w:rsidRPr="006E381B">
        <w:rPr>
          <w:rFonts w:eastAsia="Calibri"/>
          <w:sz w:val="28"/>
          <w:szCs w:val="28"/>
          <w:lang w:eastAsia="en-US"/>
        </w:rPr>
        <w:t xml:space="preserve">». </w:t>
      </w:r>
    </w:p>
    <w:p w:rsidR="00BB1563" w:rsidRPr="006E381B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E381B">
        <w:rPr>
          <w:rFonts w:eastAsia="Calibri"/>
          <w:sz w:val="28"/>
          <w:szCs w:val="28"/>
          <w:lang w:eastAsia="en-US"/>
        </w:rPr>
        <w:t xml:space="preserve">Закон Самарской области от 28.12.2005 №235-ГД </w:t>
      </w:r>
      <w:r w:rsidRPr="006E381B">
        <w:rPr>
          <w:rFonts w:eastAsia="Calibri"/>
          <w:sz w:val="28"/>
          <w:szCs w:val="28"/>
          <w:lang w:eastAsia="en-US"/>
        </w:rPr>
        <w:br/>
        <w:t>«О бюджетном устройстве и бюджетном процессе в Самарской области».</w:t>
      </w:r>
    </w:p>
    <w:p w:rsidR="00BB1563" w:rsidRPr="006E381B" w:rsidRDefault="00BB1563" w:rsidP="00164C74">
      <w:pPr>
        <w:pStyle w:val="ae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851"/>
        </w:tabs>
        <w:suppressAutoHyphens w:val="0"/>
        <w:spacing w:line="360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6E381B">
        <w:rPr>
          <w:rFonts w:eastAsia="Calibri"/>
          <w:sz w:val="28"/>
          <w:szCs w:val="28"/>
          <w:lang w:eastAsia="en-US"/>
        </w:rPr>
        <w:t xml:space="preserve">Закон Самарской области от 12.10.2000 №38-ГД </w:t>
      </w:r>
      <w:r w:rsidRPr="006E381B">
        <w:rPr>
          <w:rFonts w:eastAsia="Calibri"/>
          <w:sz w:val="28"/>
          <w:szCs w:val="28"/>
          <w:lang w:eastAsia="en-US"/>
        </w:rPr>
        <w:br/>
        <w:t xml:space="preserve">«О разработке, внесении и принятии законов Самарской области». </w:t>
      </w:r>
    </w:p>
    <w:p w:rsidR="00F9740F" w:rsidRPr="00D9452C" w:rsidRDefault="00F9740F" w:rsidP="00D9452C">
      <w:pPr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sz w:val="28"/>
          <w:szCs w:val="28"/>
        </w:rPr>
      </w:pPr>
      <w:r w:rsidRPr="00977276">
        <w:rPr>
          <w:sz w:val="28"/>
          <w:szCs w:val="28"/>
        </w:rPr>
        <w:t xml:space="preserve">Устав </w:t>
      </w:r>
      <w:r w:rsidR="009A6522" w:rsidRPr="00906AD4">
        <w:rPr>
          <w:sz w:val="28"/>
          <w:szCs w:val="28"/>
        </w:rPr>
        <w:t xml:space="preserve">сельского поселения </w:t>
      </w:r>
      <w:r w:rsidR="00BD43F0">
        <w:rPr>
          <w:sz w:val="28"/>
          <w:szCs w:val="28"/>
        </w:rPr>
        <w:t xml:space="preserve">Черновка </w:t>
      </w:r>
      <w:r w:rsidR="009A6522" w:rsidRPr="00906AD4">
        <w:rPr>
          <w:sz w:val="28"/>
          <w:szCs w:val="28"/>
        </w:rPr>
        <w:t>муниципального района Кинель-Черкасский Самарской</w:t>
      </w:r>
      <w:r w:rsidR="00BD43F0">
        <w:rPr>
          <w:sz w:val="28"/>
          <w:szCs w:val="28"/>
        </w:rPr>
        <w:t xml:space="preserve"> области</w:t>
      </w:r>
      <w:r>
        <w:rPr>
          <w:sz w:val="28"/>
          <w:szCs w:val="28"/>
        </w:rPr>
        <w:t xml:space="preserve">, утвержденный решением Собрания представителей </w:t>
      </w:r>
      <w:r w:rsidR="009A6522" w:rsidRPr="00906AD4">
        <w:rPr>
          <w:sz w:val="28"/>
          <w:szCs w:val="28"/>
        </w:rPr>
        <w:t xml:space="preserve">сельского поселения </w:t>
      </w:r>
      <w:r w:rsidR="00BD43F0">
        <w:rPr>
          <w:sz w:val="28"/>
          <w:szCs w:val="28"/>
        </w:rPr>
        <w:t xml:space="preserve">Черновка </w:t>
      </w:r>
      <w:r w:rsidR="009A6522" w:rsidRPr="00906AD4">
        <w:rPr>
          <w:sz w:val="28"/>
          <w:szCs w:val="28"/>
        </w:rPr>
        <w:t xml:space="preserve">муниципального района Кинель-Черкасский Самарской </w:t>
      </w:r>
      <w:r>
        <w:rPr>
          <w:sz w:val="28"/>
          <w:szCs w:val="28"/>
        </w:rPr>
        <w:t xml:space="preserve">от </w:t>
      </w:r>
      <w:r w:rsidR="00BD43F0">
        <w:rPr>
          <w:rFonts w:eastAsia="Calibri"/>
          <w:sz w:val="28"/>
          <w:szCs w:val="28"/>
          <w:lang w:eastAsia="en-US"/>
        </w:rPr>
        <w:t>20.10.2015</w:t>
      </w:r>
      <w:r>
        <w:rPr>
          <w:rFonts w:eastAsia="Calibri"/>
          <w:sz w:val="28"/>
          <w:szCs w:val="28"/>
          <w:lang w:eastAsia="en-US"/>
        </w:rPr>
        <w:t xml:space="preserve"> №</w:t>
      </w:r>
      <w:r w:rsidR="00BD43F0">
        <w:rPr>
          <w:rFonts w:eastAsia="Calibri"/>
          <w:sz w:val="28"/>
          <w:szCs w:val="28"/>
          <w:lang w:eastAsia="en-US"/>
        </w:rPr>
        <w:t>2-4.</w:t>
      </w:r>
    </w:p>
    <w:p w:rsidR="00CA0A8D" w:rsidRDefault="00CA0A8D" w:rsidP="00164C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64C74" w:rsidRPr="006E381B" w:rsidRDefault="00164C74" w:rsidP="00164C7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Перечень муниципальных правовых актов,</w:t>
      </w:r>
    </w:p>
    <w:p w:rsidR="00164C74" w:rsidRPr="006E381B" w:rsidRDefault="00164C74" w:rsidP="00164C74">
      <w:pPr>
        <w:ind w:firstLine="540"/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отмены, изменения, дополнения которых потребует принятие данного нормативного правового акта</w:t>
      </w:r>
    </w:p>
    <w:p w:rsidR="00164C74" w:rsidRPr="006E381B" w:rsidRDefault="00164C74" w:rsidP="00164C74">
      <w:pPr>
        <w:ind w:firstLine="540"/>
        <w:jc w:val="center"/>
        <w:rPr>
          <w:b/>
          <w:sz w:val="28"/>
          <w:szCs w:val="28"/>
        </w:rPr>
      </w:pPr>
    </w:p>
    <w:p w:rsidR="00164C74" w:rsidRPr="006E381B" w:rsidRDefault="00164C74" w:rsidP="00CA0A8D">
      <w:pPr>
        <w:spacing w:line="360" w:lineRule="auto"/>
        <w:ind w:firstLine="540"/>
        <w:jc w:val="both"/>
        <w:rPr>
          <w:sz w:val="28"/>
          <w:szCs w:val="28"/>
        </w:rPr>
      </w:pPr>
      <w:r w:rsidRPr="006E381B">
        <w:rPr>
          <w:sz w:val="28"/>
          <w:szCs w:val="28"/>
        </w:rPr>
        <w:lastRenderedPageBreak/>
        <w:t xml:space="preserve">Для реализации данного муниципального правового акта не потребуется принятие других муниципальных правовых актов. </w:t>
      </w:r>
    </w:p>
    <w:p w:rsidR="00164C74" w:rsidRPr="006E381B" w:rsidRDefault="00164C74" w:rsidP="00164C74">
      <w:pPr>
        <w:tabs>
          <w:tab w:val="left" w:pos="5130"/>
        </w:tabs>
        <w:jc w:val="center"/>
        <w:rPr>
          <w:b/>
          <w:sz w:val="28"/>
          <w:szCs w:val="28"/>
        </w:rPr>
      </w:pPr>
    </w:p>
    <w:p w:rsidR="00164C74" w:rsidRPr="006E381B" w:rsidRDefault="00164C74" w:rsidP="00164C74">
      <w:pPr>
        <w:tabs>
          <w:tab w:val="left" w:pos="5130"/>
        </w:tabs>
        <w:jc w:val="center"/>
        <w:rPr>
          <w:b/>
          <w:sz w:val="28"/>
          <w:szCs w:val="28"/>
        </w:rPr>
      </w:pPr>
      <w:r w:rsidRPr="006E381B">
        <w:rPr>
          <w:b/>
          <w:sz w:val="28"/>
          <w:szCs w:val="28"/>
        </w:rPr>
        <w:t>Финансово-экономическое обоснование</w:t>
      </w:r>
    </w:p>
    <w:p w:rsidR="00164C74" w:rsidRPr="006E381B" w:rsidRDefault="00164C74" w:rsidP="00164C74">
      <w:pPr>
        <w:tabs>
          <w:tab w:val="left" w:pos="5130"/>
        </w:tabs>
        <w:jc w:val="center"/>
        <w:rPr>
          <w:b/>
          <w:sz w:val="28"/>
          <w:szCs w:val="28"/>
        </w:rPr>
      </w:pPr>
    </w:p>
    <w:p w:rsidR="00F40382" w:rsidRPr="006E381B" w:rsidRDefault="00164C74" w:rsidP="00BD43F0">
      <w:pPr>
        <w:tabs>
          <w:tab w:val="left" w:pos="5130"/>
        </w:tabs>
        <w:spacing w:line="360" w:lineRule="auto"/>
        <w:ind w:firstLine="540"/>
        <w:jc w:val="both"/>
        <w:rPr>
          <w:sz w:val="28"/>
          <w:szCs w:val="28"/>
        </w:rPr>
      </w:pPr>
      <w:r w:rsidRPr="006E381B">
        <w:rPr>
          <w:sz w:val="28"/>
          <w:szCs w:val="28"/>
        </w:rPr>
        <w:t xml:space="preserve">Принятие решения Собрания представителей </w:t>
      </w:r>
      <w:r w:rsidR="00396856">
        <w:rPr>
          <w:sz w:val="28"/>
          <w:szCs w:val="28"/>
        </w:rPr>
        <w:t>поселения</w:t>
      </w:r>
      <w:r w:rsidRPr="006E381B">
        <w:rPr>
          <w:sz w:val="28"/>
          <w:szCs w:val="28"/>
        </w:rPr>
        <w:t xml:space="preserve"> не потребует дополнительных финансовых затрат из бюджета</w:t>
      </w:r>
      <w:r w:rsidR="00BD43F0">
        <w:rPr>
          <w:sz w:val="28"/>
          <w:szCs w:val="28"/>
        </w:rPr>
        <w:t xml:space="preserve"> </w:t>
      </w:r>
      <w:r w:rsidR="00396856">
        <w:rPr>
          <w:sz w:val="28"/>
          <w:szCs w:val="28"/>
        </w:rPr>
        <w:t>поселения</w:t>
      </w:r>
      <w:bookmarkStart w:id="0" w:name="_GoBack"/>
      <w:bookmarkEnd w:id="0"/>
      <w:r w:rsidRPr="006E381B">
        <w:rPr>
          <w:sz w:val="28"/>
          <w:szCs w:val="28"/>
        </w:rPr>
        <w:t>.</w:t>
      </w:r>
    </w:p>
    <w:sectPr w:rsidR="00F40382" w:rsidRPr="006E381B" w:rsidSect="00906AD4">
      <w:pgSz w:w="11906" w:h="16838"/>
      <w:pgMar w:top="709" w:right="851" w:bottom="567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B2C" w:rsidRDefault="00910B2C">
      <w:r>
        <w:separator/>
      </w:r>
    </w:p>
  </w:endnote>
  <w:endnote w:type="continuationSeparator" w:id="1">
    <w:p w:rsidR="00910B2C" w:rsidRDefault="00910B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B2C" w:rsidRDefault="00910B2C">
      <w:r>
        <w:separator/>
      </w:r>
    </w:p>
  </w:footnote>
  <w:footnote w:type="continuationSeparator" w:id="1">
    <w:p w:rsidR="00910B2C" w:rsidRDefault="00910B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63006"/>
    <w:multiLevelType w:val="multilevel"/>
    <w:tmpl w:val="2EB43E7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20EA5F27"/>
    <w:multiLevelType w:val="multilevel"/>
    <w:tmpl w:val="471A3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>
    <w:nsid w:val="259C02CC"/>
    <w:multiLevelType w:val="hybridMultilevel"/>
    <w:tmpl w:val="BF5CCDBA"/>
    <w:lvl w:ilvl="0" w:tplc="59709EEE">
      <w:start w:val="1"/>
      <w:numFmt w:val="decimal"/>
      <w:lvlText w:val="%1)"/>
      <w:lvlJc w:val="left"/>
      <w:pPr>
        <w:ind w:left="92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21338DC"/>
    <w:multiLevelType w:val="hybridMultilevel"/>
    <w:tmpl w:val="FC40AD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46569A"/>
    <w:multiLevelType w:val="hybridMultilevel"/>
    <w:tmpl w:val="6A14E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8E7CD2"/>
    <w:multiLevelType w:val="multilevel"/>
    <w:tmpl w:val="A08CA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>
    <w:nsid w:val="7F6B7844"/>
    <w:multiLevelType w:val="multilevel"/>
    <w:tmpl w:val="471A3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771EB1"/>
    <w:rsid w:val="00010720"/>
    <w:rsid w:val="000276EE"/>
    <w:rsid w:val="00034507"/>
    <w:rsid w:val="000350CD"/>
    <w:rsid w:val="00037C83"/>
    <w:rsid w:val="00045DB8"/>
    <w:rsid w:val="00046034"/>
    <w:rsid w:val="00047996"/>
    <w:rsid w:val="000655CB"/>
    <w:rsid w:val="00070136"/>
    <w:rsid w:val="0007386A"/>
    <w:rsid w:val="00074B5C"/>
    <w:rsid w:val="0007690F"/>
    <w:rsid w:val="00094177"/>
    <w:rsid w:val="00095BCA"/>
    <w:rsid w:val="000A62A0"/>
    <w:rsid w:val="000B18FA"/>
    <w:rsid w:val="000B3EB9"/>
    <w:rsid w:val="000C4BFC"/>
    <w:rsid w:val="000C5017"/>
    <w:rsid w:val="000E5E0E"/>
    <w:rsid w:val="000F6AFC"/>
    <w:rsid w:val="000F791D"/>
    <w:rsid w:val="0010543C"/>
    <w:rsid w:val="00116C98"/>
    <w:rsid w:val="00137270"/>
    <w:rsid w:val="00152F7D"/>
    <w:rsid w:val="00155CB3"/>
    <w:rsid w:val="001569D5"/>
    <w:rsid w:val="001610F3"/>
    <w:rsid w:val="00164C74"/>
    <w:rsid w:val="0017017D"/>
    <w:rsid w:val="00171257"/>
    <w:rsid w:val="00174595"/>
    <w:rsid w:val="00177D51"/>
    <w:rsid w:val="001854F5"/>
    <w:rsid w:val="0019319E"/>
    <w:rsid w:val="00195316"/>
    <w:rsid w:val="001A008D"/>
    <w:rsid w:val="001A1D6F"/>
    <w:rsid w:val="001B0623"/>
    <w:rsid w:val="001B36FB"/>
    <w:rsid w:val="001C09B7"/>
    <w:rsid w:val="001C463D"/>
    <w:rsid w:val="001C5314"/>
    <w:rsid w:val="001D2ED5"/>
    <w:rsid w:val="001D6539"/>
    <w:rsid w:val="001F0A6B"/>
    <w:rsid w:val="001F2E44"/>
    <w:rsid w:val="001F517C"/>
    <w:rsid w:val="0020529C"/>
    <w:rsid w:val="00206BFF"/>
    <w:rsid w:val="002151D3"/>
    <w:rsid w:val="00234333"/>
    <w:rsid w:val="00242C19"/>
    <w:rsid w:val="002857F8"/>
    <w:rsid w:val="00286E6B"/>
    <w:rsid w:val="00293704"/>
    <w:rsid w:val="002B2940"/>
    <w:rsid w:val="002B57B0"/>
    <w:rsid w:val="002D6C9D"/>
    <w:rsid w:val="002E3F6A"/>
    <w:rsid w:val="002E43FE"/>
    <w:rsid w:val="002F3BDA"/>
    <w:rsid w:val="002F79EE"/>
    <w:rsid w:val="003104DC"/>
    <w:rsid w:val="00315100"/>
    <w:rsid w:val="00325034"/>
    <w:rsid w:val="00335EEF"/>
    <w:rsid w:val="00341D14"/>
    <w:rsid w:val="00343C16"/>
    <w:rsid w:val="003452DD"/>
    <w:rsid w:val="00353239"/>
    <w:rsid w:val="003705A4"/>
    <w:rsid w:val="0037063B"/>
    <w:rsid w:val="003708E7"/>
    <w:rsid w:val="00370A60"/>
    <w:rsid w:val="003844BE"/>
    <w:rsid w:val="00395370"/>
    <w:rsid w:val="00396856"/>
    <w:rsid w:val="003D406C"/>
    <w:rsid w:val="003F305C"/>
    <w:rsid w:val="003F72E7"/>
    <w:rsid w:val="00420C95"/>
    <w:rsid w:val="0043244E"/>
    <w:rsid w:val="00435627"/>
    <w:rsid w:val="00443572"/>
    <w:rsid w:val="0046658E"/>
    <w:rsid w:val="004749DC"/>
    <w:rsid w:val="00477F1B"/>
    <w:rsid w:val="0048108A"/>
    <w:rsid w:val="00490E1B"/>
    <w:rsid w:val="0049253A"/>
    <w:rsid w:val="004A5F9A"/>
    <w:rsid w:val="004A6F7E"/>
    <w:rsid w:val="004D0709"/>
    <w:rsid w:val="004D5C4B"/>
    <w:rsid w:val="004E2570"/>
    <w:rsid w:val="004E2C0D"/>
    <w:rsid w:val="004F12C2"/>
    <w:rsid w:val="004F676E"/>
    <w:rsid w:val="00516ADB"/>
    <w:rsid w:val="005216FB"/>
    <w:rsid w:val="00526D2F"/>
    <w:rsid w:val="005301DC"/>
    <w:rsid w:val="005529FD"/>
    <w:rsid w:val="00553457"/>
    <w:rsid w:val="00565CBB"/>
    <w:rsid w:val="005845F1"/>
    <w:rsid w:val="00590AC9"/>
    <w:rsid w:val="00591E62"/>
    <w:rsid w:val="005B3C30"/>
    <w:rsid w:val="005F7A00"/>
    <w:rsid w:val="00620680"/>
    <w:rsid w:val="00620EF0"/>
    <w:rsid w:val="00623533"/>
    <w:rsid w:val="0064466E"/>
    <w:rsid w:val="00656186"/>
    <w:rsid w:val="006568BC"/>
    <w:rsid w:val="00665DD1"/>
    <w:rsid w:val="006663A5"/>
    <w:rsid w:val="00667C4F"/>
    <w:rsid w:val="00673F94"/>
    <w:rsid w:val="00676033"/>
    <w:rsid w:val="00680F6A"/>
    <w:rsid w:val="0068663B"/>
    <w:rsid w:val="00694DFA"/>
    <w:rsid w:val="006A0EBB"/>
    <w:rsid w:val="006A6E67"/>
    <w:rsid w:val="006B5A08"/>
    <w:rsid w:val="006B7532"/>
    <w:rsid w:val="006D1A17"/>
    <w:rsid w:val="006E381B"/>
    <w:rsid w:val="006E4063"/>
    <w:rsid w:val="007060C3"/>
    <w:rsid w:val="00712B20"/>
    <w:rsid w:val="00713A01"/>
    <w:rsid w:val="007150A9"/>
    <w:rsid w:val="00723CCC"/>
    <w:rsid w:val="007279FF"/>
    <w:rsid w:val="00734C4B"/>
    <w:rsid w:val="007350BD"/>
    <w:rsid w:val="00771EB1"/>
    <w:rsid w:val="007963BA"/>
    <w:rsid w:val="007A375B"/>
    <w:rsid w:val="007A4993"/>
    <w:rsid w:val="007A61D6"/>
    <w:rsid w:val="007A6248"/>
    <w:rsid w:val="007B573D"/>
    <w:rsid w:val="007C11EB"/>
    <w:rsid w:val="007D7CEF"/>
    <w:rsid w:val="007E02BF"/>
    <w:rsid w:val="007E43D0"/>
    <w:rsid w:val="007F1861"/>
    <w:rsid w:val="007F458E"/>
    <w:rsid w:val="007F628E"/>
    <w:rsid w:val="0080046F"/>
    <w:rsid w:val="00803DB3"/>
    <w:rsid w:val="00837143"/>
    <w:rsid w:val="008374ED"/>
    <w:rsid w:val="00840B7C"/>
    <w:rsid w:val="008411A4"/>
    <w:rsid w:val="008429DC"/>
    <w:rsid w:val="008441E6"/>
    <w:rsid w:val="008534BC"/>
    <w:rsid w:val="00856E3B"/>
    <w:rsid w:val="00863DEA"/>
    <w:rsid w:val="00880B79"/>
    <w:rsid w:val="00882192"/>
    <w:rsid w:val="008847A5"/>
    <w:rsid w:val="0089181B"/>
    <w:rsid w:val="00892446"/>
    <w:rsid w:val="008928DE"/>
    <w:rsid w:val="008A24D6"/>
    <w:rsid w:val="008B2A75"/>
    <w:rsid w:val="008B2E96"/>
    <w:rsid w:val="008C24E5"/>
    <w:rsid w:val="008D0D63"/>
    <w:rsid w:val="008D4A00"/>
    <w:rsid w:val="008E1602"/>
    <w:rsid w:val="008E2323"/>
    <w:rsid w:val="008E35C8"/>
    <w:rsid w:val="00906AD4"/>
    <w:rsid w:val="00910B2C"/>
    <w:rsid w:val="00924C7C"/>
    <w:rsid w:val="00926563"/>
    <w:rsid w:val="00935158"/>
    <w:rsid w:val="00946CC4"/>
    <w:rsid w:val="00951DAC"/>
    <w:rsid w:val="00956C06"/>
    <w:rsid w:val="009649A7"/>
    <w:rsid w:val="00981AD0"/>
    <w:rsid w:val="00982747"/>
    <w:rsid w:val="00985818"/>
    <w:rsid w:val="009A58FD"/>
    <w:rsid w:val="009A6522"/>
    <w:rsid w:val="009B290A"/>
    <w:rsid w:val="009B4AE0"/>
    <w:rsid w:val="009B796F"/>
    <w:rsid w:val="009C66BE"/>
    <w:rsid w:val="009C7772"/>
    <w:rsid w:val="009E2F62"/>
    <w:rsid w:val="009F29DD"/>
    <w:rsid w:val="00A10937"/>
    <w:rsid w:val="00A15E3D"/>
    <w:rsid w:val="00A2197C"/>
    <w:rsid w:val="00A25FED"/>
    <w:rsid w:val="00A269E0"/>
    <w:rsid w:val="00A320F8"/>
    <w:rsid w:val="00A44521"/>
    <w:rsid w:val="00A46367"/>
    <w:rsid w:val="00A578CD"/>
    <w:rsid w:val="00A65F55"/>
    <w:rsid w:val="00A84C37"/>
    <w:rsid w:val="00A861F3"/>
    <w:rsid w:val="00AA7A68"/>
    <w:rsid w:val="00AB13DE"/>
    <w:rsid w:val="00AB3C4D"/>
    <w:rsid w:val="00AC40BB"/>
    <w:rsid w:val="00AE0A54"/>
    <w:rsid w:val="00AF4555"/>
    <w:rsid w:val="00B01658"/>
    <w:rsid w:val="00B02961"/>
    <w:rsid w:val="00B30F5F"/>
    <w:rsid w:val="00B35847"/>
    <w:rsid w:val="00B65995"/>
    <w:rsid w:val="00B679BC"/>
    <w:rsid w:val="00B77B8F"/>
    <w:rsid w:val="00B83E5F"/>
    <w:rsid w:val="00B8667E"/>
    <w:rsid w:val="00B90B73"/>
    <w:rsid w:val="00B96455"/>
    <w:rsid w:val="00BA0EFB"/>
    <w:rsid w:val="00BA38BF"/>
    <w:rsid w:val="00BA3C27"/>
    <w:rsid w:val="00BB1563"/>
    <w:rsid w:val="00BB1BF8"/>
    <w:rsid w:val="00BC679C"/>
    <w:rsid w:val="00BD43F0"/>
    <w:rsid w:val="00BE1C2E"/>
    <w:rsid w:val="00BE6133"/>
    <w:rsid w:val="00BF3F42"/>
    <w:rsid w:val="00C178A6"/>
    <w:rsid w:val="00C2116C"/>
    <w:rsid w:val="00C3487F"/>
    <w:rsid w:val="00C505F5"/>
    <w:rsid w:val="00C5296C"/>
    <w:rsid w:val="00C52F57"/>
    <w:rsid w:val="00C54923"/>
    <w:rsid w:val="00C556E7"/>
    <w:rsid w:val="00C569ED"/>
    <w:rsid w:val="00C64D3B"/>
    <w:rsid w:val="00C64E4B"/>
    <w:rsid w:val="00C70821"/>
    <w:rsid w:val="00C70EAE"/>
    <w:rsid w:val="00C76040"/>
    <w:rsid w:val="00C77B3C"/>
    <w:rsid w:val="00C83BC0"/>
    <w:rsid w:val="00C85C8C"/>
    <w:rsid w:val="00C96E9E"/>
    <w:rsid w:val="00C96EE1"/>
    <w:rsid w:val="00CA0A8D"/>
    <w:rsid w:val="00CB009B"/>
    <w:rsid w:val="00CC1A13"/>
    <w:rsid w:val="00CD57F7"/>
    <w:rsid w:val="00CD75C6"/>
    <w:rsid w:val="00CE4A18"/>
    <w:rsid w:val="00CE5861"/>
    <w:rsid w:val="00CE669C"/>
    <w:rsid w:val="00CF578A"/>
    <w:rsid w:val="00D3393A"/>
    <w:rsid w:val="00D44FDA"/>
    <w:rsid w:val="00D64DFD"/>
    <w:rsid w:val="00D71054"/>
    <w:rsid w:val="00D75A52"/>
    <w:rsid w:val="00D778CE"/>
    <w:rsid w:val="00D9452C"/>
    <w:rsid w:val="00DA5FA1"/>
    <w:rsid w:val="00DA6CE8"/>
    <w:rsid w:val="00DA7BB8"/>
    <w:rsid w:val="00DC46D1"/>
    <w:rsid w:val="00DC6BAC"/>
    <w:rsid w:val="00DC7914"/>
    <w:rsid w:val="00DD37CF"/>
    <w:rsid w:val="00DE21DC"/>
    <w:rsid w:val="00DE44FE"/>
    <w:rsid w:val="00DF25DF"/>
    <w:rsid w:val="00DF56E5"/>
    <w:rsid w:val="00DF7ADD"/>
    <w:rsid w:val="00E11A14"/>
    <w:rsid w:val="00E218D4"/>
    <w:rsid w:val="00E37602"/>
    <w:rsid w:val="00E5372E"/>
    <w:rsid w:val="00E53B3A"/>
    <w:rsid w:val="00E716D4"/>
    <w:rsid w:val="00E732B1"/>
    <w:rsid w:val="00E73FFF"/>
    <w:rsid w:val="00EA0778"/>
    <w:rsid w:val="00EA76D6"/>
    <w:rsid w:val="00EB4A34"/>
    <w:rsid w:val="00EB4FD1"/>
    <w:rsid w:val="00EB6BC5"/>
    <w:rsid w:val="00ED316A"/>
    <w:rsid w:val="00EE2F62"/>
    <w:rsid w:val="00EE37BE"/>
    <w:rsid w:val="00EE4A45"/>
    <w:rsid w:val="00EE6B09"/>
    <w:rsid w:val="00EF062A"/>
    <w:rsid w:val="00F00212"/>
    <w:rsid w:val="00F05343"/>
    <w:rsid w:val="00F32119"/>
    <w:rsid w:val="00F33772"/>
    <w:rsid w:val="00F3512A"/>
    <w:rsid w:val="00F35947"/>
    <w:rsid w:val="00F40382"/>
    <w:rsid w:val="00F476A7"/>
    <w:rsid w:val="00F54896"/>
    <w:rsid w:val="00F56E4A"/>
    <w:rsid w:val="00F67D1A"/>
    <w:rsid w:val="00F72BA5"/>
    <w:rsid w:val="00F7457D"/>
    <w:rsid w:val="00F81974"/>
    <w:rsid w:val="00F861BA"/>
    <w:rsid w:val="00F87756"/>
    <w:rsid w:val="00F91CF0"/>
    <w:rsid w:val="00F93D3A"/>
    <w:rsid w:val="00F9740F"/>
    <w:rsid w:val="00FA28D8"/>
    <w:rsid w:val="00FA4FDC"/>
    <w:rsid w:val="00FB1514"/>
    <w:rsid w:val="00FD1BCE"/>
    <w:rsid w:val="00FD1F35"/>
    <w:rsid w:val="00FE0551"/>
    <w:rsid w:val="00FE2F21"/>
    <w:rsid w:val="00FF7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EE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490E1B"/>
    <w:pPr>
      <w:widowControl w:val="0"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96EE1"/>
    <w:rPr>
      <w:rFonts w:hint="default"/>
    </w:rPr>
  </w:style>
  <w:style w:type="character" w:customStyle="1" w:styleId="WW8Num2z0">
    <w:name w:val="WW8Num2z0"/>
    <w:rsid w:val="00C96EE1"/>
    <w:rPr>
      <w:rFonts w:hint="default"/>
    </w:rPr>
  </w:style>
  <w:style w:type="character" w:customStyle="1" w:styleId="WW8Num2z1">
    <w:name w:val="WW8Num2z1"/>
    <w:rsid w:val="00C96EE1"/>
  </w:style>
  <w:style w:type="character" w:customStyle="1" w:styleId="WW8Num2z2">
    <w:name w:val="WW8Num2z2"/>
    <w:rsid w:val="00C96EE1"/>
  </w:style>
  <w:style w:type="character" w:customStyle="1" w:styleId="WW8Num2z3">
    <w:name w:val="WW8Num2z3"/>
    <w:rsid w:val="00C96EE1"/>
  </w:style>
  <w:style w:type="character" w:customStyle="1" w:styleId="WW8Num2z4">
    <w:name w:val="WW8Num2z4"/>
    <w:rsid w:val="00C96EE1"/>
  </w:style>
  <w:style w:type="character" w:customStyle="1" w:styleId="WW8Num2z5">
    <w:name w:val="WW8Num2z5"/>
    <w:rsid w:val="00C96EE1"/>
  </w:style>
  <w:style w:type="character" w:customStyle="1" w:styleId="WW8Num2z6">
    <w:name w:val="WW8Num2z6"/>
    <w:rsid w:val="00C96EE1"/>
  </w:style>
  <w:style w:type="character" w:customStyle="1" w:styleId="WW8Num2z7">
    <w:name w:val="WW8Num2z7"/>
    <w:rsid w:val="00C96EE1"/>
  </w:style>
  <w:style w:type="character" w:customStyle="1" w:styleId="WW8Num2z8">
    <w:name w:val="WW8Num2z8"/>
    <w:rsid w:val="00C96EE1"/>
  </w:style>
  <w:style w:type="character" w:customStyle="1" w:styleId="WW8Num3z0">
    <w:name w:val="WW8Num3z0"/>
    <w:rsid w:val="00C96EE1"/>
    <w:rPr>
      <w:rFonts w:hint="default"/>
      <w:sz w:val="28"/>
      <w:szCs w:val="28"/>
    </w:rPr>
  </w:style>
  <w:style w:type="character" w:customStyle="1" w:styleId="WW8Num3z1">
    <w:name w:val="WW8Num3z1"/>
    <w:rsid w:val="00C96EE1"/>
  </w:style>
  <w:style w:type="character" w:customStyle="1" w:styleId="WW8Num3z2">
    <w:name w:val="WW8Num3z2"/>
    <w:rsid w:val="00C96EE1"/>
  </w:style>
  <w:style w:type="character" w:customStyle="1" w:styleId="WW8Num3z3">
    <w:name w:val="WW8Num3z3"/>
    <w:rsid w:val="00C96EE1"/>
  </w:style>
  <w:style w:type="character" w:customStyle="1" w:styleId="WW8Num3z4">
    <w:name w:val="WW8Num3z4"/>
    <w:rsid w:val="00C96EE1"/>
  </w:style>
  <w:style w:type="character" w:customStyle="1" w:styleId="WW8Num3z5">
    <w:name w:val="WW8Num3z5"/>
    <w:rsid w:val="00C96EE1"/>
  </w:style>
  <w:style w:type="character" w:customStyle="1" w:styleId="WW8Num3z6">
    <w:name w:val="WW8Num3z6"/>
    <w:rsid w:val="00C96EE1"/>
  </w:style>
  <w:style w:type="character" w:customStyle="1" w:styleId="WW8Num3z7">
    <w:name w:val="WW8Num3z7"/>
    <w:rsid w:val="00C96EE1"/>
  </w:style>
  <w:style w:type="character" w:customStyle="1" w:styleId="WW8Num3z8">
    <w:name w:val="WW8Num3z8"/>
    <w:rsid w:val="00C96EE1"/>
  </w:style>
  <w:style w:type="character" w:customStyle="1" w:styleId="WW8Num4z0">
    <w:name w:val="WW8Num4z0"/>
    <w:rsid w:val="00C96EE1"/>
    <w:rPr>
      <w:rFonts w:hint="default"/>
    </w:rPr>
  </w:style>
  <w:style w:type="character" w:customStyle="1" w:styleId="WW8Num5z0">
    <w:name w:val="WW8Num5z0"/>
    <w:rsid w:val="00C96EE1"/>
    <w:rPr>
      <w:rFonts w:hint="default"/>
    </w:rPr>
  </w:style>
  <w:style w:type="character" w:customStyle="1" w:styleId="WW8Num6z0">
    <w:name w:val="WW8Num6z0"/>
    <w:rsid w:val="00C96EE1"/>
    <w:rPr>
      <w:rFonts w:hint="default"/>
    </w:rPr>
  </w:style>
  <w:style w:type="character" w:customStyle="1" w:styleId="WW8Num6z1">
    <w:name w:val="WW8Num6z1"/>
    <w:rsid w:val="00C96EE1"/>
  </w:style>
  <w:style w:type="character" w:customStyle="1" w:styleId="WW8Num6z2">
    <w:name w:val="WW8Num6z2"/>
    <w:rsid w:val="00C96EE1"/>
  </w:style>
  <w:style w:type="character" w:customStyle="1" w:styleId="WW8Num6z3">
    <w:name w:val="WW8Num6z3"/>
    <w:rsid w:val="00C96EE1"/>
  </w:style>
  <w:style w:type="character" w:customStyle="1" w:styleId="WW8Num6z4">
    <w:name w:val="WW8Num6z4"/>
    <w:rsid w:val="00C96EE1"/>
  </w:style>
  <w:style w:type="character" w:customStyle="1" w:styleId="WW8Num6z5">
    <w:name w:val="WW8Num6z5"/>
    <w:rsid w:val="00C96EE1"/>
  </w:style>
  <w:style w:type="character" w:customStyle="1" w:styleId="WW8Num6z6">
    <w:name w:val="WW8Num6z6"/>
    <w:rsid w:val="00C96EE1"/>
  </w:style>
  <w:style w:type="character" w:customStyle="1" w:styleId="WW8Num6z7">
    <w:name w:val="WW8Num6z7"/>
    <w:rsid w:val="00C96EE1"/>
  </w:style>
  <w:style w:type="character" w:customStyle="1" w:styleId="WW8Num6z8">
    <w:name w:val="WW8Num6z8"/>
    <w:rsid w:val="00C96EE1"/>
  </w:style>
  <w:style w:type="character" w:customStyle="1" w:styleId="11">
    <w:name w:val="Основной шрифт абзаца1"/>
    <w:rsid w:val="00C96EE1"/>
  </w:style>
  <w:style w:type="character" w:styleId="a3">
    <w:name w:val="page number"/>
    <w:basedOn w:val="11"/>
    <w:rsid w:val="00C96EE1"/>
  </w:style>
  <w:style w:type="character" w:styleId="a4">
    <w:name w:val="Hyperlink"/>
    <w:rsid w:val="00C96EE1"/>
    <w:rPr>
      <w:color w:val="000080"/>
      <w:u w:val="single"/>
    </w:rPr>
  </w:style>
  <w:style w:type="character" w:styleId="a5">
    <w:name w:val="Strong"/>
    <w:uiPriority w:val="22"/>
    <w:qFormat/>
    <w:rsid w:val="00C96EE1"/>
    <w:rPr>
      <w:b/>
      <w:bCs/>
    </w:rPr>
  </w:style>
  <w:style w:type="paragraph" w:customStyle="1" w:styleId="a6">
    <w:name w:val="Заголовок"/>
    <w:basedOn w:val="a"/>
    <w:next w:val="a7"/>
    <w:rsid w:val="00C96EE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C96EE1"/>
    <w:pPr>
      <w:spacing w:after="140" w:line="276" w:lineRule="auto"/>
    </w:pPr>
  </w:style>
  <w:style w:type="paragraph" w:styleId="a8">
    <w:name w:val="List"/>
    <w:basedOn w:val="a7"/>
    <w:rsid w:val="00C96EE1"/>
    <w:rPr>
      <w:rFonts w:cs="Mangal"/>
    </w:rPr>
  </w:style>
  <w:style w:type="paragraph" w:styleId="a9">
    <w:name w:val="caption"/>
    <w:basedOn w:val="a"/>
    <w:qFormat/>
    <w:rsid w:val="00C96EE1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C96EE1"/>
    <w:pPr>
      <w:suppressLineNumbers/>
    </w:pPr>
    <w:rPr>
      <w:rFonts w:cs="Mangal"/>
    </w:rPr>
  </w:style>
  <w:style w:type="paragraph" w:styleId="aa">
    <w:name w:val="Body Text Indent"/>
    <w:basedOn w:val="a"/>
    <w:rsid w:val="00C96EE1"/>
    <w:pPr>
      <w:ind w:firstLine="720"/>
      <w:jc w:val="both"/>
    </w:pPr>
    <w:rPr>
      <w:rFonts w:ascii="Arial" w:hAnsi="Arial" w:cs="Arial"/>
      <w:szCs w:val="20"/>
    </w:rPr>
  </w:style>
  <w:style w:type="paragraph" w:styleId="ab">
    <w:name w:val="Balloon Text"/>
    <w:basedOn w:val="a"/>
    <w:rsid w:val="00C96EE1"/>
    <w:rPr>
      <w:rFonts w:ascii="Tahoma" w:hAnsi="Tahoma" w:cs="Tahoma"/>
      <w:sz w:val="16"/>
      <w:szCs w:val="16"/>
    </w:rPr>
  </w:style>
  <w:style w:type="paragraph" w:styleId="ac">
    <w:name w:val="header"/>
    <w:basedOn w:val="a"/>
    <w:rsid w:val="00C96EE1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C96EE1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34"/>
    <w:qFormat/>
    <w:rsid w:val="00C96EE1"/>
    <w:pPr>
      <w:ind w:left="708"/>
    </w:pPr>
  </w:style>
  <w:style w:type="paragraph" w:customStyle="1" w:styleId="ConsPlusNormal">
    <w:name w:val="ConsPlusNormal"/>
    <w:rsid w:val="00C96EE1"/>
    <w:pPr>
      <w:suppressAutoHyphens/>
      <w:autoSpaceDE w:val="0"/>
    </w:pPr>
    <w:rPr>
      <w:rFonts w:ascii="Arial" w:hAnsi="Arial" w:cs="Arial"/>
      <w:sz w:val="28"/>
      <w:szCs w:val="28"/>
      <w:lang w:eastAsia="zh-CN"/>
    </w:rPr>
  </w:style>
  <w:style w:type="paragraph" w:customStyle="1" w:styleId="af">
    <w:name w:val="Содержимое врезки"/>
    <w:basedOn w:val="a"/>
    <w:rsid w:val="00C96EE1"/>
  </w:style>
  <w:style w:type="paragraph" w:customStyle="1" w:styleId="af0">
    <w:name w:val="Содержимое таблицы"/>
    <w:basedOn w:val="a"/>
    <w:rsid w:val="00C96EE1"/>
    <w:pPr>
      <w:suppressLineNumbers/>
    </w:pPr>
  </w:style>
  <w:style w:type="paragraph" w:styleId="af1">
    <w:name w:val="No Spacing"/>
    <w:uiPriority w:val="1"/>
    <w:qFormat/>
    <w:rsid w:val="00C96EE1"/>
    <w:pPr>
      <w:widowControl w:val="0"/>
      <w:suppressAutoHyphens/>
      <w:autoSpaceDE w:val="0"/>
    </w:pPr>
    <w:rPr>
      <w:rFonts w:ascii="Times New Roman CYR" w:hAnsi="Times New Roman CYR" w:cs="Times New Roman CYR"/>
      <w:sz w:val="24"/>
      <w:szCs w:val="24"/>
      <w:lang w:eastAsia="zh-CN"/>
    </w:rPr>
  </w:style>
  <w:style w:type="paragraph" w:customStyle="1" w:styleId="TableParagraph">
    <w:name w:val="Table Paragraph"/>
    <w:basedOn w:val="a"/>
    <w:rsid w:val="00C96EE1"/>
    <w:pPr>
      <w:widowControl w:val="0"/>
      <w:suppressAutoHyphens w:val="0"/>
      <w:autoSpaceDE w:val="0"/>
    </w:pPr>
    <w:rPr>
      <w:lang w:val="en-US"/>
    </w:rPr>
  </w:style>
  <w:style w:type="paragraph" w:customStyle="1" w:styleId="af2">
    <w:name w:val="Заголовок таблицы"/>
    <w:basedOn w:val="af0"/>
    <w:rsid w:val="00C96EE1"/>
    <w:pPr>
      <w:jc w:val="center"/>
    </w:pPr>
    <w:rPr>
      <w:b/>
      <w:bCs/>
    </w:rPr>
  </w:style>
  <w:style w:type="paragraph" w:customStyle="1" w:styleId="ConsPlusNonformat">
    <w:name w:val="ConsPlusNonformat"/>
    <w:rsid w:val="00C96EE1"/>
    <w:pPr>
      <w:widowControl w:val="0"/>
      <w:suppressAutoHyphens/>
      <w:autoSpaceDE w:val="0"/>
    </w:pPr>
    <w:rPr>
      <w:rFonts w:ascii="Courier New" w:hAnsi="Courier New" w:cs="Courier New"/>
      <w:sz w:val="26"/>
      <w:szCs w:val="26"/>
      <w:lang w:eastAsia="zh-CN"/>
    </w:rPr>
  </w:style>
  <w:style w:type="paragraph" w:customStyle="1" w:styleId="13">
    <w:name w:val="Абзац списка1"/>
    <w:basedOn w:val="a"/>
    <w:rsid w:val="00C96EE1"/>
    <w:pPr>
      <w:spacing w:after="160" w:line="252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10">
    <w:name w:val="Заголовок 1 Знак"/>
    <w:link w:val="1"/>
    <w:locked/>
    <w:rsid w:val="00490E1B"/>
    <w:rPr>
      <w:rFonts w:ascii="Arial" w:eastAsia="Calibri" w:hAnsi="Arial" w:cs="Arial"/>
      <w:b/>
      <w:bCs/>
      <w:color w:val="000080"/>
      <w:sz w:val="24"/>
      <w:szCs w:val="24"/>
      <w:lang w:val="ru-RU" w:eastAsia="ru-RU" w:bidi="ar-SA"/>
    </w:rPr>
  </w:style>
  <w:style w:type="paragraph" w:customStyle="1" w:styleId="ConsTitle">
    <w:name w:val="ConsTitle"/>
    <w:rsid w:val="002E43F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f3">
    <w:name w:val="Гипертекстовая ссылка"/>
    <w:uiPriority w:val="99"/>
    <w:rsid w:val="00F40382"/>
    <w:rPr>
      <w:color w:val="106BBE"/>
    </w:rPr>
  </w:style>
  <w:style w:type="paragraph" w:customStyle="1" w:styleId="af4">
    <w:name w:val="Заголовок статьи"/>
    <w:basedOn w:val="a"/>
    <w:next w:val="a"/>
    <w:uiPriority w:val="99"/>
    <w:rsid w:val="009F29DD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lang w:eastAsia="ru-RU"/>
    </w:rPr>
  </w:style>
  <w:style w:type="paragraph" w:customStyle="1" w:styleId="ConsNormal">
    <w:name w:val="ConsNormal"/>
    <w:rsid w:val="007A61D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PlusTitle">
    <w:name w:val="ConsPlusTitle"/>
    <w:rsid w:val="00BA0EF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1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58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8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3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7802">
          <w:blockQuote w:val="1"/>
          <w:marLeft w:val="633"/>
          <w:marRight w:val="633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5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68889">
          <w:blockQuote w:val="1"/>
          <w:marLeft w:val="633"/>
          <w:marRight w:val="633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84F75B-39A1-497C-8833-42949024B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ДУМА ГОРОДСКОГО ОКРУГА САМАРА                               проект</vt:lpstr>
    </vt:vector>
  </TitlesOfParts>
  <Company>Администрация</Company>
  <LinksUpToDate>false</LinksUpToDate>
  <CharactersWithSpaces>6581</CharactersWithSpaces>
  <SharedDoc>false</SharedDoc>
  <HLinks>
    <vt:vector size="6" baseType="variant">
      <vt:variant>
        <vt:i4>5242882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ДУМА ГОРОДСКОГО ОКРУГА САМАРА                               проект</dc:title>
  <dc:creator>Pravo</dc:creator>
  <cp:lastModifiedBy>1</cp:lastModifiedBy>
  <cp:revision>13</cp:revision>
  <cp:lastPrinted>2026-08-27T05:03:00Z</cp:lastPrinted>
  <dcterms:created xsi:type="dcterms:W3CDTF">2026-08-26T07:04:00Z</dcterms:created>
  <dcterms:modified xsi:type="dcterms:W3CDTF">2026-09-03T08:19:00Z</dcterms:modified>
</cp:coreProperties>
</file>